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1481" w:type="dxa"/>
        <w:tblCellMar>
          <w:left w:w="0" w:type="dxa"/>
          <w:right w:w="0" w:type="dxa"/>
        </w:tblCellMar>
        <w:tblLook w:val="04A0" w:firstRow="1" w:lastRow="0" w:firstColumn="1" w:lastColumn="0" w:noHBand="0" w:noVBand="1"/>
      </w:tblPr>
      <w:tblGrid>
        <w:gridCol w:w="6521"/>
        <w:gridCol w:w="4960"/>
      </w:tblGrid>
      <w:tr w:rsidR="003D419B" w:rsidRPr="00E419F2" w:rsidTr="00E419F2">
        <w:tc>
          <w:tcPr>
            <w:tcW w:w="6521"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0" w:name="z337"/>
            <w:bookmarkEnd w:id="0"/>
            <w:r w:rsidRPr="00E419F2">
              <w:rPr>
                <w:rFonts w:ascii="Times New Roman" w:eastAsia="Times New Roman" w:hAnsi="Times New Roman" w:cs="Times New Roman"/>
                <w:sz w:val="24"/>
                <w:szCs w:val="24"/>
                <w:lang w:eastAsia="ru-RU"/>
              </w:rPr>
              <w:t>Қазақстан Республикасы</w:t>
            </w:r>
            <w:r w:rsidRPr="00E419F2">
              <w:rPr>
                <w:rFonts w:ascii="Times New Roman" w:eastAsia="Times New Roman" w:hAnsi="Times New Roman" w:cs="Times New Roman"/>
                <w:sz w:val="24"/>
                <w:szCs w:val="24"/>
                <w:lang w:eastAsia="ru-RU"/>
              </w:rPr>
              <w:br/>
              <w:t>Білім және ғылым министрінің</w:t>
            </w:r>
            <w:r w:rsidRPr="00E419F2">
              <w:rPr>
                <w:rFonts w:ascii="Times New Roman" w:eastAsia="Times New Roman" w:hAnsi="Times New Roman" w:cs="Times New Roman"/>
                <w:sz w:val="24"/>
                <w:szCs w:val="24"/>
                <w:lang w:eastAsia="ru-RU"/>
              </w:rPr>
              <w:br/>
              <w:t>2018 жылғы 13 желтоқсандағы</w:t>
            </w:r>
            <w:r w:rsidRPr="00E419F2">
              <w:rPr>
                <w:rFonts w:ascii="Times New Roman" w:eastAsia="Times New Roman" w:hAnsi="Times New Roman" w:cs="Times New Roman"/>
                <w:sz w:val="24"/>
                <w:szCs w:val="24"/>
                <w:lang w:eastAsia="ru-RU"/>
              </w:rPr>
              <w:br/>
              <w:t>№ 684 бұйрығына</w:t>
            </w:r>
            <w:r w:rsidRPr="00E419F2">
              <w:rPr>
                <w:rFonts w:ascii="Times New Roman" w:eastAsia="Times New Roman" w:hAnsi="Times New Roman" w:cs="Times New Roman"/>
                <w:sz w:val="24"/>
                <w:szCs w:val="24"/>
                <w:lang w:eastAsia="ru-RU"/>
              </w:rPr>
              <w:br/>
              <w:t>4-қосымша</w:t>
            </w:r>
          </w:p>
        </w:tc>
      </w:tr>
      <w:tr w:rsidR="003D419B" w:rsidRPr="00E419F2" w:rsidTr="00E419F2">
        <w:tc>
          <w:tcPr>
            <w:tcW w:w="6521"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1" w:name="z338"/>
            <w:bookmarkEnd w:id="1"/>
            <w:r w:rsidRPr="00E419F2">
              <w:rPr>
                <w:rFonts w:ascii="Times New Roman" w:eastAsia="Times New Roman" w:hAnsi="Times New Roman" w:cs="Times New Roman"/>
                <w:sz w:val="24"/>
                <w:szCs w:val="24"/>
                <w:lang w:eastAsia="ru-RU"/>
              </w:rPr>
              <w:t>Қазақстан Республикасы</w:t>
            </w:r>
            <w:r w:rsidRPr="00E419F2">
              <w:rPr>
                <w:rFonts w:ascii="Times New Roman" w:eastAsia="Times New Roman" w:hAnsi="Times New Roman" w:cs="Times New Roman"/>
                <w:sz w:val="24"/>
                <w:szCs w:val="24"/>
                <w:lang w:eastAsia="ru-RU"/>
              </w:rPr>
              <w:br/>
              <w:t>Білім және ғылым министрінің</w:t>
            </w:r>
            <w:r w:rsidRPr="00E419F2">
              <w:rPr>
                <w:rFonts w:ascii="Times New Roman" w:eastAsia="Times New Roman" w:hAnsi="Times New Roman" w:cs="Times New Roman"/>
                <w:sz w:val="24"/>
                <w:szCs w:val="24"/>
                <w:lang w:eastAsia="ru-RU"/>
              </w:rPr>
              <w:br/>
              <w:t>2015 жылғы 13 cәуірдегі</w:t>
            </w:r>
            <w:r w:rsidRPr="00E419F2">
              <w:rPr>
                <w:rFonts w:ascii="Times New Roman" w:eastAsia="Times New Roman" w:hAnsi="Times New Roman" w:cs="Times New Roman"/>
                <w:sz w:val="24"/>
                <w:szCs w:val="24"/>
                <w:lang w:eastAsia="ru-RU"/>
              </w:rPr>
              <w:br/>
              <w:t>№ 198 бұйрығына</w:t>
            </w:r>
            <w:r w:rsidRPr="00E419F2">
              <w:rPr>
                <w:rFonts w:ascii="Times New Roman" w:eastAsia="Times New Roman" w:hAnsi="Times New Roman" w:cs="Times New Roman"/>
                <w:sz w:val="24"/>
                <w:szCs w:val="24"/>
                <w:lang w:eastAsia="ru-RU"/>
              </w:rPr>
              <w:br/>
              <w:t>5-қосымша</w:t>
            </w:r>
          </w:p>
        </w:tc>
      </w:tr>
    </w:tbl>
    <w:p w:rsidR="003D419B" w:rsidRPr="00DE3140" w:rsidRDefault="003D419B" w:rsidP="00B15853">
      <w:pPr>
        <w:spacing w:after="0" w:line="240" w:lineRule="auto"/>
        <w:jc w:val="center"/>
        <w:textAlignment w:val="baseline"/>
        <w:outlineLvl w:val="2"/>
        <w:rPr>
          <w:rFonts w:ascii="Times New Roman" w:eastAsia="Times New Roman" w:hAnsi="Times New Roman" w:cs="Times New Roman"/>
          <w:b/>
          <w:color w:val="1E1E1E"/>
          <w:sz w:val="24"/>
          <w:szCs w:val="24"/>
          <w:lang w:eastAsia="ru-RU"/>
        </w:rPr>
      </w:pPr>
      <w:bookmarkStart w:id="2" w:name="_GoBack"/>
      <w:r w:rsidRPr="00DE3140">
        <w:rPr>
          <w:rFonts w:ascii="Times New Roman" w:eastAsia="Times New Roman" w:hAnsi="Times New Roman" w:cs="Times New Roman"/>
          <w:b/>
          <w:color w:val="1E1E1E"/>
          <w:sz w:val="24"/>
          <w:szCs w:val="24"/>
          <w:lang w:eastAsia="ru-RU"/>
        </w:rPr>
        <w:t>"Жалпы білім беретін мектептердегі білім алушылар мен тәрбиеленушілердіңжекелеген санаттарына тегін және жеңілдетілген тамақтандыруды ұсыну" мемлекеттік көрсетілетін қызмет стандарты</w:t>
      </w:r>
    </w:p>
    <w:bookmarkEnd w:id="2"/>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1-тарау. Жалпы ережелер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 (бұдан әрі - мемлекеттік көрсетілетін қызмет).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Мемлекеттік көрсетілетін қызметті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көрсетеді.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Өтініштерді қабылдау және мемлекеттік қызмет көрсетудің нәтижелерін беру:</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"электрондық үкіметтің" www.egov.kz веб-порталы (бұдан әрі - портал) арқылы жүзеге асырылады.</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2-тарау. Мемлекеттік қызмет көрсету тәртібі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Мемлекеттік қызмет көрсету мерзімдері: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берушіге құжаттарды тапсырған сәттен бастап, сондай-ақ портал арқылы өтініш берген кезде - 5 (бес) жұмыс күні;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көрсетілетін қызметті берушіге құжаттарды тапсыру үшін күтудің рұқсат берілетін ең ұзақ уақыты - 15 минут;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көрсетілетін қызметті алушыға қызмет көрсетудің рұқсат берілетін ең ұзақ уақыты - 30 минут.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5. Мемлекеттік қызмет көрсетудің нысаны - электрондық (ішінара автоматтандырылған) және (немесе) қағаз жүзінде.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6. Мемлекеттік қызмет көрсету нәтижесі - осы мемлекеттік көрсетілетін қызмет стандартына </w:t>
      </w:r>
      <w:hyperlink r:id="rId5" w:anchor="z411" w:history="1">
        <w:r w:rsidRPr="00E419F2">
          <w:rPr>
            <w:rFonts w:ascii="Times New Roman" w:eastAsia="Times New Roman" w:hAnsi="Times New Roman" w:cs="Times New Roman"/>
            <w:color w:val="073A5E"/>
            <w:spacing w:val="2"/>
            <w:sz w:val="24"/>
            <w:szCs w:val="24"/>
            <w:u w:val="single"/>
            <w:lang w:eastAsia="ru-RU"/>
          </w:rPr>
          <w:t>1-қосымшаға</w:t>
        </w:r>
      </w:hyperlink>
      <w:r w:rsidRPr="00E419F2">
        <w:rPr>
          <w:rFonts w:ascii="Times New Roman" w:eastAsia="Times New Roman" w:hAnsi="Times New Roman" w:cs="Times New Roman"/>
          <w:color w:val="000000"/>
          <w:spacing w:val="2"/>
          <w:sz w:val="24"/>
          <w:szCs w:val="24"/>
          <w:lang w:eastAsia="ru-RU"/>
        </w:rPr>
        <w:t> сәйкес нысан бойынша жалпы білім беретін мектепте тегін және жеңілдетілген тамақтандыруды ұсыну туралы анықтама не осы мемлекеттік қызмет стандартының </w:t>
      </w:r>
      <w:hyperlink r:id="rId6" w:anchor="z389" w:history="1">
        <w:r w:rsidRPr="00E419F2">
          <w:rPr>
            <w:rFonts w:ascii="Times New Roman" w:eastAsia="Times New Roman" w:hAnsi="Times New Roman" w:cs="Times New Roman"/>
            <w:color w:val="073A5E"/>
            <w:spacing w:val="2"/>
            <w:sz w:val="24"/>
            <w:szCs w:val="24"/>
            <w:u w:val="single"/>
            <w:lang w:eastAsia="ru-RU"/>
          </w:rPr>
          <w:t>10-тармағында</w:t>
        </w:r>
      </w:hyperlink>
      <w:r w:rsidRPr="00E419F2">
        <w:rPr>
          <w:rFonts w:ascii="Times New Roman" w:eastAsia="Times New Roman" w:hAnsi="Times New Roman" w:cs="Times New Roman"/>
          <w:color w:val="000000"/>
          <w:spacing w:val="2"/>
          <w:sz w:val="24"/>
          <w:szCs w:val="24"/>
          <w:lang w:eastAsia="ru-RU"/>
        </w:rPr>
        <w:t> көрсетілген негіздер бойынша мемлекеттік қызмет көрсетуден бас тарту туралы дәлелді жауап.</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қызмет көрсетудің нәтижесін ұсыну нысаны - электрондық және (немесе) қағаз.</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 мемлекеттік көрсетілетін қызметтің нәтижесін қағаз жеткізгіште алу үшін өтініш берген жағдайда, мемлекеттік қызмет көрсету нәтижесі электрондық форматта ресімделеді, қағазға басып шығарылады және көрсетілетін қызметті берушінің уәкілетті адамының қолы және мөрмен расталады.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 және сақталады.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7. Мемлекеттік қызмет жеке тұлғаларға (бұдан әрі - көрсетілетін қызметті алушы) тегін көрсетіледі.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8. Жұмыс кестесі: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lastRenderedPageBreak/>
        <w:t>      Өтініштерді қабылдау және мемлекеттік қызмет көрсетудің нәтижелерін беру сағат 13.00-ден 14.30-ға дейінгі аралықтағы түскі үзіліспен сағат 9.00-ден 17.30-ға дейін жүзеге асырылады. Мемлекеттік қызмет кезек тәртібімен, алдын ала жазылусыз және жедел қызмет көрсетусіз жүргізіледі;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порталда: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аяқталғаннан кейін, демалыс және мереке күндері жүгінген жағдайда өтініштерді қабылдау және мемлекеттік қызмет көрсету нәтижелерін беру келесі жұмыс күні жүзеге асырылады).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9. Көрсетілетін қызметті алушы жүгінген кезде мемлекеттік қызметті көрсету үшін қажетті құжаттардың тізбесі: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берушіге: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осы мемлекеттік көрсетілетін қызмет стандартына </w:t>
      </w:r>
      <w:hyperlink r:id="rId7" w:anchor="z422" w:history="1">
        <w:r w:rsidRPr="00E419F2">
          <w:rPr>
            <w:rFonts w:ascii="Times New Roman" w:eastAsia="Times New Roman" w:hAnsi="Times New Roman" w:cs="Times New Roman"/>
            <w:color w:val="073A5E"/>
            <w:spacing w:val="2"/>
            <w:sz w:val="24"/>
            <w:szCs w:val="24"/>
            <w:u w:val="single"/>
            <w:lang w:eastAsia="ru-RU"/>
          </w:rPr>
          <w:t>2-қосымшаға</w:t>
        </w:r>
      </w:hyperlink>
      <w:r w:rsidRPr="00E419F2">
        <w:rPr>
          <w:rFonts w:ascii="Times New Roman" w:eastAsia="Times New Roman" w:hAnsi="Times New Roman" w:cs="Times New Roman"/>
          <w:color w:val="000000"/>
          <w:spacing w:val="2"/>
          <w:sz w:val="24"/>
          <w:szCs w:val="24"/>
          <w:lang w:eastAsia="ru-RU"/>
        </w:rPr>
        <w:t> сәйкес нысан бойынша 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ата-аналардың жеке басын куәландыратын құжат (жеке басын сәйкестендіру үшін қажет);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бала 2007 жылғы 13 тамызға дейін не Қазақстан Республикасынан тыс жерде туылған жағдайда баланың туу туралы куәлігінің көшірмесі (жеке сәйкестендіру үшін қажет);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2008 жылға дейін не Қазақстан Республикасынан тыс жерде некеге тұрған немесе бұзған жағдайда некеге тұру немесе бұзу туралы куәліктің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5) мәртебесін дәлелдейтін құжаттың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қабылдаушы отбасына берілгені туралы шарт;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Құжаттар салыстыру үшiн түпнұсқада ұсынылады, содан кейiн түпнұсқалар көрсетілетін қызметті алушыға қайтарылады.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Құжаттарды қабылдау кезінде көрсетілетін қызметті беруші көрсетілетін қызметті алушыға тиісті құжаттардың қабылданғаны туралы қолхат береді.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бала 2007 жылғы 13 тамызға дейін не Қазақстан Республикасынан тыс жерде туылған жағдайда баланың туу туралы куәлігінің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2008 жылға дейін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4) статусты дәлелдейтін құжаттың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lastRenderedPageBreak/>
        <w:t>      мемлекеттік атаулы әлеуметтік көмекті алуға құқығы бар отбасылардан шыққан балалар үшін - мемлекеттік атаулы әлеуметтік көмекті алуға құқығы бар отбасылардан шыққан көрсетілетін қызметті алушылар санаты үшін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құжаттардың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асырандыларға төленетін алимент түріндегі табыстары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отбасында тәрбиеленетін жетім балалар, ата-анасының қамқорлығынсыз қалған балалар үшін - қамқоршылықты (қорғаншылықты) бекіту туралы уәкілетті органның шешімі, жетім баланың (балалардың) немесе ата-анасының қамқорлығынсыз қалған баланың (балалардың) патронаттық тәрбиеге берілгені туралы шарттың электрондық көшірмесі;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төтенше жағдайлардың салдарынан шұғыл жәрдемді талап ететін отбасылардан шыққан балалар үшін - төтенше жағдайлардың салдарынан шұғыл жәрдемнің қажеттілігін дәлелдейтін құжат;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ахуалын зерделеу, сондай-ақ қаржылай және материалдық көмек көрсету туралы шешім қабылдау үшін басқа да қажетті құжаттардың негізінде білім алушылар мен тәрбиеленушілердің өзге де санаттарына тегін және жеңілдікпен тамақтандыруды ұсыну туралы білім беру ұйымының алқалық органның шешімі.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алушының жеке басын куәландыратын, баланың туылғанын (бала 2007 жылғы 13 тамызға кейін туған жағдайда), некеге тұру немесе бұзу (неке 2008 жылдан кейін жасалған немесе бұзылған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көрсетілетін қызметті беруші тиісті мемлекеттік ақпараттық жүйелерден "электронды үкімет" шлюзі арқылы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алушы осы мемлекеттік көрсетілетін қызмет стандартының </w:t>
      </w:r>
      <w:hyperlink r:id="rId8" w:anchor="z362" w:history="1">
        <w:r w:rsidRPr="00E419F2">
          <w:rPr>
            <w:rFonts w:ascii="Times New Roman" w:eastAsia="Times New Roman" w:hAnsi="Times New Roman" w:cs="Times New Roman"/>
            <w:color w:val="073A5E"/>
            <w:spacing w:val="2"/>
            <w:sz w:val="24"/>
            <w:szCs w:val="24"/>
            <w:u w:val="single"/>
            <w:lang w:eastAsia="ru-RU"/>
          </w:rPr>
          <w:t>9-тармағына</w:t>
        </w:r>
      </w:hyperlink>
      <w:r w:rsidRPr="00E419F2">
        <w:rPr>
          <w:rFonts w:ascii="Times New Roman" w:eastAsia="Times New Roman" w:hAnsi="Times New Roman" w:cs="Times New Roman"/>
          <w:color w:val="000000"/>
          <w:spacing w:val="2"/>
          <w:sz w:val="24"/>
          <w:szCs w:val="24"/>
          <w:lang w:eastAsia="ru-RU"/>
        </w:rPr>
        <w:t>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10. Мемлекеттік қызметті көрсетуден бас тартуға негіздемелер: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w:t>
      </w:r>
      <w:hyperlink r:id="rId9" w:anchor="z1" w:history="1">
        <w:r w:rsidRPr="00E419F2">
          <w:rPr>
            <w:rFonts w:ascii="Times New Roman" w:eastAsia="Times New Roman" w:hAnsi="Times New Roman" w:cs="Times New Roman"/>
            <w:color w:val="073A5E"/>
            <w:spacing w:val="2"/>
            <w:sz w:val="24"/>
            <w:szCs w:val="24"/>
            <w:u w:val="single"/>
            <w:lang w:eastAsia="ru-RU"/>
          </w:rPr>
          <w:t>қаулысында</w:t>
        </w:r>
      </w:hyperlink>
      <w:r w:rsidRPr="00E419F2">
        <w:rPr>
          <w:rFonts w:ascii="Times New Roman" w:eastAsia="Times New Roman" w:hAnsi="Times New Roman" w:cs="Times New Roman"/>
          <w:color w:val="000000"/>
          <w:spacing w:val="2"/>
          <w:sz w:val="24"/>
          <w:szCs w:val="24"/>
          <w:lang w:eastAsia="ru-RU"/>
        </w:rPr>
        <w:t> белгіленген талаптарға көрсетілетін қызметті алушысәйкес келмеуі;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 xml:space="preserve">3-тарау. Мемлекеттік қызмет көрсету мәселелері бойынша облыстардың, республикалық маңызы бар қалалардың, астананың, аудандардың, облыстық маңызыбар қалалардың жергілікті атқарушы </w:t>
      </w:r>
      <w:r w:rsidRPr="00E419F2">
        <w:rPr>
          <w:rFonts w:ascii="Times New Roman" w:eastAsia="Times New Roman" w:hAnsi="Times New Roman" w:cs="Times New Roman"/>
          <w:color w:val="1E1E1E"/>
          <w:sz w:val="24"/>
          <w:szCs w:val="24"/>
          <w:lang w:eastAsia="ru-RU"/>
        </w:rPr>
        <w:lastRenderedPageBreak/>
        <w:t>органдарының, сондай-ақ көрсетілетін қызметтіберушілердің және (немесе) олардың лауазымды адамдарының шешімдеріне, әрекетіне (әрекетсіздігіне) шағымдану тәртібі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hyperlink r:id="rId10" w:anchor="z406" w:history="1">
        <w:r w:rsidRPr="00E419F2">
          <w:rPr>
            <w:rFonts w:ascii="Times New Roman" w:eastAsia="Times New Roman" w:hAnsi="Times New Roman" w:cs="Times New Roman"/>
            <w:color w:val="073A5E"/>
            <w:spacing w:val="2"/>
            <w:sz w:val="24"/>
            <w:szCs w:val="24"/>
            <w:u w:val="single"/>
            <w:lang w:eastAsia="ru-RU"/>
          </w:rPr>
          <w:t>13-тармағында</w:t>
        </w:r>
      </w:hyperlink>
      <w:r w:rsidRPr="00E419F2">
        <w:rPr>
          <w:rFonts w:ascii="Times New Roman" w:eastAsia="Times New Roman" w:hAnsi="Times New Roman" w:cs="Times New Roman"/>
          <w:color w:val="000000"/>
          <w:spacing w:val="2"/>
          <w:sz w:val="24"/>
          <w:szCs w:val="24"/>
          <w:lang w:eastAsia="ru-RU"/>
        </w:rPr>
        <w:t> көрсетілген мекенжай бойынша облыстардың, республикалық маңызы бар қалалардың, астананың тиісті жергілікті атқарушы органы (бұдан әрі - әкімдік) басшысының атына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Шағымдар жазбаша нысанда пошта немесе көрсетілетін қызметті берушінің немесе әкімдіктің кеңсесі арқылы қолма-қол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Жеке тұлғаның шағымында оның тегі, аты, әкесінің аты (бар болған жағдайда), пошталық мекенжайы, байланыс телефоны көрсетіледі.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Шағымды қабылдаған адамның тегі, аты, әкесінің аты берілген шағымға жауап алу мерзімі және орны көрсетіліп, көрсетілетін қызметті берушінің немесе әкімдіктің кеңсесінде (мөртабан, кіріс нөмірі мен күні) тіркелуі шағымның қабылдануын растау болып табылады.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Портал арқылы жүгінген кезде шағымдану тәртібі туралы ақпаратты Бірыңғай байланыс орталығының 1414, 8 800 080 7777 телефоны бойынша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Шағымды портал арқылы "жеке кабинетінен" жолдаған кезде көрсетілетін қызметті алушыға көрсетілетін қызметті берушінің шағымды өндеуі барысында жаңартылып тұратын ақпарат қолжетімді болады (жеткізілгені, тіркелгені, орындалуы, қарастырылғаны немесе қарастырудан бас тартқандығы туралы белгі).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кеңсесінде қолма-қол беріледі.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Сондай-ақ, көрсетілетін қызметті берушінің және (немесе) оның лауазымды адамдарының әрекетіне (әрекетсіздігіне) шағымдану тәртібі туралы ақпаратты Бірыңғай байланыс орталығының 1414, 8 800 080 7777 телефоны бойынша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p w:rsidR="003D419B" w:rsidRPr="00E419F2" w:rsidRDefault="003D419B" w:rsidP="00E419F2">
      <w:pPr>
        <w:spacing w:after="0" w:line="240" w:lineRule="auto"/>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4-тарау. Мемлекеттік қызмет көрсетудің ерекшеліктері ескерілген өзге де талаптар</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13. Мемлекеттік қызмет көрсету орындарының мекенжайлары: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 Министрліктің: www.edu.gov.kz интернет-ресурсында;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 www.egov.kz порталында орналасқан.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14. Көрсетілетін қызметті алушы мемлекеттік қызмет көрсетудің тәртібі мен мәртебесі туралы ақпаратты қашықтықтан қол жеткізу режимінде, порталдағы "жеке кабинеті", сондай-ақ, Бірыңғай байланыс орталығының 1414, 8 800 080 7777 телефоны арқылы алады.</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15. Көрсетілетін қызметті берушінің Мемлекеттік қызмет көрсету мәселелері бойынша анықтама қызметтерінің байланыс телефондары Министрліктің www.edu.gov.kz интернет-ресурстарында орналастырылған.</w:t>
      </w:r>
    </w:p>
    <w:tbl>
      <w:tblPr>
        <w:tblW w:w="11056" w:type="dxa"/>
        <w:tblCellMar>
          <w:left w:w="0" w:type="dxa"/>
          <w:right w:w="0" w:type="dxa"/>
        </w:tblCellMar>
        <w:tblLook w:val="04A0" w:firstRow="1" w:lastRow="0" w:firstColumn="1" w:lastColumn="0" w:noHBand="0" w:noVBand="1"/>
      </w:tblPr>
      <w:tblGrid>
        <w:gridCol w:w="6096"/>
        <w:gridCol w:w="4960"/>
      </w:tblGrid>
      <w:tr w:rsidR="003D419B" w:rsidRPr="00E419F2" w:rsidTr="00E419F2">
        <w:tc>
          <w:tcPr>
            <w:tcW w:w="6096"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bookmarkStart w:id="3" w:name="z411"/>
            <w:bookmarkEnd w:id="3"/>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E419F2" w:rsidRPr="00E419F2" w:rsidRDefault="00E419F2" w:rsidP="00E419F2">
            <w:pPr>
              <w:spacing w:after="0" w:line="240" w:lineRule="auto"/>
              <w:jc w:val="center"/>
              <w:rPr>
                <w:rFonts w:ascii="Times New Roman" w:eastAsia="Times New Roman" w:hAnsi="Times New Roman" w:cs="Times New Roman"/>
                <w:sz w:val="24"/>
                <w:szCs w:val="24"/>
                <w:lang w:eastAsia="ru-RU"/>
              </w:rPr>
            </w:pPr>
          </w:p>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"Жалпы білім беретін</w:t>
            </w:r>
            <w:r w:rsidRPr="00E419F2">
              <w:rPr>
                <w:rFonts w:ascii="Times New Roman" w:eastAsia="Times New Roman" w:hAnsi="Times New Roman" w:cs="Times New Roman"/>
                <w:sz w:val="24"/>
                <w:szCs w:val="24"/>
                <w:lang w:eastAsia="ru-RU"/>
              </w:rPr>
              <w:br/>
              <w:t>мектептердегі білім алушылар</w:t>
            </w:r>
            <w:r w:rsidRPr="00E419F2">
              <w:rPr>
                <w:rFonts w:ascii="Times New Roman" w:eastAsia="Times New Roman" w:hAnsi="Times New Roman" w:cs="Times New Roman"/>
                <w:sz w:val="24"/>
                <w:szCs w:val="24"/>
                <w:lang w:eastAsia="ru-RU"/>
              </w:rPr>
              <w:br/>
              <w:t>мен тәрбиеленушілердің</w:t>
            </w:r>
            <w:r w:rsidRPr="00E419F2">
              <w:rPr>
                <w:rFonts w:ascii="Times New Roman" w:eastAsia="Times New Roman" w:hAnsi="Times New Roman" w:cs="Times New Roman"/>
                <w:sz w:val="24"/>
                <w:szCs w:val="24"/>
                <w:lang w:eastAsia="ru-RU"/>
              </w:rPr>
              <w:br/>
              <w:t>жекелеген санаттарына тегін</w:t>
            </w:r>
            <w:r w:rsidRPr="00E419F2">
              <w:rPr>
                <w:rFonts w:ascii="Times New Roman" w:eastAsia="Times New Roman" w:hAnsi="Times New Roman" w:cs="Times New Roman"/>
                <w:sz w:val="24"/>
                <w:szCs w:val="24"/>
                <w:lang w:eastAsia="ru-RU"/>
              </w:rPr>
              <w:br/>
              <w:t>және жеңілдетілген</w:t>
            </w:r>
            <w:r w:rsidRPr="00E419F2">
              <w:rPr>
                <w:rFonts w:ascii="Times New Roman" w:eastAsia="Times New Roman" w:hAnsi="Times New Roman" w:cs="Times New Roman"/>
                <w:sz w:val="24"/>
                <w:szCs w:val="24"/>
                <w:lang w:eastAsia="ru-RU"/>
              </w:rPr>
              <w:br/>
              <w:t>тамақтандыруды ұсыну"</w:t>
            </w:r>
            <w:r w:rsidRPr="00E419F2">
              <w:rPr>
                <w:rFonts w:ascii="Times New Roman" w:eastAsia="Times New Roman" w:hAnsi="Times New Roman" w:cs="Times New Roman"/>
                <w:sz w:val="24"/>
                <w:szCs w:val="24"/>
                <w:lang w:eastAsia="ru-RU"/>
              </w:rPr>
              <w:br/>
              <w:t>мемлекеттік көрсетілетін</w:t>
            </w:r>
            <w:r w:rsidRPr="00E419F2">
              <w:rPr>
                <w:rFonts w:ascii="Times New Roman" w:eastAsia="Times New Roman" w:hAnsi="Times New Roman" w:cs="Times New Roman"/>
                <w:sz w:val="24"/>
                <w:szCs w:val="24"/>
                <w:lang w:eastAsia="ru-RU"/>
              </w:rPr>
              <w:br/>
              <w:t>қызмет стандартына</w:t>
            </w:r>
            <w:r w:rsidRPr="00E419F2">
              <w:rPr>
                <w:rFonts w:ascii="Times New Roman" w:eastAsia="Times New Roman" w:hAnsi="Times New Roman" w:cs="Times New Roman"/>
                <w:sz w:val="24"/>
                <w:szCs w:val="24"/>
                <w:lang w:eastAsia="ru-RU"/>
              </w:rPr>
              <w:br/>
              <w:t>1-қосымша</w:t>
            </w:r>
            <w:r w:rsidRPr="00E419F2">
              <w:rPr>
                <w:rFonts w:ascii="Times New Roman" w:eastAsia="Times New Roman" w:hAnsi="Times New Roman" w:cs="Times New Roman"/>
                <w:sz w:val="24"/>
                <w:szCs w:val="24"/>
                <w:lang w:eastAsia="ru-RU"/>
              </w:rPr>
              <w:br/>
              <w:t>Нысан</w:t>
            </w:r>
          </w:p>
        </w:tc>
      </w:tr>
    </w:tbl>
    <w:p w:rsidR="003D419B" w:rsidRPr="00E419F2" w:rsidRDefault="003D419B" w:rsidP="001B2ED7">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lastRenderedPageBreak/>
        <w:t>Жалпы білім беретін мектептерде жекелеген санаттарына тегін және жеңілдетілген тамақтандыруды ұсыну туралы анықтама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Осы анықтама ___________________________________ (Т.А.Ә. (бар болғанда))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20__ - 20__ оқу жылында тегін және жеңілдетілген тамақтандырумен қамтамасыз етілетін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білім алушылар мен тәрбиеленушілердің тізіміне енгізілгендігі үшін берілді.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Астана, Алматы және Шымкент,</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қалаларының, облыстық маңызына</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ие аудандық және қалалық жергілікті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атқарушы органдар басшысының қолы, күні</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______________________________________</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Мөрдің орны</w:t>
      </w: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1B2ED7" w:rsidRPr="00E419F2" w:rsidRDefault="001B2ED7"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p w:rsidR="00E419F2" w:rsidRPr="00E419F2" w:rsidRDefault="00E419F2" w:rsidP="00E419F2">
      <w:pPr>
        <w:spacing w:after="0" w:line="240" w:lineRule="auto"/>
        <w:textAlignment w:val="baseline"/>
        <w:rPr>
          <w:rFonts w:ascii="Times New Roman" w:eastAsia="Times New Roman" w:hAnsi="Times New Roman" w:cs="Times New Roman"/>
          <w:color w:val="000000"/>
          <w:spacing w:val="2"/>
          <w:sz w:val="24"/>
          <w:szCs w:val="24"/>
          <w:lang w:eastAsia="ru-RU"/>
        </w:rPr>
      </w:pPr>
    </w:p>
    <w:tbl>
      <w:tblPr>
        <w:tblW w:w="10205" w:type="dxa"/>
        <w:tblCellMar>
          <w:left w:w="0" w:type="dxa"/>
          <w:right w:w="0" w:type="dxa"/>
        </w:tblCellMar>
        <w:tblLook w:val="04A0" w:firstRow="1" w:lastRow="0" w:firstColumn="1" w:lastColumn="0" w:noHBand="0" w:noVBand="1"/>
      </w:tblPr>
      <w:tblGrid>
        <w:gridCol w:w="5245"/>
        <w:gridCol w:w="4960"/>
      </w:tblGrid>
      <w:tr w:rsidR="003D419B" w:rsidRPr="00E419F2" w:rsidTr="00E419F2">
        <w:tc>
          <w:tcPr>
            <w:tcW w:w="5245"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bookmarkStart w:id="4" w:name="z422"/>
            <w:bookmarkEnd w:id="4"/>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1B2ED7" w:rsidRDefault="001B2ED7" w:rsidP="00E419F2">
            <w:pPr>
              <w:spacing w:after="0" w:line="240" w:lineRule="auto"/>
              <w:ind w:left="-126" w:firstLine="126"/>
              <w:jc w:val="center"/>
              <w:rPr>
                <w:rFonts w:ascii="Times New Roman" w:eastAsia="Times New Roman" w:hAnsi="Times New Roman" w:cs="Times New Roman"/>
                <w:sz w:val="24"/>
                <w:szCs w:val="24"/>
                <w:lang w:eastAsia="ru-RU"/>
              </w:rPr>
            </w:pPr>
          </w:p>
          <w:p w:rsidR="003D419B" w:rsidRPr="00E419F2" w:rsidRDefault="003D419B" w:rsidP="00E419F2">
            <w:pPr>
              <w:spacing w:after="0" w:line="240" w:lineRule="auto"/>
              <w:ind w:left="-126" w:firstLine="126"/>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"Жалпы білім беретін</w:t>
            </w:r>
            <w:r w:rsidRPr="00E419F2">
              <w:rPr>
                <w:rFonts w:ascii="Times New Roman" w:eastAsia="Times New Roman" w:hAnsi="Times New Roman" w:cs="Times New Roman"/>
                <w:sz w:val="24"/>
                <w:szCs w:val="24"/>
                <w:lang w:eastAsia="ru-RU"/>
              </w:rPr>
              <w:br/>
              <w:t>мектептердегі білім алушылар</w:t>
            </w:r>
            <w:r w:rsidRPr="00E419F2">
              <w:rPr>
                <w:rFonts w:ascii="Times New Roman" w:eastAsia="Times New Roman" w:hAnsi="Times New Roman" w:cs="Times New Roman"/>
                <w:sz w:val="24"/>
                <w:szCs w:val="24"/>
                <w:lang w:eastAsia="ru-RU"/>
              </w:rPr>
              <w:br/>
              <w:t>мен тәрбиеленушілердің</w:t>
            </w:r>
            <w:r w:rsidRPr="00E419F2">
              <w:rPr>
                <w:rFonts w:ascii="Times New Roman" w:eastAsia="Times New Roman" w:hAnsi="Times New Roman" w:cs="Times New Roman"/>
                <w:sz w:val="24"/>
                <w:szCs w:val="24"/>
                <w:lang w:eastAsia="ru-RU"/>
              </w:rPr>
              <w:br/>
              <w:t>жекелеген санаттарына тегін</w:t>
            </w:r>
            <w:r w:rsidRPr="00E419F2">
              <w:rPr>
                <w:rFonts w:ascii="Times New Roman" w:eastAsia="Times New Roman" w:hAnsi="Times New Roman" w:cs="Times New Roman"/>
                <w:sz w:val="24"/>
                <w:szCs w:val="24"/>
                <w:lang w:eastAsia="ru-RU"/>
              </w:rPr>
              <w:br/>
              <w:t>және жеңілдетілген</w:t>
            </w:r>
            <w:r w:rsidRPr="00E419F2">
              <w:rPr>
                <w:rFonts w:ascii="Times New Roman" w:eastAsia="Times New Roman" w:hAnsi="Times New Roman" w:cs="Times New Roman"/>
                <w:sz w:val="24"/>
                <w:szCs w:val="24"/>
                <w:lang w:eastAsia="ru-RU"/>
              </w:rPr>
              <w:br/>
              <w:t>тамақтандыруды ұсыну"</w:t>
            </w:r>
            <w:r w:rsidRPr="00E419F2">
              <w:rPr>
                <w:rFonts w:ascii="Times New Roman" w:eastAsia="Times New Roman" w:hAnsi="Times New Roman" w:cs="Times New Roman"/>
                <w:sz w:val="24"/>
                <w:szCs w:val="24"/>
                <w:lang w:eastAsia="ru-RU"/>
              </w:rPr>
              <w:br/>
              <w:t>мемлекеттік көрсетілетін</w:t>
            </w:r>
            <w:r w:rsidRPr="00E419F2">
              <w:rPr>
                <w:rFonts w:ascii="Times New Roman" w:eastAsia="Times New Roman" w:hAnsi="Times New Roman" w:cs="Times New Roman"/>
                <w:sz w:val="24"/>
                <w:szCs w:val="24"/>
                <w:lang w:eastAsia="ru-RU"/>
              </w:rPr>
              <w:br/>
              <w:t>қызмет стандартына</w:t>
            </w:r>
            <w:r w:rsidRPr="00E419F2">
              <w:rPr>
                <w:rFonts w:ascii="Times New Roman" w:eastAsia="Times New Roman" w:hAnsi="Times New Roman" w:cs="Times New Roman"/>
                <w:sz w:val="24"/>
                <w:szCs w:val="24"/>
                <w:lang w:eastAsia="ru-RU"/>
              </w:rPr>
              <w:br/>
              <w:t>2-қосымша</w:t>
            </w:r>
            <w:r w:rsidRPr="00E419F2">
              <w:rPr>
                <w:rFonts w:ascii="Times New Roman" w:eastAsia="Times New Roman" w:hAnsi="Times New Roman" w:cs="Times New Roman"/>
                <w:sz w:val="24"/>
                <w:szCs w:val="24"/>
                <w:lang w:eastAsia="ru-RU"/>
              </w:rPr>
              <w:br/>
              <w:t>Нысан</w:t>
            </w:r>
          </w:p>
        </w:tc>
      </w:tr>
      <w:tr w:rsidR="003D419B" w:rsidRPr="00E419F2" w:rsidTr="00E419F2">
        <w:tc>
          <w:tcPr>
            <w:tcW w:w="5245"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r w:rsidRPr="00E419F2">
              <w:rPr>
                <w:rFonts w:ascii="Times New Roman" w:eastAsia="Times New Roman" w:hAnsi="Times New Roman" w:cs="Times New Roman"/>
                <w:sz w:val="24"/>
                <w:szCs w:val="24"/>
                <w:lang w:eastAsia="ru-RU"/>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3D419B" w:rsidRPr="00E419F2" w:rsidRDefault="003D419B" w:rsidP="00E419F2">
            <w:pPr>
              <w:spacing w:after="0" w:line="240" w:lineRule="auto"/>
              <w:jc w:val="center"/>
              <w:rPr>
                <w:rFonts w:ascii="Times New Roman" w:eastAsia="Times New Roman" w:hAnsi="Times New Roman" w:cs="Times New Roman"/>
                <w:sz w:val="24"/>
                <w:szCs w:val="24"/>
                <w:lang w:eastAsia="ru-RU"/>
              </w:rPr>
            </w:pPr>
            <w:bookmarkStart w:id="5" w:name="z423"/>
            <w:bookmarkEnd w:id="5"/>
            <w:r w:rsidRPr="00E419F2">
              <w:rPr>
                <w:rFonts w:ascii="Times New Roman" w:eastAsia="Times New Roman" w:hAnsi="Times New Roman" w:cs="Times New Roman"/>
                <w:sz w:val="24"/>
                <w:szCs w:val="24"/>
                <w:lang w:eastAsia="ru-RU"/>
              </w:rPr>
              <w:t>Астана, Алматы және Шымкент,</w:t>
            </w:r>
            <w:r w:rsidRPr="00E419F2">
              <w:rPr>
                <w:rFonts w:ascii="Times New Roman" w:eastAsia="Times New Roman" w:hAnsi="Times New Roman" w:cs="Times New Roman"/>
                <w:sz w:val="24"/>
                <w:szCs w:val="24"/>
                <w:lang w:eastAsia="ru-RU"/>
              </w:rPr>
              <w:br/>
              <w:t>қалаларының,облыстық</w:t>
            </w:r>
            <w:r w:rsidRPr="00E419F2">
              <w:rPr>
                <w:rFonts w:ascii="Times New Roman" w:eastAsia="Times New Roman" w:hAnsi="Times New Roman" w:cs="Times New Roman"/>
                <w:sz w:val="24"/>
                <w:szCs w:val="24"/>
                <w:lang w:eastAsia="ru-RU"/>
              </w:rPr>
              <w:br/>
              <w:t>маңызына ие аудандық және</w:t>
            </w:r>
            <w:r w:rsidRPr="00E419F2">
              <w:rPr>
                <w:rFonts w:ascii="Times New Roman" w:eastAsia="Times New Roman" w:hAnsi="Times New Roman" w:cs="Times New Roman"/>
                <w:sz w:val="24"/>
                <w:szCs w:val="24"/>
                <w:lang w:eastAsia="ru-RU"/>
              </w:rPr>
              <w:br/>
              <w:t>қалалық жергілікті</w:t>
            </w:r>
            <w:r w:rsidRPr="00E419F2">
              <w:rPr>
                <w:rFonts w:ascii="Times New Roman" w:eastAsia="Times New Roman" w:hAnsi="Times New Roman" w:cs="Times New Roman"/>
                <w:sz w:val="24"/>
                <w:szCs w:val="24"/>
                <w:lang w:eastAsia="ru-RU"/>
              </w:rPr>
              <w:br/>
              <w:t>атқарушы органның басшысына</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(білім беру органының атауы)</w:t>
            </w:r>
            <w:r w:rsidRPr="00E419F2">
              <w:rPr>
                <w:rFonts w:ascii="Times New Roman" w:eastAsia="Times New Roman" w:hAnsi="Times New Roman" w:cs="Times New Roman"/>
                <w:sz w:val="24"/>
                <w:szCs w:val="24"/>
                <w:lang w:eastAsia="ru-RU"/>
              </w:rPr>
              <w:br/>
              <w:t>(_________ облысы, _______</w:t>
            </w:r>
            <w:r w:rsidRPr="00E419F2">
              <w:rPr>
                <w:rFonts w:ascii="Times New Roman" w:eastAsia="Times New Roman" w:hAnsi="Times New Roman" w:cs="Times New Roman"/>
                <w:sz w:val="24"/>
                <w:szCs w:val="24"/>
                <w:lang w:eastAsia="ru-RU"/>
              </w:rPr>
              <w:br/>
              <w:t>ауданы)</w:t>
            </w:r>
            <w:r w:rsidRPr="00E419F2">
              <w:rPr>
                <w:rFonts w:ascii="Times New Roman" w:eastAsia="Times New Roman" w:hAnsi="Times New Roman" w:cs="Times New Roman"/>
                <w:sz w:val="24"/>
                <w:szCs w:val="24"/>
                <w:lang w:eastAsia="ru-RU"/>
              </w:rPr>
              <w:br/>
              <w:t>___________________________</w:t>
            </w:r>
            <w:r w:rsidRPr="00E419F2">
              <w:rPr>
                <w:rFonts w:ascii="Times New Roman" w:eastAsia="Times New Roman" w:hAnsi="Times New Roman" w:cs="Times New Roman"/>
                <w:sz w:val="24"/>
                <w:szCs w:val="24"/>
                <w:lang w:eastAsia="ru-RU"/>
              </w:rPr>
              <w:br/>
              <w:t>(басшының Т.А.Ә.</w:t>
            </w:r>
            <w:r w:rsidRPr="00E419F2">
              <w:rPr>
                <w:rFonts w:ascii="Times New Roman" w:eastAsia="Times New Roman" w:hAnsi="Times New Roman" w:cs="Times New Roman"/>
                <w:sz w:val="24"/>
                <w:szCs w:val="24"/>
                <w:lang w:eastAsia="ru-RU"/>
              </w:rPr>
              <w:br/>
              <w:t>(бар болғанда))</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(өтініш берушінің Т.А.Ә.</w:t>
            </w:r>
            <w:r w:rsidRPr="00E419F2">
              <w:rPr>
                <w:rFonts w:ascii="Times New Roman" w:eastAsia="Times New Roman" w:hAnsi="Times New Roman" w:cs="Times New Roman"/>
                <w:sz w:val="24"/>
                <w:szCs w:val="24"/>
                <w:lang w:eastAsia="ru-RU"/>
              </w:rPr>
              <w:br/>
              <w:t>(бар болғанда)</w:t>
            </w:r>
            <w:r w:rsidRPr="00E419F2">
              <w:rPr>
                <w:rFonts w:ascii="Times New Roman" w:eastAsia="Times New Roman" w:hAnsi="Times New Roman" w:cs="Times New Roman"/>
                <w:sz w:val="24"/>
                <w:szCs w:val="24"/>
                <w:lang w:eastAsia="ru-RU"/>
              </w:rPr>
              <w:br/>
              <w:t>және жеке сәйкестендіру</w:t>
            </w:r>
            <w:r w:rsidRPr="00E419F2">
              <w:rPr>
                <w:rFonts w:ascii="Times New Roman" w:eastAsia="Times New Roman" w:hAnsi="Times New Roman" w:cs="Times New Roman"/>
                <w:sz w:val="24"/>
                <w:szCs w:val="24"/>
                <w:lang w:eastAsia="ru-RU"/>
              </w:rPr>
              <w:br/>
              <w:t>нөмері) мына мекенжайы</w:t>
            </w:r>
            <w:r w:rsidRPr="00E419F2">
              <w:rPr>
                <w:rFonts w:ascii="Times New Roman" w:eastAsia="Times New Roman" w:hAnsi="Times New Roman" w:cs="Times New Roman"/>
                <w:sz w:val="24"/>
                <w:szCs w:val="24"/>
                <w:lang w:eastAsia="ru-RU"/>
              </w:rPr>
              <w:br/>
              <w:t>бойынша тұратын:</w:t>
            </w:r>
            <w:r w:rsidRPr="00E419F2">
              <w:rPr>
                <w:rFonts w:ascii="Times New Roman" w:eastAsia="Times New Roman" w:hAnsi="Times New Roman" w:cs="Times New Roman"/>
                <w:sz w:val="24"/>
                <w:szCs w:val="24"/>
                <w:lang w:eastAsia="ru-RU"/>
              </w:rPr>
              <w:br/>
              <w:t>____________________________</w:t>
            </w:r>
            <w:r w:rsidRPr="00E419F2">
              <w:rPr>
                <w:rFonts w:ascii="Times New Roman" w:eastAsia="Times New Roman" w:hAnsi="Times New Roman" w:cs="Times New Roman"/>
                <w:sz w:val="24"/>
                <w:szCs w:val="24"/>
                <w:lang w:eastAsia="ru-RU"/>
              </w:rPr>
              <w:br/>
              <w:t>(елді мекен атауы, тұрғылықты</w:t>
            </w:r>
            <w:r w:rsidRPr="00E419F2">
              <w:rPr>
                <w:rFonts w:ascii="Times New Roman" w:eastAsia="Times New Roman" w:hAnsi="Times New Roman" w:cs="Times New Roman"/>
                <w:sz w:val="24"/>
                <w:szCs w:val="24"/>
                <w:lang w:eastAsia="ru-RU"/>
              </w:rPr>
              <w:br/>
              <w:t>мекенжайы, телефоны)</w:t>
            </w:r>
          </w:p>
        </w:tc>
      </w:tr>
    </w:tbl>
    <w:p w:rsidR="003D419B" w:rsidRPr="00E419F2" w:rsidRDefault="003D419B" w:rsidP="00E419F2">
      <w:pPr>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E419F2">
        <w:rPr>
          <w:rFonts w:ascii="Times New Roman" w:eastAsia="Times New Roman" w:hAnsi="Times New Roman" w:cs="Times New Roman"/>
          <w:color w:val="1E1E1E"/>
          <w:sz w:val="24"/>
          <w:szCs w:val="24"/>
          <w:lang w:eastAsia="ru-RU"/>
        </w:rPr>
        <w:t>Өтініш</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Менің кәмелет жасқа толмаған________________________________________________</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(Т.А.Ә. (бар болғанда) туған күні және жеке сәйкестендіру нөмері) (мектеп № _____ және</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сынып литерін көрсету) оқитын баламды (оқу жылын көрсету) тегін тамақтандырумен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қамтамасыз етілетін білім алушылар мен тәрбиеленушілердің тізіміне қосуды сұраймын.</w:t>
      </w:r>
    </w:p>
    <w:p w:rsidR="003D419B" w:rsidRPr="00E419F2" w:rsidRDefault="003D419B" w:rsidP="00E419F2">
      <w:pPr>
        <w:spacing w:after="0" w:line="240" w:lineRule="auto"/>
        <w:textAlignment w:val="baseline"/>
        <w:rPr>
          <w:rFonts w:ascii="Times New Roman" w:eastAsia="Times New Roman" w:hAnsi="Times New Roman" w:cs="Times New Roman"/>
          <w:color w:val="000000"/>
          <w:spacing w:val="2"/>
          <w:sz w:val="24"/>
          <w:szCs w:val="24"/>
          <w:lang w:eastAsia="ru-RU"/>
        </w:rPr>
      </w:pPr>
      <w:r w:rsidRPr="00E419F2">
        <w:rPr>
          <w:rFonts w:ascii="Times New Roman" w:eastAsia="Times New Roman" w:hAnsi="Times New Roman" w:cs="Times New Roman"/>
          <w:color w:val="000000"/>
          <w:spacing w:val="2"/>
          <w:sz w:val="24"/>
          <w:szCs w:val="24"/>
          <w:lang w:eastAsia="ru-RU"/>
        </w:rPr>
        <w:t>      "___" _____________20__ жыл            азаматтың (азаматшаның) қолы</w:t>
      </w:r>
    </w:p>
    <w:p w:rsidR="00387096" w:rsidRDefault="00387096"/>
    <w:sectPr w:rsidR="00387096" w:rsidSect="003D419B">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1DD"/>
    <w:rsid w:val="000771DD"/>
    <w:rsid w:val="001B2ED7"/>
    <w:rsid w:val="00387096"/>
    <w:rsid w:val="003D419B"/>
    <w:rsid w:val="00B15853"/>
    <w:rsid w:val="00DE3140"/>
    <w:rsid w:val="00E419F2"/>
    <w:rsid w:val="00F34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800017954" TargetMode="External"/><Relationship Id="rId3" Type="http://schemas.openxmlformats.org/officeDocument/2006/relationships/settings" Target="settings.xml"/><Relationship Id="rId7" Type="http://schemas.openxmlformats.org/officeDocument/2006/relationships/hyperlink" Target="http://adilet.zan.kz/kaz/docs/V180001795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dilet.zan.kz/kaz/docs/V1800017954" TargetMode="External"/><Relationship Id="rId11" Type="http://schemas.openxmlformats.org/officeDocument/2006/relationships/fontTable" Target="fontTable.xml"/><Relationship Id="rId5" Type="http://schemas.openxmlformats.org/officeDocument/2006/relationships/hyperlink" Target="http://adilet.zan.kz/kaz/docs/V1800017954" TargetMode="External"/><Relationship Id="rId10" Type="http://schemas.openxmlformats.org/officeDocument/2006/relationships/hyperlink" Target="http://adilet.zan.kz/kaz/docs/V1800017954" TargetMode="External"/><Relationship Id="rId4" Type="http://schemas.openxmlformats.org/officeDocument/2006/relationships/webSettings" Target="webSettings.xml"/><Relationship Id="rId9" Type="http://schemas.openxmlformats.org/officeDocument/2006/relationships/hyperlink" Target="http://adilet.zan.kz/kaz/docs/P080000064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2617</Words>
  <Characters>14922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2019-02-20T12:21:00Z</dcterms:created>
  <dcterms:modified xsi:type="dcterms:W3CDTF">2019-02-20T12:21:00Z</dcterms:modified>
</cp:coreProperties>
</file>