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52E" w:rsidRPr="00AA76A9" w:rsidRDefault="0027652E" w:rsidP="0027652E">
      <w:pPr>
        <w:spacing w:after="0" w:line="240" w:lineRule="auto"/>
        <w:jc w:val="center"/>
        <w:rPr>
          <w:rFonts w:ascii="Times New Roman" w:hAnsi="Times New Roman" w:cs="Times New Roman"/>
          <w:b/>
          <w:sz w:val="28"/>
          <w:szCs w:val="28"/>
        </w:rPr>
      </w:pPr>
      <w:r w:rsidRPr="00AA76A9">
        <w:rPr>
          <w:rFonts w:ascii="Times New Roman" w:hAnsi="Times New Roman" w:cs="Times New Roman"/>
          <w:b/>
          <w:sz w:val="28"/>
          <w:szCs w:val="28"/>
        </w:rPr>
        <w:t>БОЛАШАҚҚА БАҒДАР: РУХАНИ ЖАҢҒЫРУ</w:t>
      </w:r>
    </w:p>
    <w:p w:rsidR="0027652E" w:rsidRPr="00AA76A9" w:rsidRDefault="0027652E" w:rsidP="0027652E">
      <w:pPr>
        <w:spacing w:after="0" w:line="240" w:lineRule="auto"/>
        <w:jc w:val="center"/>
        <w:rPr>
          <w:rFonts w:ascii="Times New Roman" w:hAnsi="Times New Roman" w:cs="Times New Roman"/>
          <w:b/>
          <w:sz w:val="28"/>
          <w:szCs w:val="28"/>
        </w:rPr>
      </w:pPr>
    </w:p>
    <w:p w:rsidR="00C514D9" w:rsidRPr="00AA76A9" w:rsidRDefault="00A46232" w:rsidP="0027652E">
      <w:pPr>
        <w:spacing w:after="0" w:line="240" w:lineRule="auto"/>
        <w:jc w:val="center"/>
        <w:rPr>
          <w:rFonts w:ascii="Times New Roman" w:hAnsi="Times New Roman" w:cs="Times New Roman"/>
          <w:b/>
          <w:sz w:val="28"/>
          <w:szCs w:val="28"/>
        </w:rPr>
      </w:pPr>
      <w:r w:rsidRPr="00AA76A9">
        <w:rPr>
          <w:rFonts w:ascii="Times New Roman" w:hAnsi="Times New Roman" w:cs="Times New Roman"/>
          <w:b/>
          <w:sz w:val="28"/>
          <w:szCs w:val="28"/>
        </w:rPr>
        <w:t>ВЗГЛЯД В БУДУЩЕЕ:</w:t>
      </w:r>
    </w:p>
    <w:p w:rsidR="0027652E" w:rsidRPr="00AA76A9" w:rsidRDefault="007521E3" w:rsidP="0027652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МОДЕРНИЗАЦИЯ ОБЩЕСТВЕННОГО СОЗНАНИЯ</w:t>
      </w:r>
    </w:p>
    <w:p w:rsidR="0027652E" w:rsidRPr="00AA76A9" w:rsidRDefault="0027652E" w:rsidP="0027652E">
      <w:pPr>
        <w:spacing w:after="0" w:line="240" w:lineRule="auto"/>
        <w:rPr>
          <w:rFonts w:ascii="Times New Roman" w:hAnsi="Times New Roman" w:cs="Times New Roman"/>
          <w:sz w:val="24"/>
          <w:szCs w:val="28"/>
        </w:rPr>
      </w:pPr>
    </w:p>
    <w:p w:rsidR="0027652E" w:rsidRPr="00AA76A9" w:rsidRDefault="0027652E" w:rsidP="0027652E">
      <w:pPr>
        <w:spacing w:after="0" w:line="240" w:lineRule="auto"/>
        <w:rPr>
          <w:rFonts w:ascii="Times New Roman" w:hAnsi="Times New Roman" w:cs="Times New Roman"/>
          <w:sz w:val="28"/>
          <w:szCs w:val="28"/>
        </w:rPr>
      </w:pPr>
    </w:p>
    <w:p w:rsidR="0027652E" w:rsidRPr="00AA76A9" w:rsidRDefault="0027652E" w:rsidP="0027652E">
      <w:pPr>
        <w:spacing w:after="0" w:line="240" w:lineRule="auto"/>
        <w:rPr>
          <w:rFonts w:ascii="Times New Roman" w:hAnsi="Times New Roman" w:cs="Times New Roman"/>
          <w:sz w:val="28"/>
          <w:szCs w:val="28"/>
        </w:rPr>
      </w:pPr>
    </w:p>
    <w:p w:rsidR="0027652E" w:rsidRPr="00AA76A9" w:rsidRDefault="0027652E" w:rsidP="0027652E">
      <w:pPr>
        <w:spacing w:after="0" w:line="240" w:lineRule="auto"/>
        <w:rPr>
          <w:rFonts w:ascii="Times New Roman" w:hAnsi="Times New Roman" w:cs="Times New Roman"/>
          <w:sz w:val="28"/>
          <w:szCs w:val="28"/>
        </w:rPr>
      </w:pPr>
    </w:p>
    <w:p w:rsidR="0027652E" w:rsidRPr="00AA76A9" w:rsidRDefault="0027652E" w:rsidP="0027652E">
      <w:pPr>
        <w:spacing w:after="0" w:line="240" w:lineRule="auto"/>
        <w:rPr>
          <w:rFonts w:ascii="Times New Roman" w:hAnsi="Times New Roman" w:cs="Times New Roman"/>
          <w:sz w:val="28"/>
          <w:szCs w:val="28"/>
        </w:rPr>
      </w:pPr>
    </w:p>
    <w:p w:rsidR="0027652E" w:rsidRPr="00AA76A9" w:rsidRDefault="0027652E" w:rsidP="0027652E">
      <w:pPr>
        <w:spacing w:after="0" w:line="240" w:lineRule="auto"/>
        <w:rPr>
          <w:rFonts w:ascii="Times New Roman" w:hAnsi="Times New Roman" w:cs="Times New Roman"/>
          <w:sz w:val="28"/>
          <w:szCs w:val="28"/>
        </w:rPr>
      </w:pPr>
    </w:p>
    <w:p w:rsidR="0027652E" w:rsidRPr="00AA76A9" w:rsidRDefault="0027652E" w:rsidP="0027652E">
      <w:pPr>
        <w:spacing w:after="0" w:line="240" w:lineRule="auto"/>
        <w:rPr>
          <w:rFonts w:ascii="Times New Roman" w:hAnsi="Times New Roman" w:cs="Times New Roman"/>
          <w:sz w:val="28"/>
          <w:szCs w:val="28"/>
        </w:rPr>
      </w:pPr>
    </w:p>
    <w:p w:rsidR="0027652E" w:rsidRPr="00AA76A9" w:rsidRDefault="0027652E" w:rsidP="0027652E">
      <w:pPr>
        <w:spacing w:after="0" w:line="240" w:lineRule="auto"/>
        <w:rPr>
          <w:rFonts w:ascii="Times New Roman" w:hAnsi="Times New Roman" w:cs="Times New Roman"/>
          <w:sz w:val="28"/>
          <w:szCs w:val="28"/>
        </w:rPr>
      </w:pPr>
    </w:p>
    <w:p w:rsidR="0027652E" w:rsidRPr="00AA76A9" w:rsidRDefault="0027652E" w:rsidP="0027652E">
      <w:pPr>
        <w:spacing w:after="0" w:line="240" w:lineRule="auto"/>
        <w:rPr>
          <w:rFonts w:ascii="Times New Roman" w:hAnsi="Times New Roman" w:cs="Times New Roman"/>
          <w:sz w:val="28"/>
          <w:szCs w:val="28"/>
        </w:rPr>
      </w:pPr>
    </w:p>
    <w:p w:rsidR="0027652E" w:rsidRPr="00AA76A9" w:rsidRDefault="0027652E" w:rsidP="0027652E">
      <w:pPr>
        <w:spacing w:after="0" w:line="240" w:lineRule="auto"/>
        <w:rPr>
          <w:rFonts w:ascii="Times New Roman" w:hAnsi="Times New Roman" w:cs="Times New Roman"/>
          <w:sz w:val="28"/>
          <w:szCs w:val="28"/>
        </w:rPr>
      </w:pPr>
    </w:p>
    <w:p w:rsidR="0027652E" w:rsidRPr="00AA76A9" w:rsidRDefault="0027652E" w:rsidP="0027652E">
      <w:pPr>
        <w:spacing w:after="0" w:line="240" w:lineRule="auto"/>
        <w:rPr>
          <w:rFonts w:ascii="Times New Roman" w:hAnsi="Times New Roman" w:cs="Times New Roman"/>
          <w:sz w:val="28"/>
          <w:szCs w:val="28"/>
        </w:rPr>
      </w:pPr>
    </w:p>
    <w:p w:rsidR="00984D14" w:rsidRDefault="00763CA3" w:rsidP="00984D14">
      <w:pPr>
        <w:spacing w:after="0" w:line="240" w:lineRule="auto"/>
        <w:rPr>
          <w:rFonts w:ascii="Times New Roman" w:hAnsi="Times New Roman" w:cs="Times New Roman"/>
          <w:b/>
          <w:sz w:val="40"/>
          <w:szCs w:val="40"/>
          <w:lang w:val="kk-KZ"/>
        </w:rPr>
      </w:pPr>
      <w:r>
        <w:rPr>
          <w:rFonts w:ascii="Times New Roman" w:hAnsi="Times New Roman" w:cs="Times New Roman"/>
          <w:b/>
          <w:sz w:val="40"/>
          <w:szCs w:val="40"/>
          <w:lang w:val="kk-KZ"/>
        </w:rPr>
        <w:t xml:space="preserve">       </w:t>
      </w:r>
      <w:r w:rsidR="00984D14">
        <w:rPr>
          <w:rFonts w:ascii="Times New Roman" w:hAnsi="Times New Roman" w:cs="Times New Roman"/>
          <w:b/>
          <w:sz w:val="40"/>
          <w:szCs w:val="40"/>
          <w:lang w:val="kk-KZ"/>
        </w:rPr>
        <w:t xml:space="preserve"> </w:t>
      </w:r>
      <w:r>
        <w:rPr>
          <w:rFonts w:ascii="Times New Roman" w:hAnsi="Times New Roman" w:cs="Times New Roman"/>
          <w:b/>
          <w:sz w:val="40"/>
          <w:szCs w:val="40"/>
        </w:rPr>
        <w:t xml:space="preserve"> «</w:t>
      </w:r>
      <w:r>
        <w:rPr>
          <w:rFonts w:ascii="Times New Roman" w:hAnsi="Times New Roman" w:cs="Times New Roman"/>
          <w:b/>
          <w:sz w:val="40"/>
          <w:szCs w:val="40"/>
          <w:lang w:val="kk-KZ"/>
        </w:rPr>
        <w:t>РУХАНИ ҚАЗЫНА</w:t>
      </w:r>
      <w:r w:rsidR="0027652E" w:rsidRPr="00AA76A9">
        <w:rPr>
          <w:rFonts w:ascii="Times New Roman" w:hAnsi="Times New Roman" w:cs="Times New Roman"/>
          <w:b/>
          <w:sz w:val="40"/>
          <w:szCs w:val="40"/>
        </w:rPr>
        <w:t>»</w:t>
      </w:r>
      <w:r w:rsidR="00984D14">
        <w:rPr>
          <w:rFonts w:ascii="Times New Roman" w:hAnsi="Times New Roman" w:cs="Times New Roman"/>
          <w:b/>
          <w:sz w:val="40"/>
          <w:szCs w:val="40"/>
          <w:lang w:val="kk-KZ"/>
        </w:rPr>
        <w:t xml:space="preserve">  </w:t>
      </w:r>
      <w:r w:rsidR="00984D14">
        <w:rPr>
          <w:rFonts w:ascii="Times New Roman" w:hAnsi="Times New Roman" w:cs="Times New Roman"/>
          <w:b/>
          <w:sz w:val="40"/>
          <w:szCs w:val="40"/>
        </w:rPr>
        <w:t>Б</w:t>
      </w:r>
      <w:r w:rsidR="00984D14">
        <w:rPr>
          <w:rFonts w:ascii="Times New Roman" w:hAnsi="Times New Roman" w:cs="Times New Roman"/>
          <w:b/>
          <w:sz w:val="40"/>
          <w:szCs w:val="40"/>
          <w:lang w:val="kk-KZ"/>
        </w:rPr>
        <w:t xml:space="preserve">АҒДАРЛАМАСЫН </w:t>
      </w:r>
    </w:p>
    <w:p w:rsidR="00984D14" w:rsidRDefault="00984D14" w:rsidP="00984D14">
      <w:pPr>
        <w:spacing w:after="0" w:line="240" w:lineRule="auto"/>
        <w:rPr>
          <w:rFonts w:ascii="Times New Roman" w:hAnsi="Times New Roman" w:cs="Times New Roman"/>
          <w:b/>
          <w:sz w:val="40"/>
          <w:szCs w:val="40"/>
          <w:lang w:val="kk-KZ"/>
        </w:rPr>
      </w:pPr>
      <w:r>
        <w:rPr>
          <w:rFonts w:ascii="Times New Roman" w:hAnsi="Times New Roman" w:cs="Times New Roman"/>
          <w:b/>
          <w:sz w:val="40"/>
          <w:szCs w:val="40"/>
          <w:lang w:val="kk-KZ"/>
        </w:rPr>
        <w:t xml:space="preserve">                       ЖҮЗЕГЕ  АСЫРУДАҒЫ</w:t>
      </w:r>
    </w:p>
    <w:p w:rsidR="00984D14" w:rsidRPr="00984D14" w:rsidRDefault="00984D14" w:rsidP="00984D14">
      <w:pPr>
        <w:spacing w:after="0" w:line="240" w:lineRule="auto"/>
        <w:rPr>
          <w:rFonts w:ascii="Times New Roman" w:hAnsi="Times New Roman" w:cs="Times New Roman"/>
          <w:b/>
          <w:sz w:val="40"/>
          <w:szCs w:val="40"/>
          <w:lang w:val="kk-KZ"/>
        </w:rPr>
      </w:pPr>
      <w:r>
        <w:rPr>
          <w:rFonts w:ascii="Times New Roman" w:hAnsi="Times New Roman" w:cs="Times New Roman"/>
          <w:b/>
          <w:sz w:val="40"/>
          <w:szCs w:val="40"/>
          <w:lang w:val="kk-KZ"/>
        </w:rPr>
        <w:t xml:space="preserve">              ТҰЖЫРЫМДАМАЛЫҚ ТӘСІЛДЕР</w:t>
      </w:r>
    </w:p>
    <w:p w:rsidR="0027652E" w:rsidRPr="00984D14" w:rsidRDefault="0027652E" w:rsidP="0027652E">
      <w:pPr>
        <w:spacing w:after="0" w:line="240" w:lineRule="auto"/>
        <w:jc w:val="center"/>
        <w:rPr>
          <w:rFonts w:ascii="Times New Roman" w:hAnsi="Times New Roman" w:cs="Times New Roman"/>
          <w:b/>
          <w:sz w:val="40"/>
          <w:szCs w:val="40"/>
          <w:lang w:val="kk-KZ"/>
        </w:rPr>
      </w:pPr>
    </w:p>
    <w:p w:rsidR="0027652E" w:rsidRPr="00984D14" w:rsidRDefault="0027652E" w:rsidP="0027652E">
      <w:pPr>
        <w:spacing w:after="0" w:line="240" w:lineRule="auto"/>
        <w:rPr>
          <w:rFonts w:ascii="Times New Roman" w:hAnsi="Times New Roman" w:cs="Times New Roman"/>
          <w:sz w:val="28"/>
          <w:szCs w:val="28"/>
          <w:lang w:val="kk-KZ"/>
        </w:rPr>
      </w:pPr>
    </w:p>
    <w:p w:rsidR="0027652E" w:rsidRPr="00984D14" w:rsidRDefault="0027652E" w:rsidP="0027652E">
      <w:pPr>
        <w:spacing w:after="0" w:line="240" w:lineRule="auto"/>
        <w:rPr>
          <w:rFonts w:ascii="Times New Roman" w:hAnsi="Times New Roman" w:cs="Times New Roman"/>
          <w:sz w:val="28"/>
          <w:szCs w:val="28"/>
          <w:lang w:val="kk-KZ"/>
        </w:rPr>
      </w:pPr>
    </w:p>
    <w:p w:rsidR="0027652E" w:rsidRPr="00984D14" w:rsidRDefault="0027652E" w:rsidP="0027652E">
      <w:pPr>
        <w:spacing w:after="0" w:line="240" w:lineRule="auto"/>
        <w:rPr>
          <w:rFonts w:ascii="Times New Roman" w:hAnsi="Times New Roman" w:cs="Times New Roman"/>
          <w:sz w:val="28"/>
          <w:szCs w:val="28"/>
          <w:lang w:val="kk-KZ"/>
        </w:rPr>
      </w:pPr>
    </w:p>
    <w:p w:rsidR="0027652E" w:rsidRPr="00984D14" w:rsidRDefault="0027652E" w:rsidP="0027652E">
      <w:pPr>
        <w:spacing w:after="0" w:line="240" w:lineRule="auto"/>
        <w:rPr>
          <w:rFonts w:ascii="Times New Roman" w:hAnsi="Times New Roman" w:cs="Times New Roman"/>
          <w:sz w:val="28"/>
          <w:szCs w:val="28"/>
          <w:lang w:val="kk-KZ"/>
        </w:rPr>
      </w:pPr>
    </w:p>
    <w:p w:rsidR="0027652E" w:rsidRPr="00984D14" w:rsidRDefault="0027652E" w:rsidP="0027652E">
      <w:pPr>
        <w:spacing w:after="0" w:line="240" w:lineRule="auto"/>
        <w:rPr>
          <w:rFonts w:ascii="Times New Roman" w:hAnsi="Times New Roman" w:cs="Times New Roman"/>
          <w:sz w:val="28"/>
          <w:szCs w:val="28"/>
          <w:lang w:val="kk-KZ"/>
        </w:rPr>
      </w:pPr>
    </w:p>
    <w:p w:rsidR="0027652E" w:rsidRPr="00984D14" w:rsidRDefault="0027652E" w:rsidP="0027652E">
      <w:pPr>
        <w:spacing w:after="0" w:line="240" w:lineRule="auto"/>
        <w:rPr>
          <w:rFonts w:ascii="Times New Roman" w:hAnsi="Times New Roman" w:cs="Times New Roman"/>
          <w:sz w:val="28"/>
          <w:szCs w:val="28"/>
          <w:lang w:val="kk-KZ"/>
        </w:rPr>
      </w:pPr>
    </w:p>
    <w:p w:rsidR="0027652E" w:rsidRPr="00984D14" w:rsidRDefault="0027652E" w:rsidP="0027652E">
      <w:pPr>
        <w:spacing w:after="0" w:line="240" w:lineRule="auto"/>
        <w:rPr>
          <w:rFonts w:ascii="Times New Roman" w:hAnsi="Times New Roman" w:cs="Times New Roman"/>
          <w:sz w:val="28"/>
          <w:szCs w:val="28"/>
          <w:lang w:val="kk-KZ"/>
        </w:rPr>
      </w:pPr>
    </w:p>
    <w:p w:rsidR="0027652E" w:rsidRPr="00984D14" w:rsidRDefault="0027652E" w:rsidP="0027652E">
      <w:pPr>
        <w:spacing w:after="0" w:line="240" w:lineRule="auto"/>
        <w:rPr>
          <w:rFonts w:ascii="Times New Roman" w:hAnsi="Times New Roman" w:cs="Times New Roman"/>
          <w:sz w:val="28"/>
          <w:szCs w:val="28"/>
          <w:lang w:val="kk-KZ"/>
        </w:rPr>
      </w:pPr>
    </w:p>
    <w:p w:rsidR="0027652E" w:rsidRPr="00984D14" w:rsidRDefault="0027652E" w:rsidP="0027652E">
      <w:pPr>
        <w:spacing w:after="0" w:line="240" w:lineRule="auto"/>
        <w:rPr>
          <w:rFonts w:ascii="Times New Roman" w:hAnsi="Times New Roman" w:cs="Times New Roman"/>
          <w:sz w:val="28"/>
          <w:szCs w:val="28"/>
          <w:lang w:val="kk-KZ"/>
        </w:rPr>
      </w:pPr>
    </w:p>
    <w:p w:rsidR="0027652E" w:rsidRPr="00984D14" w:rsidRDefault="0027652E" w:rsidP="0027652E">
      <w:pPr>
        <w:spacing w:after="0" w:line="240" w:lineRule="auto"/>
        <w:rPr>
          <w:rFonts w:ascii="Times New Roman" w:hAnsi="Times New Roman" w:cs="Times New Roman"/>
          <w:sz w:val="28"/>
          <w:szCs w:val="28"/>
          <w:lang w:val="kk-KZ"/>
        </w:rPr>
      </w:pPr>
    </w:p>
    <w:p w:rsidR="0027652E" w:rsidRPr="00984D14" w:rsidRDefault="0027652E" w:rsidP="0027652E">
      <w:pPr>
        <w:spacing w:after="0" w:line="240" w:lineRule="auto"/>
        <w:rPr>
          <w:rFonts w:ascii="Times New Roman" w:hAnsi="Times New Roman" w:cs="Times New Roman"/>
          <w:sz w:val="28"/>
          <w:szCs w:val="28"/>
          <w:lang w:val="kk-KZ"/>
        </w:rPr>
      </w:pPr>
    </w:p>
    <w:p w:rsidR="0027652E" w:rsidRPr="00984D14" w:rsidRDefault="0027652E" w:rsidP="0027652E">
      <w:pPr>
        <w:spacing w:after="0" w:line="240" w:lineRule="auto"/>
        <w:rPr>
          <w:rFonts w:ascii="Times New Roman" w:hAnsi="Times New Roman" w:cs="Times New Roman"/>
          <w:sz w:val="28"/>
          <w:szCs w:val="28"/>
          <w:lang w:val="kk-KZ"/>
        </w:rPr>
      </w:pPr>
    </w:p>
    <w:p w:rsidR="0027652E" w:rsidRPr="00984D14" w:rsidRDefault="0027652E" w:rsidP="0027652E">
      <w:pPr>
        <w:spacing w:after="0" w:line="240" w:lineRule="auto"/>
        <w:rPr>
          <w:rFonts w:ascii="Times New Roman" w:hAnsi="Times New Roman" w:cs="Times New Roman"/>
          <w:sz w:val="28"/>
          <w:szCs w:val="28"/>
          <w:lang w:val="kk-KZ"/>
        </w:rPr>
      </w:pPr>
    </w:p>
    <w:p w:rsidR="0027652E" w:rsidRPr="00984D14" w:rsidRDefault="0027652E" w:rsidP="0027652E">
      <w:pPr>
        <w:spacing w:after="0" w:line="240" w:lineRule="auto"/>
        <w:rPr>
          <w:rFonts w:ascii="Times New Roman" w:hAnsi="Times New Roman" w:cs="Times New Roman"/>
          <w:sz w:val="28"/>
          <w:szCs w:val="28"/>
          <w:lang w:val="kk-KZ"/>
        </w:rPr>
      </w:pPr>
    </w:p>
    <w:p w:rsidR="0027652E" w:rsidRPr="00984D14" w:rsidRDefault="0027652E" w:rsidP="0027652E">
      <w:pPr>
        <w:spacing w:after="0" w:line="240" w:lineRule="auto"/>
        <w:rPr>
          <w:rFonts w:ascii="Times New Roman" w:hAnsi="Times New Roman" w:cs="Times New Roman"/>
          <w:sz w:val="28"/>
          <w:szCs w:val="28"/>
          <w:lang w:val="kk-KZ"/>
        </w:rPr>
      </w:pPr>
    </w:p>
    <w:p w:rsidR="0027652E" w:rsidRPr="00984D14" w:rsidRDefault="0027652E" w:rsidP="0027652E">
      <w:pPr>
        <w:spacing w:after="0" w:line="240" w:lineRule="auto"/>
        <w:rPr>
          <w:rFonts w:ascii="Times New Roman" w:hAnsi="Times New Roman" w:cs="Times New Roman"/>
          <w:sz w:val="28"/>
          <w:szCs w:val="28"/>
          <w:lang w:val="kk-KZ"/>
        </w:rPr>
      </w:pPr>
    </w:p>
    <w:p w:rsidR="0027652E" w:rsidRPr="00984D14" w:rsidRDefault="0027652E" w:rsidP="0027652E">
      <w:pPr>
        <w:spacing w:after="0" w:line="240" w:lineRule="auto"/>
        <w:rPr>
          <w:rFonts w:ascii="Times New Roman" w:hAnsi="Times New Roman" w:cs="Times New Roman"/>
          <w:sz w:val="28"/>
          <w:szCs w:val="28"/>
          <w:lang w:val="kk-KZ"/>
        </w:rPr>
      </w:pPr>
    </w:p>
    <w:p w:rsidR="0027652E" w:rsidRPr="00984D14" w:rsidRDefault="0027652E" w:rsidP="0027652E">
      <w:pPr>
        <w:spacing w:after="0" w:line="240" w:lineRule="auto"/>
        <w:rPr>
          <w:rFonts w:ascii="Times New Roman" w:hAnsi="Times New Roman" w:cs="Times New Roman"/>
          <w:sz w:val="28"/>
          <w:szCs w:val="28"/>
          <w:lang w:val="kk-KZ"/>
        </w:rPr>
      </w:pPr>
    </w:p>
    <w:p w:rsidR="0027652E" w:rsidRDefault="0027652E" w:rsidP="0027652E">
      <w:pPr>
        <w:spacing w:after="0" w:line="240" w:lineRule="auto"/>
        <w:rPr>
          <w:rFonts w:ascii="Times New Roman" w:hAnsi="Times New Roman" w:cs="Times New Roman"/>
          <w:sz w:val="28"/>
          <w:szCs w:val="28"/>
          <w:lang w:val="kk-KZ"/>
        </w:rPr>
      </w:pPr>
    </w:p>
    <w:p w:rsidR="00DD1DA8" w:rsidRDefault="00DD1DA8" w:rsidP="0027652E">
      <w:pPr>
        <w:spacing w:after="0" w:line="240" w:lineRule="auto"/>
        <w:rPr>
          <w:rFonts w:ascii="Times New Roman" w:hAnsi="Times New Roman" w:cs="Times New Roman"/>
          <w:sz w:val="28"/>
          <w:szCs w:val="28"/>
          <w:lang w:val="kk-KZ"/>
        </w:rPr>
      </w:pPr>
    </w:p>
    <w:p w:rsidR="00DD1DA8" w:rsidRDefault="00DD1DA8" w:rsidP="0027652E">
      <w:pPr>
        <w:spacing w:after="0" w:line="240" w:lineRule="auto"/>
        <w:rPr>
          <w:rFonts w:ascii="Times New Roman" w:hAnsi="Times New Roman" w:cs="Times New Roman"/>
          <w:sz w:val="28"/>
          <w:szCs w:val="28"/>
          <w:lang w:val="kk-KZ"/>
        </w:rPr>
      </w:pPr>
    </w:p>
    <w:p w:rsidR="00DD1DA8" w:rsidRDefault="00DD1DA8" w:rsidP="0027652E">
      <w:pPr>
        <w:spacing w:after="0" w:line="240" w:lineRule="auto"/>
        <w:rPr>
          <w:rFonts w:ascii="Times New Roman" w:hAnsi="Times New Roman" w:cs="Times New Roman"/>
          <w:sz w:val="28"/>
          <w:szCs w:val="28"/>
          <w:lang w:val="kk-KZ"/>
        </w:rPr>
      </w:pPr>
    </w:p>
    <w:p w:rsidR="00DD1DA8" w:rsidRPr="00984D14" w:rsidRDefault="00DD1DA8" w:rsidP="0027652E">
      <w:pPr>
        <w:spacing w:after="0" w:line="240" w:lineRule="auto"/>
        <w:rPr>
          <w:rFonts w:ascii="Times New Roman" w:hAnsi="Times New Roman" w:cs="Times New Roman"/>
          <w:sz w:val="28"/>
          <w:szCs w:val="28"/>
          <w:lang w:val="kk-KZ"/>
        </w:rPr>
      </w:pPr>
    </w:p>
    <w:p w:rsidR="0027652E" w:rsidRDefault="0027652E" w:rsidP="00DD1DA8">
      <w:pPr>
        <w:spacing w:after="0" w:line="240" w:lineRule="auto"/>
        <w:jc w:val="center"/>
        <w:rPr>
          <w:rFonts w:ascii="Times New Roman" w:hAnsi="Times New Roman" w:cs="Times New Roman"/>
          <w:sz w:val="28"/>
          <w:szCs w:val="28"/>
          <w:lang w:val="kk-KZ"/>
        </w:rPr>
      </w:pPr>
      <w:r w:rsidRPr="00984D14">
        <w:rPr>
          <w:rFonts w:ascii="Times New Roman" w:hAnsi="Times New Roman" w:cs="Times New Roman"/>
          <w:sz w:val="28"/>
          <w:szCs w:val="28"/>
          <w:lang w:val="kk-KZ"/>
        </w:rPr>
        <w:t>Астана, 2017</w:t>
      </w:r>
    </w:p>
    <w:p w:rsidR="00DD1DA8" w:rsidRDefault="00DD1DA8" w:rsidP="00DD1DA8">
      <w:pPr>
        <w:spacing w:after="0" w:line="240" w:lineRule="auto"/>
        <w:jc w:val="center"/>
        <w:rPr>
          <w:rFonts w:ascii="Times New Roman" w:hAnsi="Times New Roman" w:cs="Times New Roman"/>
          <w:sz w:val="28"/>
          <w:szCs w:val="28"/>
          <w:lang w:val="kk-KZ"/>
        </w:rPr>
      </w:pPr>
    </w:p>
    <w:p w:rsidR="003B728E" w:rsidRPr="00984D14" w:rsidRDefault="00984D14" w:rsidP="003B728E">
      <w:pPr>
        <w:spacing w:after="0" w:line="240" w:lineRule="auto"/>
        <w:jc w:val="center"/>
        <w:rPr>
          <w:rFonts w:ascii="Times New Roman" w:hAnsi="Times New Roman" w:cs="Times New Roman"/>
          <w:b/>
          <w:sz w:val="28"/>
          <w:szCs w:val="28"/>
          <w:lang w:val="kk-KZ"/>
        </w:rPr>
      </w:pPr>
      <w:r w:rsidRPr="00984D14">
        <w:rPr>
          <w:rFonts w:ascii="Times New Roman" w:hAnsi="Times New Roman" w:cs="Times New Roman"/>
          <w:b/>
          <w:sz w:val="28"/>
          <w:szCs w:val="28"/>
          <w:lang w:val="kk-KZ"/>
        </w:rPr>
        <w:lastRenderedPageBreak/>
        <w:t>МАЗМҰНЫ:</w:t>
      </w:r>
    </w:p>
    <w:p w:rsidR="003B728E" w:rsidRPr="00984D14" w:rsidRDefault="003B728E" w:rsidP="003B728E">
      <w:pPr>
        <w:spacing w:after="0" w:line="240" w:lineRule="auto"/>
        <w:jc w:val="center"/>
        <w:rPr>
          <w:rFonts w:ascii="Times New Roman" w:hAnsi="Times New Roman" w:cs="Times New Roman"/>
          <w:sz w:val="24"/>
          <w:szCs w:val="24"/>
          <w:lang w:val="kk-KZ"/>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513"/>
        <w:gridCol w:w="1240"/>
      </w:tblGrid>
      <w:tr w:rsidR="003B728E" w:rsidRPr="00DD1DA8" w:rsidTr="00C514D9">
        <w:tc>
          <w:tcPr>
            <w:tcW w:w="817" w:type="dxa"/>
          </w:tcPr>
          <w:p w:rsidR="003B728E" w:rsidRPr="00DD1DA8" w:rsidRDefault="003B728E" w:rsidP="00984D14">
            <w:pPr>
              <w:jc w:val="center"/>
              <w:rPr>
                <w:rFonts w:ascii="Times New Roman" w:hAnsi="Times New Roman" w:cs="Times New Roman"/>
                <w:sz w:val="24"/>
                <w:szCs w:val="24"/>
                <w:lang w:val="kk-KZ"/>
              </w:rPr>
            </w:pPr>
          </w:p>
        </w:tc>
        <w:tc>
          <w:tcPr>
            <w:tcW w:w="7513" w:type="dxa"/>
          </w:tcPr>
          <w:p w:rsidR="003B728E" w:rsidRPr="00DD1DA8" w:rsidRDefault="00763CA3" w:rsidP="00984D14">
            <w:pPr>
              <w:rPr>
                <w:rFonts w:ascii="Times New Roman" w:hAnsi="Times New Roman" w:cs="Times New Roman"/>
                <w:sz w:val="24"/>
                <w:szCs w:val="28"/>
                <w:lang w:val="kk-KZ"/>
              </w:rPr>
            </w:pPr>
            <w:r w:rsidRPr="00DD1DA8">
              <w:rPr>
                <w:rFonts w:ascii="Times New Roman" w:hAnsi="Times New Roman" w:cs="Times New Roman"/>
                <w:sz w:val="24"/>
                <w:szCs w:val="28"/>
                <w:lang w:val="kk-KZ"/>
              </w:rPr>
              <w:t>«РУХАНИ ҚАЗЫНА</w:t>
            </w:r>
            <w:r w:rsidR="00984D14" w:rsidRPr="00DD1DA8">
              <w:rPr>
                <w:rFonts w:ascii="Times New Roman" w:hAnsi="Times New Roman" w:cs="Times New Roman"/>
                <w:sz w:val="24"/>
                <w:szCs w:val="28"/>
                <w:lang w:val="kk-KZ"/>
              </w:rPr>
              <w:t>»  БАҒДАРЛАМАСЫН ЖҮЗЕГЕ            АСЫРУДАҒЫ ТҰЖЫРЫМДАМАЛЫҚ ТӘСІЛДЕР</w:t>
            </w:r>
          </w:p>
        </w:tc>
        <w:tc>
          <w:tcPr>
            <w:tcW w:w="1240" w:type="dxa"/>
          </w:tcPr>
          <w:p w:rsidR="003B728E" w:rsidRPr="00DD1DA8" w:rsidRDefault="00C514D9" w:rsidP="00984D14">
            <w:pPr>
              <w:jc w:val="center"/>
              <w:rPr>
                <w:rFonts w:ascii="Times New Roman" w:hAnsi="Times New Roman" w:cs="Times New Roman"/>
                <w:sz w:val="24"/>
                <w:szCs w:val="24"/>
              </w:rPr>
            </w:pPr>
            <w:r w:rsidRPr="00DD1DA8">
              <w:rPr>
                <w:rFonts w:ascii="Times New Roman" w:hAnsi="Times New Roman" w:cs="Times New Roman"/>
                <w:sz w:val="24"/>
                <w:szCs w:val="24"/>
              </w:rPr>
              <w:t>3</w:t>
            </w:r>
          </w:p>
        </w:tc>
      </w:tr>
      <w:tr w:rsidR="008B0CCF" w:rsidRPr="00DD1DA8" w:rsidTr="00C514D9">
        <w:tc>
          <w:tcPr>
            <w:tcW w:w="817" w:type="dxa"/>
          </w:tcPr>
          <w:p w:rsidR="008B0CCF" w:rsidRPr="00DD1DA8" w:rsidRDefault="008B0CCF" w:rsidP="00984D14">
            <w:pPr>
              <w:jc w:val="center"/>
              <w:rPr>
                <w:rFonts w:ascii="Times New Roman" w:hAnsi="Times New Roman" w:cs="Times New Roman"/>
                <w:sz w:val="24"/>
                <w:szCs w:val="28"/>
              </w:rPr>
            </w:pPr>
          </w:p>
        </w:tc>
        <w:tc>
          <w:tcPr>
            <w:tcW w:w="7513" w:type="dxa"/>
          </w:tcPr>
          <w:p w:rsidR="008B0CCF" w:rsidRPr="00DD1DA8" w:rsidRDefault="008B0CCF" w:rsidP="00984D14">
            <w:pPr>
              <w:tabs>
                <w:tab w:val="left" w:pos="636"/>
              </w:tabs>
              <w:jc w:val="both"/>
              <w:rPr>
                <w:rFonts w:ascii="Times New Roman" w:hAnsi="Times New Roman" w:cs="Times New Roman"/>
                <w:sz w:val="24"/>
                <w:szCs w:val="28"/>
              </w:rPr>
            </w:pPr>
          </w:p>
        </w:tc>
        <w:tc>
          <w:tcPr>
            <w:tcW w:w="1240" w:type="dxa"/>
          </w:tcPr>
          <w:p w:rsidR="008B0CCF" w:rsidRPr="00DD1DA8" w:rsidRDefault="008B0CCF" w:rsidP="00984D14">
            <w:pPr>
              <w:jc w:val="center"/>
              <w:rPr>
                <w:rFonts w:ascii="Times New Roman" w:hAnsi="Times New Roman" w:cs="Times New Roman"/>
                <w:sz w:val="24"/>
                <w:szCs w:val="28"/>
              </w:rPr>
            </w:pPr>
          </w:p>
        </w:tc>
      </w:tr>
      <w:tr w:rsidR="008B0CCF" w:rsidRPr="00DD1DA8" w:rsidTr="00C514D9">
        <w:tc>
          <w:tcPr>
            <w:tcW w:w="817" w:type="dxa"/>
          </w:tcPr>
          <w:p w:rsidR="008B0CCF" w:rsidRPr="00DD1DA8" w:rsidRDefault="008B0CCF" w:rsidP="00984D14">
            <w:pPr>
              <w:jc w:val="center"/>
              <w:rPr>
                <w:rFonts w:ascii="Times New Roman" w:hAnsi="Times New Roman" w:cs="Times New Roman"/>
                <w:sz w:val="24"/>
                <w:szCs w:val="28"/>
              </w:rPr>
            </w:pPr>
          </w:p>
        </w:tc>
        <w:tc>
          <w:tcPr>
            <w:tcW w:w="7513" w:type="dxa"/>
          </w:tcPr>
          <w:p w:rsidR="008B0CCF" w:rsidRPr="00DD1DA8" w:rsidRDefault="008B0CCF" w:rsidP="00984D14">
            <w:pPr>
              <w:jc w:val="both"/>
              <w:rPr>
                <w:rFonts w:ascii="Times New Roman" w:hAnsi="Times New Roman" w:cs="Times New Roman"/>
                <w:bCs/>
                <w:sz w:val="24"/>
                <w:szCs w:val="28"/>
                <w:lang w:val="kk-KZ"/>
              </w:rPr>
            </w:pPr>
            <w:r w:rsidRPr="00DD1DA8">
              <w:rPr>
                <w:rFonts w:ascii="Times New Roman" w:hAnsi="Times New Roman" w:cs="Times New Roman"/>
                <w:bCs/>
                <w:sz w:val="24"/>
                <w:szCs w:val="28"/>
              </w:rPr>
              <w:t xml:space="preserve"> «</w:t>
            </w:r>
            <w:r w:rsidRPr="00DD1DA8">
              <w:rPr>
                <w:rFonts w:ascii="Times New Roman" w:hAnsi="Times New Roman" w:cs="Times New Roman"/>
                <w:bCs/>
                <w:sz w:val="24"/>
                <w:szCs w:val="28"/>
                <w:lang w:val="kk-KZ"/>
              </w:rPr>
              <w:t>ТӘРБИЕ ЖӘНЕ БІЛІМ</w:t>
            </w:r>
            <w:r w:rsidRPr="00DD1DA8">
              <w:rPr>
                <w:rFonts w:ascii="Times New Roman" w:hAnsi="Times New Roman" w:cs="Times New Roman"/>
                <w:bCs/>
                <w:sz w:val="24"/>
                <w:szCs w:val="28"/>
              </w:rPr>
              <w:t>»</w:t>
            </w:r>
            <w:r w:rsidR="00984D14" w:rsidRPr="00DD1DA8">
              <w:rPr>
                <w:rFonts w:ascii="Times New Roman" w:hAnsi="Times New Roman" w:cs="Times New Roman"/>
                <w:bCs/>
                <w:sz w:val="24"/>
                <w:szCs w:val="28"/>
                <w:lang w:val="kk-KZ"/>
              </w:rPr>
              <w:t xml:space="preserve"> КІШІ БАҒДАРЛАМАСЫ</w:t>
            </w:r>
          </w:p>
        </w:tc>
        <w:tc>
          <w:tcPr>
            <w:tcW w:w="1240" w:type="dxa"/>
          </w:tcPr>
          <w:p w:rsidR="008B0CCF" w:rsidRPr="00DD1DA8" w:rsidRDefault="00DD1DA8" w:rsidP="00984D14">
            <w:pPr>
              <w:jc w:val="center"/>
              <w:rPr>
                <w:rFonts w:ascii="Times New Roman" w:hAnsi="Times New Roman" w:cs="Times New Roman"/>
                <w:sz w:val="24"/>
                <w:szCs w:val="28"/>
                <w:lang w:val="kk-KZ"/>
              </w:rPr>
            </w:pPr>
            <w:r>
              <w:rPr>
                <w:rFonts w:ascii="Times New Roman" w:hAnsi="Times New Roman" w:cs="Times New Roman"/>
                <w:sz w:val="24"/>
                <w:szCs w:val="28"/>
                <w:lang w:val="kk-KZ"/>
              </w:rPr>
              <w:t>4</w:t>
            </w:r>
          </w:p>
        </w:tc>
      </w:tr>
      <w:tr w:rsidR="008B0CCF" w:rsidRPr="00DD1DA8" w:rsidTr="00C514D9">
        <w:tc>
          <w:tcPr>
            <w:tcW w:w="817" w:type="dxa"/>
          </w:tcPr>
          <w:p w:rsidR="008B0CCF" w:rsidRPr="00DD1DA8" w:rsidRDefault="008B0CCF" w:rsidP="00984D14">
            <w:pPr>
              <w:jc w:val="center"/>
              <w:rPr>
                <w:rFonts w:ascii="Times New Roman" w:hAnsi="Times New Roman" w:cs="Times New Roman"/>
                <w:sz w:val="24"/>
                <w:szCs w:val="28"/>
              </w:rPr>
            </w:pPr>
          </w:p>
        </w:tc>
        <w:tc>
          <w:tcPr>
            <w:tcW w:w="7513" w:type="dxa"/>
          </w:tcPr>
          <w:p w:rsidR="008B0CCF" w:rsidRPr="00DD1DA8" w:rsidRDefault="008B0CCF" w:rsidP="00984D14">
            <w:pPr>
              <w:tabs>
                <w:tab w:val="left" w:pos="636"/>
              </w:tabs>
              <w:jc w:val="both"/>
              <w:rPr>
                <w:rFonts w:ascii="Times New Roman" w:hAnsi="Times New Roman" w:cs="Times New Roman"/>
                <w:sz w:val="24"/>
                <w:szCs w:val="28"/>
              </w:rPr>
            </w:pPr>
          </w:p>
        </w:tc>
        <w:tc>
          <w:tcPr>
            <w:tcW w:w="1240" w:type="dxa"/>
          </w:tcPr>
          <w:p w:rsidR="008B0CCF" w:rsidRPr="00DD1DA8" w:rsidRDefault="008B0CCF" w:rsidP="00984D14">
            <w:pPr>
              <w:jc w:val="center"/>
              <w:rPr>
                <w:rFonts w:ascii="Times New Roman" w:hAnsi="Times New Roman" w:cs="Times New Roman"/>
                <w:sz w:val="24"/>
                <w:szCs w:val="28"/>
              </w:rPr>
            </w:pPr>
          </w:p>
        </w:tc>
      </w:tr>
      <w:tr w:rsidR="008B0CCF" w:rsidRPr="00DD1DA8" w:rsidTr="00C514D9">
        <w:tc>
          <w:tcPr>
            <w:tcW w:w="817" w:type="dxa"/>
          </w:tcPr>
          <w:p w:rsidR="008B0CCF" w:rsidRPr="00DD1DA8" w:rsidRDefault="008B0CCF" w:rsidP="00984D14">
            <w:pPr>
              <w:jc w:val="center"/>
              <w:rPr>
                <w:rFonts w:ascii="Times New Roman" w:hAnsi="Times New Roman" w:cs="Times New Roman"/>
                <w:sz w:val="24"/>
                <w:szCs w:val="28"/>
              </w:rPr>
            </w:pPr>
          </w:p>
        </w:tc>
        <w:tc>
          <w:tcPr>
            <w:tcW w:w="7513" w:type="dxa"/>
          </w:tcPr>
          <w:p w:rsidR="008B0CCF" w:rsidRPr="00DD1DA8" w:rsidRDefault="008B0CCF" w:rsidP="00984D14">
            <w:pPr>
              <w:jc w:val="both"/>
              <w:rPr>
                <w:rFonts w:ascii="Times New Roman" w:hAnsi="Times New Roman" w:cs="Times New Roman"/>
                <w:sz w:val="24"/>
                <w:szCs w:val="28"/>
                <w:lang w:val="kk-KZ"/>
              </w:rPr>
            </w:pPr>
            <w:r w:rsidRPr="00DD1DA8">
              <w:rPr>
                <w:rFonts w:ascii="Times New Roman" w:hAnsi="Times New Roman" w:cs="Times New Roman"/>
                <w:sz w:val="24"/>
                <w:szCs w:val="28"/>
                <w:lang w:val="kk-KZ"/>
              </w:rPr>
              <w:t>«АТАМЕКЕН»</w:t>
            </w:r>
            <w:r w:rsidR="00984D14" w:rsidRPr="00DD1DA8">
              <w:rPr>
                <w:rFonts w:ascii="Times New Roman" w:hAnsi="Times New Roman" w:cs="Times New Roman"/>
                <w:bCs/>
                <w:sz w:val="24"/>
                <w:szCs w:val="28"/>
                <w:lang w:val="kk-KZ"/>
              </w:rPr>
              <w:t xml:space="preserve"> КІШІ БАҒДАРЛАМАСЫ</w:t>
            </w:r>
          </w:p>
        </w:tc>
        <w:tc>
          <w:tcPr>
            <w:tcW w:w="1240" w:type="dxa"/>
          </w:tcPr>
          <w:p w:rsidR="008B0CCF" w:rsidRPr="00DD1DA8" w:rsidRDefault="00DD1DA8" w:rsidP="00984D14">
            <w:pPr>
              <w:jc w:val="center"/>
              <w:rPr>
                <w:rFonts w:ascii="Times New Roman" w:hAnsi="Times New Roman" w:cs="Times New Roman"/>
                <w:sz w:val="24"/>
                <w:szCs w:val="28"/>
                <w:lang w:val="kk-KZ"/>
              </w:rPr>
            </w:pPr>
            <w:r>
              <w:rPr>
                <w:rFonts w:ascii="Times New Roman" w:hAnsi="Times New Roman" w:cs="Times New Roman"/>
                <w:sz w:val="24"/>
                <w:szCs w:val="28"/>
                <w:lang w:val="kk-KZ"/>
              </w:rPr>
              <w:t>7</w:t>
            </w:r>
          </w:p>
        </w:tc>
      </w:tr>
      <w:tr w:rsidR="008B0CCF" w:rsidRPr="00DD1DA8" w:rsidTr="00C514D9">
        <w:tc>
          <w:tcPr>
            <w:tcW w:w="817" w:type="dxa"/>
          </w:tcPr>
          <w:p w:rsidR="008B0CCF" w:rsidRPr="00DD1DA8" w:rsidRDefault="008B0CCF" w:rsidP="00984D14">
            <w:pPr>
              <w:jc w:val="center"/>
              <w:rPr>
                <w:rFonts w:ascii="Times New Roman" w:hAnsi="Times New Roman" w:cs="Times New Roman"/>
                <w:sz w:val="24"/>
                <w:szCs w:val="28"/>
              </w:rPr>
            </w:pPr>
          </w:p>
        </w:tc>
        <w:tc>
          <w:tcPr>
            <w:tcW w:w="7513" w:type="dxa"/>
          </w:tcPr>
          <w:p w:rsidR="008B0CCF" w:rsidRPr="00DD1DA8" w:rsidRDefault="008B0CCF" w:rsidP="00984D14">
            <w:pPr>
              <w:jc w:val="both"/>
              <w:rPr>
                <w:rFonts w:ascii="Times New Roman" w:hAnsi="Times New Roman" w:cs="Times New Roman"/>
                <w:sz w:val="24"/>
                <w:szCs w:val="28"/>
              </w:rPr>
            </w:pPr>
          </w:p>
        </w:tc>
        <w:tc>
          <w:tcPr>
            <w:tcW w:w="1240" w:type="dxa"/>
          </w:tcPr>
          <w:p w:rsidR="008B0CCF" w:rsidRPr="00DD1DA8" w:rsidRDefault="008B0CCF" w:rsidP="00984D14">
            <w:pPr>
              <w:jc w:val="center"/>
              <w:rPr>
                <w:rFonts w:ascii="Times New Roman" w:hAnsi="Times New Roman" w:cs="Times New Roman"/>
                <w:sz w:val="24"/>
                <w:szCs w:val="28"/>
              </w:rPr>
            </w:pPr>
          </w:p>
        </w:tc>
      </w:tr>
      <w:tr w:rsidR="008B0CCF" w:rsidRPr="00DD1DA8" w:rsidTr="00C514D9">
        <w:tc>
          <w:tcPr>
            <w:tcW w:w="817" w:type="dxa"/>
          </w:tcPr>
          <w:p w:rsidR="008B0CCF" w:rsidRPr="00DD1DA8" w:rsidRDefault="008B0CCF" w:rsidP="00984D14">
            <w:pPr>
              <w:jc w:val="center"/>
              <w:rPr>
                <w:rFonts w:ascii="Times New Roman" w:hAnsi="Times New Roman" w:cs="Times New Roman"/>
                <w:sz w:val="24"/>
                <w:szCs w:val="28"/>
              </w:rPr>
            </w:pPr>
          </w:p>
        </w:tc>
        <w:tc>
          <w:tcPr>
            <w:tcW w:w="7513" w:type="dxa"/>
          </w:tcPr>
          <w:p w:rsidR="008B0CCF" w:rsidRPr="00DD1DA8" w:rsidRDefault="008B0CCF" w:rsidP="00984D14">
            <w:pPr>
              <w:jc w:val="both"/>
              <w:rPr>
                <w:rFonts w:ascii="Times New Roman" w:hAnsi="Times New Roman" w:cs="Times New Roman"/>
                <w:bCs/>
                <w:sz w:val="24"/>
                <w:szCs w:val="28"/>
              </w:rPr>
            </w:pPr>
            <w:r w:rsidRPr="00DD1DA8">
              <w:rPr>
                <w:rFonts w:ascii="Times New Roman" w:hAnsi="Times New Roman" w:cs="Times New Roman"/>
                <w:bCs/>
                <w:sz w:val="24"/>
                <w:szCs w:val="28"/>
              </w:rPr>
              <w:t xml:space="preserve"> «</w:t>
            </w:r>
            <w:r w:rsidRPr="00DD1DA8">
              <w:rPr>
                <w:rFonts w:ascii="Times New Roman" w:hAnsi="Times New Roman" w:cs="Times New Roman"/>
                <w:bCs/>
                <w:sz w:val="24"/>
                <w:szCs w:val="28"/>
                <w:lang w:val="kk-KZ"/>
              </w:rPr>
              <w:t>РУХАНИ ҚАЗЫНА</w:t>
            </w:r>
            <w:r w:rsidRPr="00DD1DA8">
              <w:rPr>
                <w:rFonts w:ascii="Times New Roman" w:hAnsi="Times New Roman" w:cs="Times New Roman"/>
                <w:bCs/>
                <w:sz w:val="24"/>
                <w:szCs w:val="28"/>
              </w:rPr>
              <w:t>»</w:t>
            </w:r>
            <w:r w:rsidR="00984D14" w:rsidRPr="00DD1DA8">
              <w:rPr>
                <w:rFonts w:ascii="Times New Roman" w:hAnsi="Times New Roman" w:cs="Times New Roman"/>
                <w:bCs/>
                <w:sz w:val="24"/>
                <w:szCs w:val="28"/>
                <w:lang w:val="kk-KZ"/>
              </w:rPr>
              <w:t xml:space="preserve"> КІШІ БАҒДАРЛАМАСЫ</w:t>
            </w:r>
          </w:p>
        </w:tc>
        <w:tc>
          <w:tcPr>
            <w:tcW w:w="1240" w:type="dxa"/>
          </w:tcPr>
          <w:p w:rsidR="008B0CCF" w:rsidRPr="00DD1DA8" w:rsidRDefault="0008360B" w:rsidP="00DD1DA8">
            <w:pPr>
              <w:jc w:val="center"/>
              <w:rPr>
                <w:rFonts w:ascii="Times New Roman" w:hAnsi="Times New Roman" w:cs="Times New Roman"/>
                <w:sz w:val="24"/>
                <w:szCs w:val="28"/>
                <w:lang w:val="kk-KZ"/>
              </w:rPr>
            </w:pPr>
            <w:r w:rsidRPr="00DD1DA8">
              <w:rPr>
                <w:rFonts w:ascii="Times New Roman" w:hAnsi="Times New Roman" w:cs="Times New Roman"/>
                <w:sz w:val="24"/>
                <w:szCs w:val="28"/>
              </w:rPr>
              <w:t>1</w:t>
            </w:r>
            <w:r w:rsidR="00DD1DA8">
              <w:rPr>
                <w:rFonts w:ascii="Times New Roman" w:hAnsi="Times New Roman" w:cs="Times New Roman"/>
                <w:sz w:val="24"/>
                <w:szCs w:val="28"/>
                <w:lang w:val="kk-KZ"/>
              </w:rPr>
              <w:t>0</w:t>
            </w:r>
          </w:p>
        </w:tc>
      </w:tr>
      <w:tr w:rsidR="008B0CCF" w:rsidRPr="00DD1DA8" w:rsidTr="00C514D9">
        <w:tc>
          <w:tcPr>
            <w:tcW w:w="817" w:type="dxa"/>
          </w:tcPr>
          <w:p w:rsidR="008B0CCF" w:rsidRPr="00DD1DA8" w:rsidRDefault="008B0CCF" w:rsidP="00984D14">
            <w:pPr>
              <w:jc w:val="center"/>
              <w:rPr>
                <w:rFonts w:ascii="Times New Roman" w:hAnsi="Times New Roman" w:cs="Times New Roman"/>
                <w:sz w:val="24"/>
                <w:szCs w:val="28"/>
              </w:rPr>
            </w:pPr>
          </w:p>
        </w:tc>
        <w:tc>
          <w:tcPr>
            <w:tcW w:w="7513" w:type="dxa"/>
          </w:tcPr>
          <w:p w:rsidR="008B0CCF" w:rsidRPr="00DD1DA8" w:rsidRDefault="008B0CCF" w:rsidP="00984D14">
            <w:pPr>
              <w:jc w:val="both"/>
              <w:rPr>
                <w:rFonts w:ascii="Times New Roman" w:hAnsi="Times New Roman" w:cs="Times New Roman"/>
                <w:bCs/>
                <w:sz w:val="24"/>
                <w:szCs w:val="28"/>
              </w:rPr>
            </w:pPr>
          </w:p>
        </w:tc>
        <w:tc>
          <w:tcPr>
            <w:tcW w:w="1240" w:type="dxa"/>
          </w:tcPr>
          <w:p w:rsidR="008B0CCF" w:rsidRPr="00DD1DA8" w:rsidRDefault="008B0CCF" w:rsidP="00984D14">
            <w:pPr>
              <w:jc w:val="center"/>
              <w:rPr>
                <w:rFonts w:ascii="Times New Roman" w:hAnsi="Times New Roman" w:cs="Times New Roman"/>
                <w:sz w:val="24"/>
                <w:szCs w:val="28"/>
              </w:rPr>
            </w:pPr>
          </w:p>
        </w:tc>
      </w:tr>
      <w:tr w:rsidR="008B0CCF" w:rsidRPr="00DD1DA8" w:rsidTr="00C514D9">
        <w:tc>
          <w:tcPr>
            <w:tcW w:w="817" w:type="dxa"/>
          </w:tcPr>
          <w:p w:rsidR="008B0CCF" w:rsidRPr="00DD1DA8" w:rsidRDefault="008B0CCF" w:rsidP="00984D14">
            <w:pPr>
              <w:jc w:val="center"/>
              <w:rPr>
                <w:rFonts w:ascii="Times New Roman" w:hAnsi="Times New Roman" w:cs="Times New Roman"/>
                <w:sz w:val="24"/>
                <w:szCs w:val="28"/>
              </w:rPr>
            </w:pPr>
          </w:p>
        </w:tc>
        <w:tc>
          <w:tcPr>
            <w:tcW w:w="7513" w:type="dxa"/>
          </w:tcPr>
          <w:p w:rsidR="008B0CCF" w:rsidRPr="00DD1DA8" w:rsidRDefault="008B0CCF" w:rsidP="00984D14">
            <w:pPr>
              <w:jc w:val="both"/>
              <w:rPr>
                <w:rFonts w:ascii="Times New Roman" w:hAnsi="Times New Roman" w:cs="Times New Roman"/>
                <w:bCs/>
                <w:sz w:val="24"/>
                <w:szCs w:val="28"/>
                <w:lang w:val="kk-KZ"/>
              </w:rPr>
            </w:pPr>
            <w:r w:rsidRPr="00DD1DA8">
              <w:rPr>
                <w:rFonts w:ascii="Times New Roman" w:hAnsi="Times New Roman" w:cs="Times New Roman"/>
                <w:bCs/>
                <w:sz w:val="24"/>
                <w:szCs w:val="28"/>
              </w:rPr>
              <w:t xml:space="preserve"> «</w:t>
            </w:r>
            <w:r w:rsidRPr="00DD1DA8">
              <w:rPr>
                <w:rFonts w:ascii="Times New Roman" w:hAnsi="Times New Roman" w:cs="Times New Roman"/>
                <w:bCs/>
                <w:sz w:val="24"/>
                <w:szCs w:val="28"/>
                <w:lang w:val="kk-KZ"/>
              </w:rPr>
              <w:t>АҚПАРАТ ТОЛҚЫНЫ</w:t>
            </w:r>
            <w:r w:rsidRPr="00DD1DA8">
              <w:rPr>
                <w:rFonts w:ascii="Times New Roman" w:hAnsi="Times New Roman" w:cs="Times New Roman"/>
                <w:bCs/>
                <w:sz w:val="24"/>
                <w:szCs w:val="28"/>
              </w:rPr>
              <w:t>»</w:t>
            </w:r>
            <w:r w:rsidR="00984D14" w:rsidRPr="00DD1DA8">
              <w:rPr>
                <w:rFonts w:ascii="Times New Roman" w:hAnsi="Times New Roman" w:cs="Times New Roman"/>
                <w:bCs/>
                <w:sz w:val="24"/>
                <w:szCs w:val="28"/>
                <w:lang w:val="kk-KZ"/>
              </w:rPr>
              <w:t xml:space="preserve"> КІШІ БАҒДАРЛАМАСЫ</w:t>
            </w:r>
          </w:p>
        </w:tc>
        <w:tc>
          <w:tcPr>
            <w:tcW w:w="1240" w:type="dxa"/>
          </w:tcPr>
          <w:p w:rsidR="008B0CCF" w:rsidRPr="00DD1DA8" w:rsidRDefault="00DD1DA8" w:rsidP="00984D14">
            <w:pPr>
              <w:jc w:val="center"/>
              <w:rPr>
                <w:rFonts w:ascii="Times New Roman" w:hAnsi="Times New Roman" w:cs="Times New Roman"/>
                <w:sz w:val="24"/>
                <w:szCs w:val="28"/>
                <w:lang w:val="kk-KZ"/>
              </w:rPr>
            </w:pPr>
            <w:r>
              <w:rPr>
                <w:rFonts w:ascii="Times New Roman" w:hAnsi="Times New Roman" w:cs="Times New Roman"/>
                <w:sz w:val="24"/>
                <w:szCs w:val="28"/>
              </w:rPr>
              <w:t>1</w:t>
            </w:r>
            <w:r>
              <w:rPr>
                <w:rFonts w:ascii="Times New Roman" w:hAnsi="Times New Roman" w:cs="Times New Roman"/>
                <w:sz w:val="24"/>
                <w:szCs w:val="28"/>
                <w:lang w:val="kk-KZ"/>
              </w:rPr>
              <w:t>4</w:t>
            </w:r>
          </w:p>
        </w:tc>
      </w:tr>
      <w:tr w:rsidR="008B0CCF" w:rsidRPr="00DD1DA8" w:rsidTr="00C514D9">
        <w:tc>
          <w:tcPr>
            <w:tcW w:w="817" w:type="dxa"/>
          </w:tcPr>
          <w:p w:rsidR="008B0CCF" w:rsidRPr="00DD1DA8" w:rsidRDefault="008B0CCF" w:rsidP="00984D14">
            <w:pPr>
              <w:jc w:val="center"/>
              <w:rPr>
                <w:rFonts w:ascii="Times New Roman" w:hAnsi="Times New Roman" w:cs="Times New Roman"/>
                <w:sz w:val="24"/>
                <w:szCs w:val="28"/>
              </w:rPr>
            </w:pPr>
          </w:p>
        </w:tc>
        <w:tc>
          <w:tcPr>
            <w:tcW w:w="7513" w:type="dxa"/>
          </w:tcPr>
          <w:p w:rsidR="008B0CCF" w:rsidRPr="00DD1DA8" w:rsidRDefault="008B0CCF" w:rsidP="00984D14">
            <w:pPr>
              <w:jc w:val="both"/>
              <w:rPr>
                <w:rFonts w:ascii="Times New Roman" w:hAnsi="Times New Roman" w:cs="Times New Roman"/>
                <w:bCs/>
                <w:sz w:val="24"/>
                <w:szCs w:val="28"/>
              </w:rPr>
            </w:pPr>
          </w:p>
        </w:tc>
        <w:tc>
          <w:tcPr>
            <w:tcW w:w="1240" w:type="dxa"/>
          </w:tcPr>
          <w:p w:rsidR="008B0CCF" w:rsidRPr="00DD1DA8" w:rsidRDefault="008B0CCF" w:rsidP="00984D14">
            <w:pPr>
              <w:jc w:val="center"/>
              <w:rPr>
                <w:rFonts w:ascii="Times New Roman" w:hAnsi="Times New Roman" w:cs="Times New Roman"/>
                <w:sz w:val="24"/>
                <w:szCs w:val="28"/>
              </w:rPr>
            </w:pPr>
          </w:p>
        </w:tc>
      </w:tr>
      <w:tr w:rsidR="008B0CCF" w:rsidRPr="00DD1DA8" w:rsidTr="00C514D9">
        <w:tc>
          <w:tcPr>
            <w:tcW w:w="817" w:type="dxa"/>
          </w:tcPr>
          <w:p w:rsidR="008B0CCF" w:rsidRPr="00DD1DA8" w:rsidRDefault="008B0CCF" w:rsidP="00984D14">
            <w:pPr>
              <w:jc w:val="center"/>
              <w:rPr>
                <w:rFonts w:ascii="Times New Roman" w:hAnsi="Times New Roman" w:cs="Times New Roman"/>
                <w:sz w:val="24"/>
                <w:szCs w:val="28"/>
              </w:rPr>
            </w:pPr>
          </w:p>
        </w:tc>
        <w:tc>
          <w:tcPr>
            <w:tcW w:w="7513" w:type="dxa"/>
          </w:tcPr>
          <w:p w:rsidR="008B0CCF" w:rsidRPr="00DD1DA8" w:rsidRDefault="00984D14" w:rsidP="00984D14">
            <w:pPr>
              <w:jc w:val="both"/>
              <w:rPr>
                <w:rFonts w:ascii="Times New Roman" w:hAnsi="Times New Roman" w:cs="Times New Roman"/>
                <w:sz w:val="24"/>
                <w:szCs w:val="28"/>
                <w:lang w:val="kk-KZ"/>
              </w:rPr>
            </w:pPr>
            <w:r w:rsidRPr="00DD1DA8">
              <w:rPr>
                <w:rFonts w:ascii="Times New Roman" w:hAnsi="Times New Roman" w:cs="Times New Roman"/>
                <w:sz w:val="24"/>
                <w:szCs w:val="28"/>
                <w:lang w:val="kk-KZ"/>
              </w:rPr>
              <w:t>БАҒДАРЛАМАНЫ БАСҚАРУ</w:t>
            </w:r>
          </w:p>
        </w:tc>
        <w:tc>
          <w:tcPr>
            <w:tcW w:w="1240" w:type="dxa"/>
          </w:tcPr>
          <w:p w:rsidR="008B0CCF" w:rsidRPr="00DD1DA8" w:rsidRDefault="00DD1DA8" w:rsidP="00984D14">
            <w:pPr>
              <w:jc w:val="center"/>
              <w:rPr>
                <w:rFonts w:ascii="Times New Roman" w:hAnsi="Times New Roman" w:cs="Times New Roman"/>
                <w:sz w:val="24"/>
                <w:szCs w:val="28"/>
                <w:lang w:val="kk-KZ"/>
              </w:rPr>
            </w:pPr>
            <w:r>
              <w:rPr>
                <w:rFonts w:ascii="Times New Roman" w:hAnsi="Times New Roman" w:cs="Times New Roman"/>
                <w:sz w:val="24"/>
                <w:szCs w:val="28"/>
                <w:lang w:val="kk-KZ"/>
              </w:rPr>
              <w:t>17</w:t>
            </w:r>
          </w:p>
        </w:tc>
      </w:tr>
      <w:tr w:rsidR="005E5CF7" w:rsidRPr="00DD1DA8" w:rsidTr="00C514D9">
        <w:tc>
          <w:tcPr>
            <w:tcW w:w="817" w:type="dxa"/>
          </w:tcPr>
          <w:p w:rsidR="005E5CF7" w:rsidRPr="00DD1DA8" w:rsidRDefault="005E5CF7" w:rsidP="00984D14">
            <w:pPr>
              <w:jc w:val="center"/>
              <w:rPr>
                <w:rFonts w:ascii="Times New Roman" w:hAnsi="Times New Roman" w:cs="Times New Roman"/>
                <w:sz w:val="24"/>
                <w:szCs w:val="28"/>
              </w:rPr>
            </w:pPr>
          </w:p>
        </w:tc>
        <w:tc>
          <w:tcPr>
            <w:tcW w:w="7513" w:type="dxa"/>
          </w:tcPr>
          <w:p w:rsidR="005E5CF7" w:rsidRPr="00DD1DA8" w:rsidRDefault="005E5CF7" w:rsidP="00984D14">
            <w:pPr>
              <w:jc w:val="both"/>
              <w:rPr>
                <w:rFonts w:ascii="Times New Roman" w:hAnsi="Times New Roman" w:cs="Times New Roman"/>
                <w:sz w:val="24"/>
                <w:szCs w:val="28"/>
              </w:rPr>
            </w:pPr>
          </w:p>
        </w:tc>
        <w:tc>
          <w:tcPr>
            <w:tcW w:w="1240" w:type="dxa"/>
          </w:tcPr>
          <w:p w:rsidR="005E5CF7" w:rsidRPr="00DD1DA8" w:rsidRDefault="005E5CF7" w:rsidP="00984D14">
            <w:pPr>
              <w:jc w:val="center"/>
              <w:rPr>
                <w:rFonts w:ascii="Times New Roman" w:hAnsi="Times New Roman" w:cs="Times New Roman"/>
                <w:sz w:val="24"/>
                <w:szCs w:val="28"/>
              </w:rPr>
            </w:pPr>
          </w:p>
        </w:tc>
      </w:tr>
      <w:tr w:rsidR="005E5CF7" w:rsidRPr="00DD1DA8" w:rsidTr="00C514D9">
        <w:tc>
          <w:tcPr>
            <w:tcW w:w="817" w:type="dxa"/>
          </w:tcPr>
          <w:p w:rsidR="005E5CF7" w:rsidRPr="00DD1DA8" w:rsidRDefault="005E5CF7" w:rsidP="00984D14">
            <w:pPr>
              <w:jc w:val="center"/>
              <w:rPr>
                <w:rFonts w:ascii="Times New Roman" w:hAnsi="Times New Roman" w:cs="Times New Roman"/>
                <w:sz w:val="24"/>
                <w:szCs w:val="28"/>
              </w:rPr>
            </w:pPr>
          </w:p>
        </w:tc>
        <w:tc>
          <w:tcPr>
            <w:tcW w:w="7513" w:type="dxa"/>
          </w:tcPr>
          <w:p w:rsidR="005E5CF7" w:rsidRPr="00DD1DA8" w:rsidRDefault="00984D14" w:rsidP="00984D14">
            <w:pPr>
              <w:jc w:val="both"/>
              <w:rPr>
                <w:rFonts w:ascii="Times New Roman" w:hAnsi="Times New Roman" w:cs="Times New Roman"/>
                <w:sz w:val="24"/>
                <w:szCs w:val="28"/>
              </w:rPr>
            </w:pPr>
            <w:r w:rsidRPr="00DD1DA8">
              <w:rPr>
                <w:rFonts w:ascii="Times New Roman" w:hAnsi="Times New Roman" w:cs="Times New Roman"/>
                <w:sz w:val="24"/>
                <w:szCs w:val="28"/>
                <w:lang w:val="kk-KZ"/>
              </w:rPr>
              <w:t>ҚОСЫМША</w:t>
            </w:r>
            <w:r w:rsidR="005E5CF7" w:rsidRPr="00DD1DA8">
              <w:rPr>
                <w:rFonts w:ascii="Times New Roman" w:hAnsi="Times New Roman" w:cs="Times New Roman"/>
                <w:sz w:val="24"/>
                <w:szCs w:val="28"/>
              </w:rPr>
              <w:t xml:space="preserve"> 1</w:t>
            </w:r>
          </w:p>
        </w:tc>
        <w:tc>
          <w:tcPr>
            <w:tcW w:w="1240" w:type="dxa"/>
          </w:tcPr>
          <w:p w:rsidR="005E5CF7" w:rsidRPr="00DD1DA8" w:rsidRDefault="00DD1DA8" w:rsidP="00984D14">
            <w:pPr>
              <w:jc w:val="center"/>
              <w:rPr>
                <w:rFonts w:ascii="Times New Roman" w:hAnsi="Times New Roman" w:cs="Times New Roman"/>
                <w:sz w:val="24"/>
                <w:szCs w:val="28"/>
                <w:lang w:val="kk-KZ"/>
              </w:rPr>
            </w:pPr>
            <w:r>
              <w:rPr>
                <w:rFonts w:ascii="Times New Roman" w:hAnsi="Times New Roman" w:cs="Times New Roman"/>
                <w:sz w:val="24"/>
                <w:szCs w:val="28"/>
                <w:lang w:val="kk-KZ"/>
              </w:rPr>
              <w:t>17</w:t>
            </w:r>
          </w:p>
        </w:tc>
      </w:tr>
      <w:tr w:rsidR="00AF667C" w:rsidRPr="00DD1DA8" w:rsidTr="00C514D9">
        <w:tc>
          <w:tcPr>
            <w:tcW w:w="817" w:type="dxa"/>
          </w:tcPr>
          <w:p w:rsidR="00AF667C" w:rsidRPr="00DD1DA8" w:rsidRDefault="00AF667C" w:rsidP="00984D14">
            <w:pPr>
              <w:jc w:val="center"/>
              <w:rPr>
                <w:rFonts w:ascii="Times New Roman" w:hAnsi="Times New Roman" w:cs="Times New Roman"/>
                <w:sz w:val="24"/>
                <w:szCs w:val="28"/>
              </w:rPr>
            </w:pPr>
          </w:p>
        </w:tc>
        <w:tc>
          <w:tcPr>
            <w:tcW w:w="7513" w:type="dxa"/>
          </w:tcPr>
          <w:p w:rsidR="00AF667C" w:rsidRPr="00DD1DA8" w:rsidRDefault="00AF667C" w:rsidP="00984D14">
            <w:pPr>
              <w:jc w:val="both"/>
              <w:rPr>
                <w:rFonts w:ascii="Times New Roman" w:hAnsi="Times New Roman" w:cs="Times New Roman"/>
                <w:sz w:val="24"/>
                <w:szCs w:val="28"/>
              </w:rPr>
            </w:pPr>
          </w:p>
        </w:tc>
        <w:tc>
          <w:tcPr>
            <w:tcW w:w="1240" w:type="dxa"/>
          </w:tcPr>
          <w:p w:rsidR="00AF667C" w:rsidRPr="00DD1DA8" w:rsidRDefault="00AF667C" w:rsidP="00984D14">
            <w:pPr>
              <w:jc w:val="center"/>
              <w:rPr>
                <w:rFonts w:ascii="Times New Roman" w:hAnsi="Times New Roman" w:cs="Times New Roman"/>
                <w:sz w:val="24"/>
                <w:szCs w:val="28"/>
              </w:rPr>
            </w:pPr>
          </w:p>
        </w:tc>
      </w:tr>
      <w:tr w:rsidR="005E5CF7" w:rsidRPr="00DD1DA8" w:rsidTr="00C514D9">
        <w:tc>
          <w:tcPr>
            <w:tcW w:w="817" w:type="dxa"/>
          </w:tcPr>
          <w:p w:rsidR="005E5CF7" w:rsidRPr="00DD1DA8" w:rsidRDefault="005E5CF7" w:rsidP="00984D14">
            <w:pPr>
              <w:jc w:val="center"/>
              <w:rPr>
                <w:rFonts w:ascii="Times New Roman" w:hAnsi="Times New Roman" w:cs="Times New Roman"/>
                <w:sz w:val="24"/>
                <w:szCs w:val="28"/>
              </w:rPr>
            </w:pPr>
          </w:p>
        </w:tc>
        <w:tc>
          <w:tcPr>
            <w:tcW w:w="7513" w:type="dxa"/>
          </w:tcPr>
          <w:p w:rsidR="005E5CF7" w:rsidRPr="00DD1DA8" w:rsidRDefault="00984D14" w:rsidP="00984D14">
            <w:pPr>
              <w:jc w:val="both"/>
              <w:rPr>
                <w:rFonts w:ascii="Times New Roman" w:hAnsi="Times New Roman" w:cs="Times New Roman"/>
                <w:sz w:val="24"/>
                <w:szCs w:val="28"/>
              </w:rPr>
            </w:pPr>
            <w:r w:rsidRPr="00DD1DA8">
              <w:rPr>
                <w:rFonts w:ascii="Times New Roman" w:hAnsi="Times New Roman" w:cs="Times New Roman"/>
                <w:sz w:val="24"/>
                <w:szCs w:val="28"/>
                <w:lang w:val="kk-KZ"/>
              </w:rPr>
              <w:t xml:space="preserve">ҚОСЫМША </w:t>
            </w:r>
            <w:r w:rsidR="00AF667C" w:rsidRPr="00DD1DA8">
              <w:rPr>
                <w:rFonts w:ascii="Times New Roman" w:hAnsi="Times New Roman" w:cs="Times New Roman"/>
                <w:sz w:val="24"/>
                <w:szCs w:val="28"/>
              </w:rPr>
              <w:t xml:space="preserve"> 2</w:t>
            </w:r>
          </w:p>
        </w:tc>
        <w:tc>
          <w:tcPr>
            <w:tcW w:w="1240" w:type="dxa"/>
          </w:tcPr>
          <w:p w:rsidR="005E5CF7" w:rsidRPr="00DD1DA8" w:rsidRDefault="00DD1DA8" w:rsidP="00984D14">
            <w:pPr>
              <w:jc w:val="center"/>
              <w:rPr>
                <w:rFonts w:ascii="Times New Roman" w:hAnsi="Times New Roman" w:cs="Times New Roman"/>
                <w:sz w:val="24"/>
                <w:szCs w:val="28"/>
                <w:lang w:val="kk-KZ"/>
              </w:rPr>
            </w:pPr>
            <w:r>
              <w:rPr>
                <w:rFonts w:ascii="Times New Roman" w:hAnsi="Times New Roman" w:cs="Times New Roman"/>
                <w:sz w:val="24"/>
                <w:szCs w:val="28"/>
                <w:lang w:val="kk-KZ"/>
              </w:rPr>
              <w:t>18</w:t>
            </w:r>
          </w:p>
        </w:tc>
      </w:tr>
      <w:tr w:rsidR="00AF667C" w:rsidRPr="00DD1DA8" w:rsidTr="00C514D9">
        <w:tc>
          <w:tcPr>
            <w:tcW w:w="817" w:type="dxa"/>
          </w:tcPr>
          <w:p w:rsidR="00AF667C" w:rsidRPr="00DD1DA8" w:rsidRDefault="00AF667C" w:rsidP="00984D14">
            <w:pPr>
              <w:jc w:val="center"/>
              <w:rPr>
                <w:rFonts w:ascii="Times New Roman" w:hAnsi="Times New Roman" w:cs="Times New Roman"/>
                <w:sz w:val="24"/>
                <w:szCs w:val="28"/>
              </w:rPr>
            </w:pPr>
          </w:p>
        </w:tc>
        <w:tc>
          <w:tcPr>
            <w:tcW w:w="7513" w:type="dxa"/>
          </w:tcPr>
          <w:p w:rsidR="00AF667C" w:rsidRPr="00DD1DA8" w:rsidRDefault="00AF667C" w:rsidP="00984D14">
            <w:pPr>
              <w:jc w:val="both"/>
              <w:rPr>
                <w:rFonts w:ascii="Times New Roman" w:hAnsi="Times New Roman" w:cs="Times New Roman"/>
                <w:sz w:val="24"/>
                <w:szCs w:val="28"/>
              </w:rPr>
            </w:pPr>
          </w:p>
        </w:tc>
        <w:tc>
          <w:tcPr>
            <w:tcW w:w="1240" w:type="dxa"/>
          </w:tcPr>
          <w:p w:rsidR="00AF667C" w:rsidRPr="00DD1DA8" w:rsidRDefault="00AF667C" w:rsidP="00984D14">
            <w:pPr>
              <w:jc w:val="center"/>
              <w:rPr>
                <w:rFonts w:ascii="Times New Roman" w:hAnsi="Times New Roman" w:cs="Times New Roman"/>
                <w:sz w:val="24"/>
                <w:szCs w:val="28"/>
              </w:rPr>
            </w:pPr>
          </w:p>
        </w:tc>
      </w:tr>
      <w:tr w:rsidR="005E5CF7" w:rsidRPr="00DD1DA8" w:rsidTr="00C514D9">
        <w:tc>
          <w:tcPr>
            <w:tcW w:w="817" w:type="dxa"/>
          </w:tcPr>
          <w:p w:rsidR="005E5CF7" w:rsidRPr="00DD1DA8" w:rsidRDefault="005E5CF7" w:rsidP="00984D14">
            <w:pPr>
              <w:jc w:val="center"/>
              <w:rPr>
                <w:rFonts w:ascii="Times New Roman" w:hAnsi="Times New Roman" w:cs="Times New Roman"/>
                <w:sz w:val="24"/>
                <w:szCs w:val="28"/>
              </w:rPr>
            </w:pPr>
          </w:p>
        </w:tc>
        <w:tc>
          <w:tcPr>
            <w:tcW w:w="7513" w:type="dxa"/>
          </w:tcPr>
          <w:p w:rsidR="005E5CF7" w:rsidRPr="00DD1DA8" w:rsidRDefault="00984D14" w:rsidP="00984D14">
            <w:pPr>
              <w:jc w:val="both"/>
              <w:rPr>
                <w:rFonts w:ascii="Times New Roman" w:hAnsi="Times New Roman" w:cs="Times New Roman"/>
                <w:sz w:val="24"/>
                <w:szCs w:val="28"/>
              </w:rPr>
            </w:pPr>
            <w:r w:rsidRPr="00DD1DA8">
              <w:rPr>
                <w:rFonts w:ascii="Times New Roman" w:hAnsi="Times New Roman" w:cs="Times New Roman"/>
                <w:sz w:val="24"/>
                <w:szCs w:val="28"/>
                <w:lang w:val="kk-KZ"/>
              </w:rPr>
              <w:t xml:space="preserve">ҚОСЫМША </w:t>
            </w:r>
            <w:r w:rsidR="005E5CF7" w:rsidRPr="00DD1DA8">
              <w:rPr>
                <w:rFonts w:ascii="Times New Roman" w:hAnsi="Times New Roman" w:cs="Times New Roman"/>
                <w:sz w:val="24"/>
                <w:szCs w:val="28"/>
              </w:rPr>
              <w:t xml:space="preserve"> </w:t>
            </w:r>
            <w:r w:rsidR="00AF667C" w:rsidRPr="00DD1DA8">
              <w:rPr>
                <w:rFonts w:ascii="Times New Roman" w:hAnsi="Times New Roman" w:cs="Times New Roman"/>
                <w:sz w:val="24"/>
                <w:szCs w:val="28"/>
              </w:rPr>
              <w:t>3</w:t>
            </w:r>
          </w:p>
        </w:tc>
        <w:tc>
          <w:tcPr>
            <w:tcW w:w="1240" w:type="dxa"/>
          </w:tcPr>
          <w:p w:rsidR="005E5CF7" w:rsidRPr="00DD1DA8" w:rsidRDefault="00DD1DA8" w:rsidP="00984D14">
            <w:pPr>
              <w:jc w:val="center"/>
              <w:rPr>
                <w:rFonts w:ascii="Times New Roman" w:hAnsi="Times New Roman" w:cs="Times New Roman"/>
                <w:sz w:val="24"/>
                <w:szCs w:val="28"/>
                <w:lang w:val="kk-KZ"/>
              </w:rPr>
            </w:pPr>
            <w:r>
              <w:rPr>
                <w:rFonts w:ascii="Times New Roman" w:hAnsi="Times New Roman" w:cs="Times New Roman"/>
                <w:sz w:val="24"/>
                <w:szCs w:val="28"/>
                <w:lang w:val="kk-KZ"/>
              </w:rPr>
              <w:t>21</w:t>
            </w:r>
          </w:p>
        </w:tc>
      </w:tr>
    </w:tbl>
    <w:p w:rsidR="003B728E" w:rsidRPr="00AA76A9" w:rsidRDefault="003B728E" w:rsidP="00984D14">
      <w:pPr>
        <w:spacing w:after="0" w:line="240" w:lineRule="auto"/>
        <w:jc w:val="center"/>
        <w:rPr>
          <w:rFonts w:ascii="Times New Roman" w:hAnsi="Times New Roman" w:cs="Times New Roman"/>
          <w:sz w:val="24"/>
          <w:szCs w:val="28"/>
        </w:rPr>
      </w:pPr>
    </w:p>
    <w:p w:rsidR="003B728E" w:rsidRPr="00AA76A9" w:rsidRDefault="003B728E" w:rsidP="003B728E">
      <w:pPr>
        <w:spacing w:after="0" w:line="240" w:lineRule="auto"/>
        <w:rPr>
          <w:rFonts w:ascii="Times New Roman" w:hAnsi="Times New Roman" w:cs="Times New Roman"/>
          <w:sz w:val="24"/>
          <w:szCs w:val="28"/>
        </w:rPr>
      </w:pPr>
    </w:p>
    <w:p w:rsidR="003B728E" w:rsidRPr="00AA76A9" w:rsidRDefault="003B728E" w:rsidP="003B728E">
      <w:pPr>
        <w:spacing w:after="0" w:line="240" w:lineRule="auto"/>
        <w:rPr>
          <w:rFonts w:ascii="Times New Roman" w:hAnsi="Times New Roman" w:cs="Times New Roman"/>
          <w:sz w:val="24"/>
          <w:szCs w:val="28"/>
        </w:rPr>
      </w:pPr>
    </w:p>
    <w:p w:rsidR="003B728E" w:rsidRPr="00AA76A9" w:rsidRDefault="003B728E" w:rsidP="003B728E">
      <w:pPr>
        <w:spacing w:after="0" w:line="240" w:lineRule="auto"/>
        <w:rPr>
          <w:rFonts w:ascii="Times New Roman" w:hAnsi="Times New Roman" w:cs="Times New Roman"/>
          <w:sz w:val="24"/>
          <w:szCs w:val="28"/>
        </w:rPr>
      </w:pPr>
    </w:p>
    <w:p w:rsidR="003B728E" w:rsidRPr="00AA76A9" w:rsidRDefault="003B728E" w:rsidP="003B728E">
      <w:pPr>
        <w:spacing w:after="0" w:line="240" w:lineRule="auto"/>
        <w:rPr>
          <w:rFonts w:ascii="Times New Roman" w:hAnsi="Times New Roman" w:cs="Times New Roman"/>
          <w:sz w:val="24"/>
          <w:szCs w:val="28"/>
        </w:rPr>
      </w:pPr>
    </w:p>
    <w:p w:rsidR="003B728E" w:rsidRDefault="003B728E" w:rsidP="003B728E">
      <w:pPr>
        <w:spacing w:after="0" w:line="240" w:lineRule="auto"/>
        <w:rPr>
          <w:rFonts w:ascii="Times New Roman" w:hAnsi="Times New Roman" w:cs="Times New Roman"/>
          <w:sz w:val="24"/>
          <w:szCs w:val="28"/>
          <w:lang w:val="kk-KZ"/>
        </w:rPr>
      </w:pPr>
      <w:r w:rsidRPr="00AA76A9">
        <w:rPr>
          <w:rFonts w:ascii="Times New Roman" w:hAnsi="Times New Roman" w:cs="Times New Roman"/>
          <w:sz w:val="24"/>
          <w:szCs w:val="28"/>
        </w:rPr>
        <w:br w:type="page"/>
      </w:r>
    </w:p>
    <w:p w:rsidR="007D648F" w:rsidRPr="007D648F" w:rsidRDefault="007D648F" w:rsidP="003B728E">
      <w:pPr>
        <w:spacing w:after="0" w:line="240" w:lineRule="auto"/>
        <w:rPr>
          <w:rFonts w:ascii="Times New Roman" w:hAnsi="Times New Roman" w:cs="Times New Roman"/>
          <w:sz w:val="24"/>
          <w:szCs w:val="28"/>
          <w:lang w:val="kk-KZ"/>
        </w:rPr>
      </w:pPr>
      <w:bookmarkStart w:id="0" w:name="_GoBack"/>
      <w:bookmarkEnd w:id="0"/>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513"/>
      </w:tblGrid>
      <w:tr w:rsidR="000C6FE7" w:rsidRPr="00DD1DA8" w:rsidTr="00DD1DA8">
        <w:trPr>
          <w:jc w:val="center"/>
        </w:trPr>
        <w:tc>
          <w:tcPr>
            <w:tcW w:w="817" w:type="dxa"/>
          </w:tcPr>
          <w:p w:rsidR="000C6FE7" w:rsidRPr="00DD1DA8" w:rsidRDefault="000C6FE7" w:rsidP="000C6FE7">
            <w:pPr>
              <w:jc w:val="center"/>
              <w:rPr>
                <w:rFonts w:ascii="Times New Roman" w:hAnsi="Times New Roman" w:cs="Times New Roman"/>
                <w:b/>
                <w:sz w:val="24"/>
                <w:szCs w:val="24"/>
                <w:lang w:val="kk-KZ"/>
              </w:rPr>
            </w:pPr>
          </w:p>
        </w:tc>
        <w:tc>
          <w:tcPr>
            <w:tcW w:w="7513" w:type="dxa"/>
          </w:tcPr>
          <w:p w:rsidR="005F1EC2" w:rsidRPr="00DD1DA8" w:rsidRDefault="005F1EC2" w:rsidP="005F1EC2">
            <w:pPr>
              <w:rPr>
                <w:rFonts w:ascii="Times New Roman" w:hAnsi="Times New Roman" w:cs="Times New Roman"/>
                <w:b/>
                <w:sz w:val="24"/>
                <w:szCs w:val="28"/>
                <w:lang w:val="kk-KZ"/>
              </w:rPr>
            </w:pPr>
            <w:r w:rsidRPr="00DD1DA8">
              <w:rPr>
                <w:rFonts w:ascii="Times New Roman" w:hAnsi="Times New Roman" w:cs="Times New Roman"/>
                <w:b/>
                <w:sz w:val="24"/>
                <w:szCs w:val="28"/>
                <w:lang w:val="kk-KZ"/>
              </w:rPr>
              <w:t xml:space="preserve">   </w:t>
            </w:r>
            <w:r w:rsidR="00DF1590" w:rsidRPr="00DD1DA8">
              <w:rPr>
                <w:rFonts w:ascii="Times New Roman" w:hAnsi="Times New Roman" w:cs="Times New Roman"/>
                <w:b/>
                <w:sz w:val="24"/>
                <w:szCs w:val="28"/>
                <w:lang w:val="kk-KZ"/>
              </w:rPr>
              <w:t xml:space="preserve"> </w:t>
            </w:r>
            <w:r w:rsidR="00F92D06" w:rsidRPr="00DD1DA8">
              <w:rPr>
                <w:rFonts w:ascii="Times New Roman" w:hAnsi="Times New Roman" w:cs="Times New Roman"/>
                <w:b/>
                <w:sz w:val="24"/>
                <w:szCs w:val="28"/>
                <w:lang w:val="kk-KZ"/>
              </w:rPr>
              <w:t xml:space="preserve"> </w:t>
            </w:r>
            <w:r w:rsidRPr="00DD1DA8">
              <w:rPr>
                <w:rFonts w:ascii="Times New Roman" w:hAnsi="Times New Roman" w:cs="Times New Roman"/>
                <w:b/>
                <w:sz w:val="24"/>
                <w:szCs w:val="28"/>
                <w:lang w:val="kk-KZ"/>
              </w:rPr>
              <w:t xml:space="preserve"> </w:t>
            </w:r>
            <w:r w:rsidR="000C6FE7" w:rsidRPr="00DD1DA8">
              <w:rPr>
                <w:rFonts w:ascii="Times New Roman" w:hAnsi="Times New Roman" w:cs="Times New Roman"/>
                <w:b/>
                <w:sz w:val="24"/>
                <w:szCs w:val="28"/>
                <w:lang w:val="kk-KZ"/>
              </w:rPr>
              <w:t>«</w:t>
            </w:r>
            <w:r w:rsidRPr="00DD1DA8">
              <w:rPr>
                <w:rFonts w:ascii="Times New Roman" w:hAnsi="Times New Roman" w:cs="Times New Roman"/>
                <w:b/>
                <w:sz w:val="24"/>
                <w:szCs w:val="28"/>
                <w:lang w:val="kk-KZ"/>
              </w:rPr>
              <w:t>РУХАНИ ЖАҢҒЫРУ</w:t>
            </w:r>
            <w:r w:rsidR="000C6FE7" w:rsidRPr="00DD1DA8">
              <w:rPr>
                <w:rFonts w:ascii="Times New Roman" w:hAnsi="Times New Roman" w:cs="Times New Roman"/>
                <w:b/>
                <w:sz w:val="24"/>
                <w:szCs w:val="28"/>
                <w:lang w:val="kk-KZ"/>
              </w:rPr>
              <w:t xml:space="preserve">»  </w:t>
            </w:r>
            <w:r w:rsidRPr="00DD1DA8">
              <w:rPr>
                <w:rFonts w:ascii="Times New Roman" w:hAnsi="Times New Roman" w:cs="Times New Roman"/>
                <w:b/>
                <w:sz w:val="24"/>
                <w:szCs w:val="28"/>
                <w:lang w:val="kk-KZ"/>
              </w:rPr>
              <w:t xml:space="preserve">БАҒДАРЛАМАСЫН  ЖҮЗЕГЕ  </w:t>
            </w:r>
            <w:r w:rsidR="000C6FE7" w:rsidRPr="00DD1DA8">
              <w:rPr>
                <w:rFonts w:ascii="Times New Roman" w:hAnsi="Times New Roman" w:cs="Times New Roman"/>
                <w:b/>
                <w:sz w:val="24"/>
                <w:szCs w:val="28"/>
                <w:lang w:val="kk-KZ"/>
              </w:rPr>
              <w:t xml:space="preserve"> </w:t>
            </w:r>
            <w:r w:rsidRPr="00DD1DA8">
              <w:rPr>
                <w:rFonts w:ascii="Times New Roman" w:hAnsi="Times New Roman" w:cs="Times New Roman"/>
                <w:b/>
                <w:sz w:val="24"/>
                <w:szCs w:val="28"/>
                <w:lang w:val="kk-KZ"/>
              </w:rPr>
              <w:t xml:space="preserve">  </w:t>
            </w:r>
          </w:p>
          <w:p w:rsidR="000C6FE7" w:rsidRPr="00DD1DA8" w:rsidRDefault="005F1EC2" w:rsidP="005F1EC2">
            <w:pPr>
              <w:rPr>
                <w:rFonts w:ascii="Times New Roman" w:hAnsi="Times New Roman" w:cs="Times New Roman"/>
                <w:b/>
                <w:sz w:val="24"/>
                <w:szCs w:val="28"/>
                <w:lang w:val="kk-KZ"/>
              </w:rPr>
            </w:pPr>
            <w:r w:rsidRPr="00DD1DA8">
              <w:rPr>
                <w:rFonts w:ascii="Times New Roman" w:hAnsi="Times New Roman" w:cs="Times New Roman"/>
                <w:b/>
                <w:sz w:val="24"/>
                <w:szCs w:val="28"/>
                <w:lang w:val="kk-KZ"/>
              </w:rPr>
              <w:t xml:space="preserve">       </w:t>
            </w:r>
            <w:r w:rsidR="00DF1590" w:rsidRPr="00DD1DA8">
              <w:rPr>
                <w:rFonts w:ascii="Times New Roman" w:hAnsi="Times New Roman" w:cs="Times New Roman"/>
                <w:b/>
                <w:sz w:val="24"/>
                <w:szCs w:val="28"/>
                <w:lang w:val="kk-KZ"/>
              </w:rPr>
              <w:t xml:space="preserve">  </w:t>
            </w:r>
            <w:r w:rsidRPr="00DD1DA8">
              <w:rPr>
                <w:rFonts w:ascii="Times New Roman" w:hAnsi="Times New Roman" w:cs="Times New Roman"/>
                <w:b/>
                <w:sz w:val="24"/>
                <w:szCs w:val="28"/>
                <w:lang w:val="kk-KZ"/>
              </w:rPr>
              <w:t xml:space="preserve"> </w:t>
            </w:r>
            <w:r w:rsidR="000C6FE7" w:rsidRPr="00DD1DA8">
              <w:rPr>
                <w:rFonts w:ascii="Times New Roman" w:hAnsi="Times New Roman" w:cs="Times New Roman"/>
                <w:b/>
                <w:sz w:val="24"/>
                <w:szCs w:val="28"/>
                <w:lang w:val="kk-KZ"/>
              </w:rPr>
              <w:t>АСЫРУДАҒЫ ТҰЖЫРЫМДАМАЛЫҚ ТӘСІЛДЕР</w:t>
            </w:r>
          </w:p>
        </w:tc>
      </w:tr>
    </w:tbl>
    <w:p w:rsidR="00BB2537" w:rsidRPr="000C6FE7" w:rsidRDefault="00BB2537" w:rsidP="00BB2537">
      <w:pPr>
        <w:spacing w:after="0" w:line="240" w:lineRule="auto"/>
        <w:ind w:firstLine="709"/>
        <w:jc w:val="center"/>
        <w:rPr>
          <w:rFonts w:ascii="Times New Roman" w:hAnsi="Times New Roman" w:cs="Times New Roman"/>
          <w:b/>
          <w:sz w:val="28"/>
          <w:szCs w:val="28"/>
          <w:lang w:val="kk-KZ"/>
        </w:rPr>
      </w:pPr>
    </w:p>
    <w:p w:rsidR="0062613D" w:rsidRPr="00DD1DA8" w:rsidRDefault="00DF1590" w:rsidP="00DD1DA8">
      <w:pPr>
        <w:spacing w:after="0" w:line="240" w:lineRule="auto"/>
        <w:ind w:firstLine="567"/>
        <w:jc w:val="both"/>
        <w:rPr>
          <w:rFonts w:ascii="Times New Roman" w:hAnsi="Times New Roman" w:cs="Times New Roman"/>
          <w:bCs/>
          <w:sz w:val="24"/>
          <w:szCs w:val="24"/>
          <w:lang w:val="kk-KZ"/>
        </w:rPr>
      </w:pPr>
      <w:r w:rsidRPr="00DD1DA8">
        <w:rPr>
          <w:rFonts w:ascii="Times New Roman" w:hAnsi="Times New Roman" w:cs="Times New Roman"/>
          <w:bCs/>
          <w:sz w:val="24"/>
          <w:szCs w:val="24"/>
          <w:lang w:val="kk-KZ"/>
        </w:rPr>
        <w:t>Мемлекет  басшысы  Н.Назарбаев "Болашаққа көзқарас: қоғамдық сананы жаңғырту" еңбегінде қоғамдық сананы жаңғырту басты шарттарының бірі өзінің ұлттық мәдени-генетикалық кодын сақтау</w:t>
      </w:r>
      <w:r w:rsidR="00F92D06" w:rsidRPr="00DD1DA8">
        <w:rPr>
          <w:rFonts w:ascii="Times New Roman" w:hAnsi="Times New Roman" w:cs="Times New Roman"/>
          <w:bCs/>
          <w:sz w:val="24"/>
          <w:szCs w:val="24"/>
          <w:lang w:val="kk-KZ"/>
        </w:rPr>
        <w:t xml:space="preserve"> және </w:t>
      </w:r>
      <w:r w:rsidRPr="00DD1DA8">
        <w:rPr>
          <w:rFonts w:ascii="Times New Roman" w:hAnsi="Times New Roman" w:cs="Times New Roman"/>
          <w:bCs/>
          <w:sz w:val="24"/>
          <w:szCs w:val="24"/>
          <w:lang w:val="kk-KZ"/>
        </w:rPr>
        <w:t xml:space="preserve"> іргелі негіз – патриотизм </w:t>
      </w:r>
      <w:r w:rsidR="00F92D06" w:rsidRPr="00DD1DA8">
        <w:rPr>
          <w:rFonts w:ascii="Times New Roman" w:hAnsi="Times New Roman" w:cs="Times New Roman"/>
          <w:bCs/>
          <w:sz w:val="24"/>
          <w:szCs w:val="24"/>
          <w:lang w:val="kk-KZ"/>
        </w:rPr>
        <w:t>болып табылатындығын көрсетті.</w:t>
      </w:r>
    </w:p>
    <w:p w:rsidR="00D26F48" w:rsidRPr="00DD1DA8" w:rsidRDefault="00F92D06" w:rsidP="00DD1DA8">
      <w:pPr>
        <w:spacing w:after="0" w:line="240" w:lineRule="auto"/>
        <w:ind w:firstLine="567"/>
        <w:jc w:val="both"/>
        <w:rPr>
          <w:rFonts w:ascii="Times New Roman" w:hAnsi="Times New Roman" w:cs="Times New Roman"/>
          <w:sz w:val="24"/>
          <w:szCs w:val="24"/>
          <w:lang w:val="kk-KZ"/>
        </w:rPr>
      </w:pPr>
      <w:r w:rsidRPr="00DD1DA8">
        <w:rPr>
          <w:rFonts w:ascii="Times New Roman" w:hAnsi="Times New Roman"/>
          <w:sz w:val="24"/>
          <w:szCs w:val="24"/>
          <w:lang w:val="kk-KZ"/>
        </w:rPr>
        <w:t>Құндылықтар мен адамгершілік бағдарлар және патриотизм өзара байланыса отырып, ұлттық идеяны қалыптастырады.</w:t>
      </w:r>
      <w:r w:rsidRPr="00DD1DA8">
        <w:rPr>
          <w:sz w:val="24"/>
          <w:szCs w:val="24"/>
          <w:lang w:val="kk-KZ"/>
        </w:rPr>
        <w:t xml:space="preserve"> </w:t>
      </w:r>
      <w:r w:rsidRPr="00DD1DA8">
        <w:rPr>
          <w:rFonts w:ascii="Times New Roman" w:hAnsi="Times New Roman"/>
          <w:sz w:val="24"/>
          <w:szCs w:val="24"/>
          <w:lang w:val="kk-KZ"/>
        </w:rPr>
        <w:t>Осыған байланысты патриотизм ұлттық мемлекет стратегиясының бөлігі ретінде қарастырылады және  оның негіздері өзінің кіші отанына, атамекені – Туған жеріне деген махаббатқа қаланады.</w:t>
      </w:r>
      <w:r w:rsidR="00D26F48" w:rsidRPr="00DD1DA8">
        <w:rPr>
          <w:rFonts w:ascii="Times New Roman" w:hAnsi="Times New Roman" w:cs="Times New Roman"/>
          <w:bCs/>
          <w:sz w:val="24"/>
          <w:szCs w:val="24"/>
          <w:lang w:val="kk-KZ"/>
        </w:rPr>
        <w:t xml:space="preserve"> "Рухани жаңғыру" </w:t>
      </w:r>
      <w:r w:rsidRPr="00DD1DA8">
        <w:rPr>
          <w:rFonts w:ascii="Times New Roman" w:hAnsi="Times New Roman" w:cs="Times New Roman"/>
          <w:bCs/>
          <w:sz w:val="24"/>
          <w:szCs w:val="24"/>
          <w:lang w:val="kk-KZ"/>
        </w:rPr>
        <w:t xml:space="preserve"> </w:t>
      </w:r>
      <w:r w:rsidR="00D26F48" w:rsidRPr="00DD1DA8">
        <w:rPr>
          <w:rFonts w:ascii="Times New Roman" w:hAnsi="Times New Roman" w:cs="Times New Roman"/>
          <w:bCs/>
          <w:sz w:val="24"/>
          <w:szCs w:val="24"/>
          <w:lang w:val="kk-KZ"/>
        </w:rPr>
        <w:t>бағдарламасының басты мақсаты - өз ауылы, қаласы, жеріне, оның тарихына, мәдениетіне, салт-дәстүріне деген махаббат, мақтаныш пен адалдық, адамгершілік борыш, Отан алдындағы борыш, қазақстандықтардың сезімін шынайы патриотизм  ретінде қалыптастыру. "Рухани жаңғыру" бағдарламасы (бұдан әрі – Бағдарлама) төрт Кіші бағдарламалардан тұрады және  әрқайсысын бағытталған  мақсатқа қол жеткізу үшін:</w:t>
      </w:r>
      <w:r w:rsidR="00D26F48" w:rsidRPr="00DD1DA8">
        <w:rPr>
          <w:rFonts w:ascii="Times New Roman" w:hAnsi="Times New Roman" w:cs="Times New Roman"/>
          <w:sz w:val="24"/>
          <w:szCs w:val="24"/>
          <w:lang w:val="kk-KZ"/>
        </w:rPr>
        <w:t xml:space="preserve"> </w:t>
      </w:r>
    </w:p>
    <w:p w:rsidR="009E282A" w:rsidRPr="00DD1DA8" w:rsidRDefault="003D5AFD" w:rsidP="00DD1DA8">
      <w:pPr>
        <w:pStyle w:val="a3"/>
        <w:numPr>
          <w:ilvl w:val="0"/>
          <w:numId w:val="15"/>
        </w:numPr>
        <w:spacing w:after="0" w:line="240" w:lineRule="auto"/>
        <w:jc w:val="both"/>
        <w:rPr>
          <w:rFonts w:ascii="Times New Roman" w:hAnsi="Times New Roman" w:cs="Times New Roman"/>
          <w:sz w:val="24"/>
          <w:szCs w:val="24"/>
          <w:lang w:val="kk-KZ"/>
        </w:rPr>
      </w:pPr>
      <w:r w:rsidRPr="00DD1DA8">
        <w:rPr>
          <w:rFonts w:ascii="Times New Roman" w:hAnsi="Times New Roman" w:cs="Times New Roman"/>
          <w:sz w:val="24"/>
          <w:szCs w:val="24"/>
          <w:lang w:val="kk-KZ"/>
        </w:rPr>
        <w:t xml:space="preserve">«Тәрбие және білім» </w:t>
      </w:r>
      <w:r w:rsidR="00125783" w:rsidRPr="00DD1DA8">
        <w:rPr>
          <w:rFonts w:ascii="Times New Roman" w:hAnsi="Times New Roman" w:cs="Times New Roman"/>
          <w:sz w:val="24"/>
          <w:szCs w:val="24"/>
          <w:lang w:val="kk-KZ"/>
        </w:rPr>
        <w:t>–</w:t>
      </w:r>
      <w:r w:rsidR="00F40EDF" w:rsidRPr="00DD1DA8">
        <w:rPr>
          <w:rFonts w:ascii="Times New Roman" w:hAnsi="Times New Roman" w:cs="Times New Roman"/>
          <w:sz w:val="24"/>
          <w:szCs w:val="24"/>
          <w:lang w:val="kk-KZ"/>
        </w:rPr>
        <w:t xml:space="preserve"> жан-жақты және үйлесімді дамыған жеке тұлғаны қазақстандық патриотизм рухында тәрбиелеу</w:t>
      </w:r>
      <w:r w:rsidR="00AD72EA" w:rsidRPr="00DD1DA8">
        <w:rPr>
          <w:rFonts w:ascii="Times New Roman" w:hAnsi="Times New Roman" w:cs="Times New Roman"/>
          <w:sz w:val="24"/>
          <w:szCs w:val="24"/>
          <w:lang w:val="kk-KZ"/>
        </w:rPr>
        <w:t>;</w:t>
      </w:r>
    </w:p>
    <w:p w:rsidR="002344A7" w:rsidRPr="00DD1DA8" w:rsidRDefault="00D26F48" w:rsidP="00DD1DA8">
      <w:pPr>
        <w:pStyle w:val="a3"/>
        <w:numPr>
          <w:ilvl w:val="0"/>
          <w:numId w:val="15"/>
        </w:numPr>
        <w:spacing w:after="0" w:line="240" w:lineRule="auto"/>
        <w:jc w:val="both"/>
        <w:rPr>
          <w:rFonts w:ascii="Times New Roman" w:hAnsi="Times New Roman" w:cs="Times New Roman"/>
          <w:sz w:val="24"/>
          <w:szCs w:val="24"/>
          <w:lang w:val="kk-KZ"/>
        </w:rPr>
      </w:pPr>
      <w:r w:rsidRPr="00DD1DA8">
        <w:rPr>
          <w:rFonts w:ascii="Times New Roman" w:hAnsi="Times New Roman" w:cs="Times New Roman"/>
          <w:sz w:val="24"/>
          <w:szCs w:val="24"/>
          <w:lang w:val="kk-KZ"/>
        </w:rPr>
        <w:t xml:space="preserve"> </w:t>
      </w:r>
      <w:r w:rsidR="002344A7" w:rsidRPr="00DD1DA8">
        <w:rPr>
          <w:rFonts w:ascii="Times New Roman" w:hAnsi="Times New Roman" w:cs="Times New Roman"/>
          <w:sz w:val="24"/>
          <w:szCs w:val="24"/>
          <w:lang w:val="kk-KZ"/>
        </w:rPr>
        <w:t>«Атамекен»</w:t>
      </w:r>
      <w:r w:rsidR="00F40EDF" w:rsidRPr="00DD1DA8">
        <w:rPr>
          <w:rFonts w:ascii="Times New Roman" w:hAnsi="Times New Roman" w:cs="Times New Roman"/>
          <w:sz w:val="24"/>
          <w:szCs w:val="24"/>
          <w:lang w:val="kk-KZ"/>
        </w:rPr>
        <w:t xml:space="preserve"> - қазақстандықтардың азаматтық белсенділік пен жауапкершілік сезімін нығайту, кіші отан тағдырына араласу; </w:t>
      </w:r>
      <w:r w:rsidR="00F40EDF" w:rsidRPr="00DD1DA8">
        <w:rPr>
          <w:sz w:val="24"/>
          <w:szCs w:val="24"/>
          <w:lang w:val="kk-KZ"/>
        </w:rPr>
        <w:t xml:space="preserve"> </w:t>
      </w:r>
    </w:p>
    <w:p w:rsidR="00F40EDF" w:rsidRPr="00DD1DA8" w:rsidRDefault="002344A7" w:rsidP="00DD1DA8">
      <w:pPr>
        <w:pStyle w:val="a3"/>
        <w:numPr>
          <w:ilvl w:val="0"/>
          <w:numId w:val="15"/>
        </w:numPr>
        <w:tabs>
          <w:tab w:val="left" w:pos="1134"/>
        </w:tabs>
        <w:spacing w:after="0" w:line="240" w:lineRule="auto"/>
        <w:jc w:val="both"/>
        <w:rPr>
          <w:rFonts w:ascii="Times New Roman" w:hAnsi="Times New Roman" w:cs="Times New Roman"/>
          <w:sz w:val="24"/>
          <w:szCs w:val="24"/>
          <w:lang w:val="kk-KZ"/>
        </w:rPr>
      </w:pPr>
      <w:r w:rsidRPr="00DD1DA8">
        <w:rPr>
          <w:rFonts w:ascii="Times New Roman" w:hAnsi="Times New Roman" w:cs="Times New Roman"/>
          <w:sz w:val="24"/>
          <w:szCs w:val="24"/>
          <w:lang w:val="kk-KZ"/>
        </w:rPr>
        <w:t xml:space="preserve">«Рухани Қазына» </w:t>
      </w:r>
      <w:r w:rsidR="00AF48F1" w:rsidRPr="00DD1DA8">
        <w:rPr>
          <w:rFonts w:ascii="Times New Roman" w:hAnsi="Times New Roman" w:cs="Times New Roman"/>
          <w:sz w:val="24"/>
          <w:szCs w:val="24"/>
          <w:lang w:val="kk-KZ"/>
        </w:rPr>
        <w:t>–</w:t>
      </w:r>
      <w:r w:rsidRPr="00DD1DA8">
        <w:rPr>
          <w:rFonts w:ascii="Times New Roman" w:hAnsi="Times New Roman" w:cs="Times New Roman"/>
          <w:sz w:val="24"/>
          <w:szCs w:val="24"/>
          <w:lang w:val="kk-KZ"/>
        </w:rPr>
        <w:t xml:space="preserve"> </w:t>
      </w:r>
      <w:r w:rsidR="00F40EDF" w:rsidRPr="00DD1DA8">
        <w:rPr>
          <w:rFonts w:ascii="Times New Roman" w:hAnsi="Times New Roman" w:cs="Times New Roman"/>
          <w:sz w:val="24"/>
          <w:szCs w:val="24"/>
          <w:lang w:val="kk-KZ"/>
        </w:rPr>
        <w:t>сыйластық дәстүрлеріне,жер мен ел  тарихына</w:t>
      </w:r>
    </w:p>
    <w:p w:rsidR="00DA4DD5" w:rsidRPr="00DD1DA8" w:rsidRDefault="00F40EDF" w:rsidP="00DD1DA8">
      <w:pPr>
        <w:pStyle w:val="a3"/>
        <w:tabs>
          <w:tab w:val="left" w:pos="1134"/>
        </w:tabs>
        <w:spacing w:after="0" w:line="240" w:lineRule="auto"/>
        <w:ind w:left="1069"/>
        <w:jc w:val="both"/>
        <w:rPr>
          <w:rFonts w:ascii="Times New Roman" w:hAnsi="Times New Roman" w:cs="Times New Roman"/>
          <w:sz w:val="24"/>
          <w:szCs w:val="24"/>
          <w:lang w:val="kk-KZ"/>
        </w:rPr>
      </w:pPr>
      <w:r w:rsidRPr="00DD1DA8">
        <w:rPr>
          <w:rFonts w:ascii="Times New Roman" w:hAnsi="Times New Roman" w:cs="Times New Roman"/>
          <w:sz w:val="24"/>
          <w:szCs w:val="24"/>
          <w:lang w:val="kk-KZ"/>
        </w:rPr>
        <w:t xml:space="preserve"> қызығушылықты жаңғырту; </w:t>
      </w:r>
    </w:p>
    <w:p w:rsidR="00061186" w:rsidRPr="00DD1DA8" w:rsidRDefault="00A32F1C" w:rsidP="00DD1DA8">
      <w:pPr>
        <w:pStyle w:val="a3"/>
        <w:numPr>
          <w:ilvl w:val="0"/>
          <w:numId w:val="15"/>
        </w:numPr>
        <w:tabs>
          <w:tab w:val="left" w:pos="1134"/>
        </w:tabs>
        <w:spacing w:after="0" w:line="240" w:lineRule="auto"/>
        <w:jc w:val="both"/>
        <w:rPr>
          <w:rFonts w:ascii="Times New Roman" w:hAnsi="Times New Roman" w:cs="Times New Roman"/>
          <w:sz w:val="24"/>
          <w:szCs w:val="24"/>
          <w:lang w:val="kk-KZ"/>
        </w:rPr>
      </w:pPr>
      <w:r w:rsidRPr="00DD1DA8">
        <w:rPr>
          <w:rFonts w:ascii="Times New Roman" w:hAnsi="Times New Roman" w:cs="Times New Roman"/>
          <w:sz w:val="24"/>
          <w:szCs w:val="24"/>
          <w:lang w:val="kk-KZ"/>
        </w:rPr>
        <w:t>«</w:t>
      </w:r>
      <w:r w:rsidR="00181D73" w:rsidRPr="00DD1DA8">
        <w:rPr>
          <w:rFonts w:ascii="Times New Roman" w:hAnsi="Times New Roman" w:cs="Times New Roman"/>
          <w:sz w:val="24"/>
          <w:szCs w:val="24"/>
          <w:lang w:val="kk-KZ"/>
        </w:rPr>
        <w:t>Ақпарат толқыны</w:t>
      </w:r>
      <w:r w:rsidRPr="00DD1DA8">
        <w:rPr>
          <w:rFonts w:ascii="Times New Roman" w:hAnsi="Times New Roman" w:cs="Times New Roman"/>
          <w:sz w:val="24"/>
          <w:szCs w:val="24"/>
          <w:lang w:val="kk-KZ"/>
        </w:rPr>
        <w:t>»</w:t>
      </w:r>
      <w:r w:rsidR="00DD0563" w:rsidRPr="00DD1DA8">
        <w:rPr>
          <w:rFonts w:ascii="Times New Roman" w:hAnsi="Times New Roman" w:cs="Times New Roman"/>
          <w:sz w:val="24"/>
          <w:szCs w:val="24"/>
          <w:lang w:val="kk-KZ"/>
        </w:rPr>
        <w:t xml:space="preserve"> </w:t>
      </w:r>
      <w:r w:rsidR="00AF48F1" w:rsidRPr="00DD1DA8">
        <w:rPr>
          <w:rFonts w:ascii="Times New Roman" w:hAnsi="Times New Roman" w:cs="Times New Roman"/>
          <w:sz w:val="24"/>
          <w:szCs w:val="24"/>
          <w:lang w:val="kk-KZ"/>
        </w:rPr>
        <w:t>–</w:t>
      </w:r>
      <w:r w:rsidR="00DA4DD5" w:rsidRPr="00DD1DA8">
        <w:rPr>
          <w:rFonts w:ascii="Times New Roman" w:hAnsi="Times New Roman" w:cs="Times New Roman"/>
          <w:sz w:val="24"/>
          <w:szCs w:val="24"/>
          <w:lang w:val="kk-KZ"/>
        </w:rPr>
        <w:t xml:space="preserve"> Бағдарламаны іске асыру барысы туралы халықты ақпараттандыру, азаматтардың қоғамдық мониторингі жүзеге асырылатын жобаларға қатысу үшін</w:t>
      </w:r>
      <w:r w:rsidR="00DA4DD5" w:rsidRPr="00DD1DA8">
        <w:rPr>
          <w:sz w:val="24"/>
          <w:szCs w:val="24"/>
          <w:lang w:val="kk-KZ"/>
        </w:rPr>
        <w:t xml:space="preserve"> </w:t>
      </w:r>
      <w:r w:rsidR="00DA4DD5" w:rsidRPr="00DD1DA8">
        <w:rPr>
          <w:rFonts w:ascii="Times New Roman" w:hAnsi="Times New Roman" w:cs="Times New Roman"/>
          <w:sz w:val="24"/>
          <w:szCs w:val="24"/>
          <w:lang w:val="kk-KZ"/>
        </w:rPr>
        <w:t>ақпараттық инфрақұрылымын құру.</w:t>
      </w:r>
    </w:p>
    <w:p w:rsidR="00626E88" w:rsidRPr="00DD1DA8" w:rsidRDefault="00DA4DD5" w:rsidP="00DD1DA8">
      <w:pPr>
        <w:spacing w:after="0" w:line="240" w:lineRule="auto"/>
        <w:ind w:firstLine="567"/>
        <w:jc w:val="both"/>
        <w:rPr>
          <w:rFonts w:ascii="Times New Roman" w:hAnsi="Times New Roman" w:cs="Times New Roman"/>
          <w:bCs/>
          <w:sz w:val="24"/>
          <w:szCs w:val="24"/>
          <w:lang w:val="kk-KZ"/>
        </w:rPr>
      </w:pPr>
      <w:r w:rsidRPr="00DD1DA8">
        <w:rPr>
          <w:rFonts w:ascii="Times New Roman" w:hAnsi="Times New Roman" w:cs="Times New Roman"/>
          <w:bCs/>
          <w:sz w:val="24"/>
          <w:szCs w:val="24"/>
          <w:lang w:val="kk-KZ"/>
        </w:rPr>
        <w:t>Бағдарламаның жобаларын іске асыру басталған сәттен бастап мақалалар жарияланады</w:t>
      </w:r>
      <w:r w:rsidRPr="00DD1DA8">
        <w:rPr>
          <w:rFonts w:ascii="Times New Roman" w:hAnsi="Times New Roman" w:cs="Times New Roman"/>
          <w:sz w:val="24"/>
          <w:szCs w:val="24"/>
          <w:lang w:val="kk-KZ"/>
        </w:rPr>
        <w:t xml:space="preserve"> және</w:t>
      </w:r>
      <w:r w:rsidR="00396804" w:rsidRPr="00DD1DA8">
        <w:rPr>
          <w:rFonts w:ascii="Times New Roman" w:hAnsi="Times New Roman" w:cs="Times New Roman"/>
          <w:sz w:val="24"/>
          <w:szCs w:val="24"/>
          <w:lang w:val="kk-KZ"/>
        </w:rPr>
        <w:t xml:space="preserve"> </w:t>
      </w:r>
      <w:r w:rsidRPr="00DD1DA8">
        <w:rPr>
          <w:rFonts w:ascii="Times New Roman" w:hAnsi="Times New Roman" w:cs="Times New Roman"/>
          <w:bCs/>
          <w:sz w:val="24"/>
          <w:szCs w:val="24"/>
          <w:lang w:val="kk-KZ"/>
        </w:rPr>
        <w:t>орта мерзімді кезеңде қол</w:t>
      </w:r>
      <w:r w:rsidR="00396804" w:rsidRPr="00DD1DA8">
        <w:rPr>
          <w:rFonts w:ascii="Times New Roman" w:hAnsi="Times New Roman" w:cs="Times New Roman"/>
          <w:bCs/>
          <w:sz w:val="24"/>
          <w:szCs w:val="24"/>
          <w:lang w:val="kk-KZ"/>
        </w:rPr>
        <w:t xml:space="preserve"> жеткізілген алғашқы нәтижелері де шығады. Жалпы алғанда, Бағдарлама жоспарланған бірнеше кезеңнен тұрады.</w:t>
      </w:r>
      <w:r w:rsidR="00396804" w:rsidRPr="00DD1DA8">
        <w:rPr>
          <w:sz w:val="24"/>
          <w:szCs w:val="24"/>
          <w:lang w:val="kk-KZ"/>
        </w:rPr>
        <w:t xml:space="preserve"> </w:t>
      </w:r>
      <w:r w:rsidR="00396804" w:rsidRPr="00DD1DA8">
        <w:rPr>
          <w:rFonts w:ascii="Times New Roman" w:hAnsi="Times New Roman" w:cs="Times New Roman"/>
          <w:bCs/>
          <w:sz w:val="24"/>
          <w:szCs w:val="24"/>
          <w:lang w:val="kk-KZ"/>
        </w:rPr>
        <w:t>Бірінші кезеңде (2017-2022 жылдары) Бағдарлама әзірленіп, енгізілуде қажетті нормативтік-құқықтық база, қоғамдық институттар, мониторинг жүйесін, сондай-ақ қол жеткізілген нәтижелерін бағалау және қабылданатын шаралардың тиімділігі айқындалады.</w:t>
      </w:r>
      <w:r w:rsidR="00A96D31" w:rsidRPr="00DD1DA8">
        <w:rPr>
          <w:rFonts w:ascii="Times New Roman" w:hAnsi="Times New Roman" w:cs="Times New Roman"/>
          <w:bCs/>
          <w:sz w:val="24"/>
          <w:szCs w:val="24"/>
          <w:lang w:val="kk-KZ"/>
        </w:rPr>
        <w:t xml:space="preserve"> </w:t>
      </w:r>
      <w:r w:rsidR="00396804" w:rsidRPr="00DD1DA8">
        <w:rPr>
          <w:rFonts w:ascii="Times New Roman" w:hAnsi="Times New Roman" w:cs="Times New Roman"/>
          <w:bCs/>
          <w:sz w:val="24"/>
          <w:szCs w:val="24"/>
          <w:lang w:val="kk-KZ"/>
        </w:rPr>
        <w:t>Келесі кезеңдерде (2023-2032 жж.) нысаналы индикаторлары мен нәтижелер көрсеткіштеріне қол жеткізу қамтамасыз етілетін болады. Бағдарламаны тиімді іске асыру үшін  жобалық менеджмент құрыл</w:t>
      </w:r>
      <w:r w:rsidR="00561695" w:rsidRPr="00DD1DA8">
        <w:rPr>
          <w:rFonts w:ascii="Times New Roman" w:hAnsi="Times New Roman" w:cs="Times New Roman"/>
          <w:bCs/>
          <w:sz w:val="24"/>
          <w:szCs w:val="24"/>
          <w:lang w:val="kk-KZ"/>
        </w:rPr>
        <w:t>ып, тиісті жобалық инфрақұрылым пайдалануға берілу керек.</w:t>
      </w:r>
      <w:r w:rsidR="00561695" w:rsidRPr="00DD1DA8">
        <w:rPr>
          <w:sz w:val="24"/>
          <w:szCs w:val="24"/>
          <w:lang w:val="kk-KZ"/>
        </w:rPr>
        <w:t xml:space="preserve"> </w:t>
      </w:r>
      <w:r w:rsidR="00561695" w:rsidRPr="00DD1DA8">
        <w:rPr>
          <w:rFonts w:ascii="Times New Roman" w:hAnsi="Times New Roman" w:cs="Times New Roman"/>
          <w:bCs/>
          <w:sz w:val="24"/>
          <w:szCs w:val="24"/>
          <w:lang w:val="kk-KZ"/>
        </w:rPr>
        <w:t xml:space="preserve">Бағдарламаны басқару Ұлттық стандартын Қазақстан Республикасы бойынша  Басшылық "жобаларды басқару" ҚР СТ ISO 21500 – 2014, сондай-ақ, "Agile" құралдарын пайдалану негізінде жүзеге  асырылатын   болады. </w:t>
      </w:r>
    </w:p>
    <w:p w:rsidR="00DC5B58" w:rsidRDefault="00DC5B58" w:rsidP="00DD1DA8">
      <w:pPr>
        <w:spacing w:after="0" w:line="240" w:lineRule="auto"/>
        <w:ind w:firstLine="709"/>
        <w:jc w:val="center"/>
        <w:rPr>
          <w:rFonts w:ascii="Times New Roman" w:hAnsi="Times New Roman" w:cs="Times New Roman"/>
          <w:b/>
          <w:bCs/>
          <w:sz w:val="24"/>
          <w:szCs w:val="24"/>
          <w:lang w:val="kk-KZ"/>
        </w:rPr>
      </w:pPr>
    </w:p>
    <w:p w:rsidR="00DD1DA8" w:rsidRDefault="00DD1DA8" w:rsidP="00DD1DA8">
      <w:pPr>
        <w:spacing w:after="0" w:line="240" w:lineRule="auto"/>
        <w:ind w:firstLine="709"/>
        <w:jc w:val="center"/>
        <w:rPr>
          <w:rFonts w:ascii="Times New Roman" w:hAnsi="Times New Roman" w:cs="Times New Roman"/>
          <w:b/>
          <w:bCs/>
          <w:sz w:val="24"/>
          <w:szCs w:val="24"/>
          <w:lang w:val="kk-KZ"/>
        </w:rPr>
      </w:pPr>
    </w:p>
    <w:p w:rsidR="00DD1DA8" w:rsidRDefault="00DD1DA8" w:rsidP="00DD1DA8">
      <w:pPr>
        <w:spacing w:after="0" w:line="240" w:lineRule="auto"/>
        <w:ind w:firstLine="709"/>
        <w:jc w:val="center"/>
        <w:rPr>
          <w:rFonts w:ascii="Times New Roman" w:hAnsi="Times New Roman" w:cs="Times New Roman"/>
          <w:b/>
          <w:bCs/>
          <w:sz w:val="24"/>
          <w:szCs w:val="24"/>
          <w:lang w:val="kk-KZ"/>
        </w:rPr>
      </w:pPr>
    </w:p>
    <w:p w:rsidR="00DD1DA8" w:rsidRDefault="00DD1DA8" w:rsidP="00DD1DA8">
      <w:pPr>
        <w:spacing w:after="0" w:line="240" w:lineRule="auto"/>
        <w:ind w:firstLine="709"/>
        <w:jc w:val="center"/>
        <w:rPr>
          <w:rFonts w:ascii="Times New Roman" w:hAnsi="Times New Roman" w:cs="Times New Roman"/>
          <w:b/>
          <w:bCs/>
          <w:sz w:val="24"/>
          <w:szCs w:val="24"/>
          <w:lang w:val="kk-KZ"/>
        </w:rPr>
      </w:pPr>
    </w:p>
    <w:p w:rsidR="00DD1DA8" w:rsidRDefault="00DD1DA8" w:rsidP="00DD1DA8">
      <w:pPr>
        <w:spacing w:after="0" w:line="240" w:lineRule="auto"/>
        <w:ind w:firstLine="709"/>
        <w:jc w:val="center"/>
        <w:rPr>
          <w:rFonts w:ascii="Times New Roman" w:hAnsi="Times New Roman" w:cs="Times New Roman"/>
          <w:b/>
          <w:bCs/>
          <w:sz w:val="24"/>
          <w:szCs w:val="24"/>
          <w:lang w:val="kk-KZ"/>
        </w:rPr>
      </w:pPr>
    </w:p>
    <w:p w:rsidR="00DD1DA8" w:rsidRDefault="00DD1DA8" w:rsidP="00DD1DA8">
      <w:pPr>
        <w:spacing w:after="0" w:line="240" w:lineRule="auto"/>
        <w:ind w:firstLine="709"/>
        <w:jc w:val="center"/>
        <w:rPr>
          <w:rFonts w:ascii="Times New Roman" w:hAnsi="Times New Roman" w:cs="Times New Roman"/>
          <w:b/>
          <w:bCs/>
          <w:sz w:val="24"/>
          <w:szCs w:val="24"/>
          <w:lang w:val="kk-KZ"/>
        </w:rPr>
      </w:pPr>
    </w:p>
    <w:p w:rsidR="00DD1DA8" w:rsidRDefault="00DD1DA8" w:rsidP="00DD1DA8">
      <w:pPr>
        <w:spacing w:after="0" w:line="240" w:lineRule="auto"/>
        <w:ind w:firstLine="709"/>
        <w:jc w:val="center"/>
        <w:rPr>
          <w:rFonts w:ascii="Times New Roman" w:hAnsi="Times New Roman" w:cs="Times New Roman"/>
          <w:b/>
          <w:bCs/>
          <w:sz w:val="24"/>
          <w:szCs w:val="24"/>
          <w:lang w:val="kk-KZ"/>
        </w:rPr>
      </w:pPr>
    </w:p>
    <w:p w:rsidR="00DD1DA8" w:rsidRDefault="00DD1DA8" w:rsidP="00DD1DA8">
      <w:pPr>
        <w:spacing w:after="0" w:line="240" w:lineRule="auto"/>
        <w:ind w:firstLine="709"/>
        <w:jc w:val="center"/>
        <w:rPr>
          <w:rFonts w:ascii="Times New Roman" w:hAnsi="Times New Roman" w:cs="Times New Roman"/>
          <w:b/>
          <w:bCs/>
          <w:sz w:val="24"/>
          <w:szCs w:val="24"/>
          <w:lang w:val="kk-KZ"/>
        </w:rPr>
      </w:pPr>
    </w:p>
    <w:p w:rsidR="00DD1DA8" w:rsidRDefault="00DD1DA8" w:rsidP="00DD1DA8">
      <w:pPr>
        <w:spacing w:after="0" w:line="240" w:lineRule="auto"/>
        <w:ind w:firstLine="709"/>
        <w:jc w:val="center"/>
        <w:rPr>
          <w:rFonts w:ascii="Times New Roman" w:hAnsi="Times New Roman" w:cs="Times New Roman"/>
          <w:b/>
          <w:bCs/>
          <w:sz w:val="24"/>
          <w:szCs w:val="24"/>
          <w:lang w:val="kk-KZ"/>
        </w:rPr>
      </w:pPr>
    </w:p>
    <w:p w:rsidR="00DD1DA8" w:rsidRDefault="00DD1DA8" w:rsidP="00DD1DA8">
      <w:pPr>
        <w:spacing w:after="0" w:line="240" w:lineRule="auto"/>
        <w:ind w:firstLine="709"/>
        <w:jc w:val="center"/>
        <w:rPr>
          <w:rFonts w:ascii="Times New Roman" w:hAnsi="Times New Roman" w:cs="Times New Roman"/>
          <w:b/>
          <w:bCs/>
          <w:sz w:val="24"/>
          <w:szCs w:val="24"/>
          <w:lang w:val="kk-KZ"/>
        </w:rPr>
      </w:pPr>
    </w:p>
    <w:p w:rsidR="00DD1DA8" w:rsidRDefault="00DD1DA8" w:rsidP="00DD1DA8">
      <w:pPr>
        <w:spacing w:after="0" w:line="240" w:lineRule="auto"/>
        <w:ind w:firstLine="709"/>
        <w:jc w:val="center"/>
        <w:rPr>
          <w:rFonts w:ascii="Times New Roman" w:hAnsi="Times New Roman" w:cs="Times New Roman"/>
          <w:b/>
          <w:bCs/>
          <w:sz w:val="24"/>
          <w:szCs w:val="24"/>
          <w:lang w:val="kk-KZ"/>
        </w:rPr>
      </w:pPr>
    </w:p>
    <w:p w:rsidR="00DD1DA8" w:rsidRDefault="00DD1DA8" w:rsidP="00DD1DA8">
      <w:pPr>
        <w:spacing w:after="0" w:line="240" w:lineRule="auto"/>
        <w:ind w:firstLine="709"/>
        <w:jc w:val="center"/>
        <w:rPr>
          <w:rFonts w:ascii="Times New Roman" w:hAnsi="Times New Roman" w:cs="Times New Roman"/>
          <w:b/>
          <w:bCs/>
          <w:sz w:val="24"/>
          <w:szCs w:val="24"/>
          <w:lang w:val="kk-KZ"/>
        </w:rPr>
      </w:pPr>
    </w:p>
    <w:p w:rsidR="00DD1DA8" w:rsidRDefault="00DD1DA8" w:rsidP="00DD1DA8">
      <w:pPr>
        <w:spacing w:after="0" w:line="240" w:lineRule="auto"/>
        <w:ind w:firstLine="709"/>
        <w:jc w:val="center"/>
        <w:rPr>
          <w:rFonts w:ascii="Times New Roman" w:hAnsi="Times New Roman" w:cs="Times New Roman"/>
          <w:b/>
          <w:bCs/>
          <w:sz w:val="24"/>
          <w:szCs w:val="24"/>
          <w:lang w:val="kk-KZ"/>
        </w:rPr>
      </w:pPr>
    </w:p>
    <w:p w:rsidR="00DD1DA8" w:rsidRDefault="00DD1DA8" w:rsidP="00DD1DA8">
      <w:pPr>
        <w:spacing w:after="0" w:line="240" w:lineRule="auto"/>
        <w:ind w:firstLine="709"/>
        <w:jc w:val="center"/>
        <w:rPr>
          <w:rFonts w:ascii="Times New Roman" w:hAnsi="Times New Roman" w:cs="Times New Roman"/>
          <w:b/>
          <w:bCs/>
          <w:sz w:val="24"/>
          <w:szCs w:val="24"/>
          <w:lang w:val="kk-KZ"/>
        </w:rPr>
      </w:pPr>
    </w:p>
    <w:p w:rsidR="00DD1DA8" w:rsidRDefault="00DD1DA8" w:rsidP="00DD1DA8">
      <w:pPr>
        <w:spacing w:after="0" w:line="240" w:lineRule="auto"/>
        <w:ind w:firstLine="709"/>
        <w:jc w:val="center"/>
        <w:rPr>
          <w:rFonts w:ascii="Times New Roman" w:hAnsi="Times New Roman" w:cs="Times New Roman"/>
          <w:b/>
          <w:bCs/>
          <w:sz w:val="24"/>
          <w:szCs w:val="24"/>
          <w:lang w:val="kk-KZ"/>
        </w:rPr>
      </w:pPr>
    </w:p>
    <w:p w:rsidR="00DD1DA8" w:rsidRDefault="00DD1DA8" w:rsidP="00DD1DA8">
      <w:pPr>
        <w:spacing w:after="0" w:line="240" w:lineRule="auto"/>
        <w:ind w:firstLine="709"/>
        <w:jc w:val="center"/>
        <w:rPr>
          <w:rFonts w:ascii="Times New Roman" w:hAnsi="Times New Roman" w:cs="Times New Roman"/>
          <w:b/>
          <w:bCs/>
          <w:sz w:val="24"/>
          <w:szCs w:val="24"/>
          <w:lang w:val="kk-KZ"/>
        </w:rPr>
      </w:pPr>
    </w:p>
    <w:p w:rsidR="00DD1DA8" w:rsidRDefault="00DD1DA8" w:rsidP="00DD1DA8">
      <w:pPr>
        <w:spacing w:after="0" w:line="240" w:lineRule="auto"/>
        <w:ind w:firstLine="709"/>
        <w:jc w:val="center"/>
        <w:rPr>
          <w:rFonts w:ascii="Times New Roman" w:hAnsi="Times New Roman" w:cs="Times New Roman"/>
          <w:b/>
          <w:bCs/>
          <w:sz w:val="24"/>
          <w:szCs w:val="24"/>
          <w:lang w:val="kk-KZ"/>
        </w:rPr>
      </w:pPr>
    </w:p>
    <w:p w:rsidR="00DD1DA8" w:rsidRDefault="00DD1DA8" w:rsidP="00DD1DA8">
      <w:pPr>
        <w:spacing w:after="0" w:line="240" w:lineRule="auto"/>
        <w:ind w:firstLine="709"/>
        <w:jc w:val="center"/>
        <w:rPr>
          <w:rFonts w:ascii="Times New Roman" w:hAnsi="Times New Roman" w:cs="Times New Roman"/>
          <w:b/>
          <w:bCs/>
          <w:sz w:val="24"/>
          <w:szCs w:val="24"/>
          <w:lang w:val="kk-KZ"/>
        </w:rPr>
      </w:pPr>
    </w:p>
    <w:p w:rsidR="00DD1DA8" w:rsidRDefault="00DD1DA8" w:rsidP="00DD1DA8">
      <w:pPr>
        <w:spacing w:after="0" w:line="240" w:lineRule="auto"/>
        <w:ind w:firstLine="709"/>
        <w:jc w:val="center"/>
        <w:rPr>
          <w:rFonts w:ascii="Times New Roman" w:hAnsi="Times New Roman" w:cs="Times New Roman"/>
          <w:b/>
          <w:bCs/>
          <w:sz w:val="24"/>
          <w:szCs w:val="24"/>
          <w:lang w:val="kk-KZ"/>
        </w:rPr>
      </w:pPr>
    </w:p>
    <w:p w:rsidR="00AA76A9" w:rsidRPr="00DD1DA8" w:rsidRDefault="00AA76A9" w:rsidP="00DD1DA8">
      <w:pPr>
        <w:spacing w:after="0" w:line="240" w:lineRule="auto"/>
        <w:jc w:val="center"/>
        <w:rPr>
          <w:rFonts w:ascii="Times New Roman" w:hAnsi="Times New Roman"/>
          <w:b/>
          <w:bCs/>
          <w:sz w:val="24"/>
          <w:szCs w:val="24"/>
          <w:lang w:val="kk-KZ"/>
        </w:rPr>
      </w:pPr>
      <w:r w:rsidRPr="00DD1DA8">
        <w:rPr>
          <w:rFonts w:ascii="Times New Roman" w:hAnsi="Times New Roman"/>
          <w:b/>
          <w:bCs/>
          <w:sz w:val="24"/>
          <w:szCs w:val="24"/>
          <w:lang w:val="kk-KZ"/>
        </w:rPr>
        <w:t>«ТӘРБИЕ ЖӘНЕ БІЛІМ»</w:t>
      </w:r>
      <w:r w:rsidR="00561695" w:rsidRPr="00DD1DA8">
        <w:rPr>
          <w:rFonts w:ascii="Times New Roman" w:hAnsi="Times New Roman"/>
          <w:b/>
          <w:bCs/>
          <w:sz w:val="24"/>
          <w:szCs w:val="24"/>
          <w:lang w:val="kk-KZ"/>
        </w:rPr>
        <w:t xml:space="preserve"> КІШІ БАҒДАРЛАМАСЫ</w:t>
      </w:r>
    </w:p>
    <w:p w:rsidR="00AA76A9" w:rsidRPr="00DD1DA8" w:rsidRDefault="00170AA8" w:rsidP="00DD1DA8">
      <w:pPr>
        <w:tabs>
          <w:tab w:val="left" w:pos="993"/>
        </w:tabs>
        <w:spacing w:after="0" w:line="240" w:lineRule="auto"/>
        <w:ind w:firstLine="567"/>
        <w:jc w:val="both"/>
        <w:rPr>
          <w:rFonts w:ascii="Times New Roman" w:hAnsi="Times New Roman"/>
          <w:bCs/>
          <w:sz w:val="24"/>
          <w:szCs w:val="24"/>
          <w:lang w:val="kk-KZ"/>
        </w:rPr>
      </w:pPr>
      <w:r w:rsidRPr="00DD1DA8">
        <w:rPr>
          <w:rFonts w:ascii="Times New Roman" w:hAnsi="Times New Roman"/>
          <w:bCs/>
          <w:sz w:val="24"/>
          <w:szCs w:val="24"/>
          <w:lang w:val="kk-KZ"/>
        </w:rPr>
        <w:t>Саяси, әлеуметтік</w:t>
      </w:r>
      <w:r w:rsidR="00EA7F0E" w:rsidRPr="00DD1DA8">
        <w:rPr>
          <w:rFonts w:ascii="Times New Roman" w:hAnsi="Times New Roman"/>
          <w:bCs/>
          <w:sz w:val="24"/>
          <w:szCs w:val="24"/>
          <w:lang w:val="kk-KZ"/>
        </w:rPr>
        <w:t xml:space="preserve"> </w:t>
      </w:r>
      <w:r w:rsidRPr="00DD1DA8">
        <w:rPr>
          <w:rFonts w:ascii="Times New Roman" w:hAnsi="Times New Roman"/>
          <w:bCs/>
          <w:sz w:val="24"/>
          <w:szCs w:val="24"/>
          <w:lang w:val="kk-KZ"/>
        </w:rPr>
        <w:t xml:space="preserve"> және экономикалық салалардың дамуы </w:t>
      </w:r>
      <w:r w:rsidR="00EA7F0E" w:rsidRPr="00DD1DA8">
        <w:rPr>
          <w:rFonts w:ascii="Times New Roman" w:hAnsi="Times New Roman"/>
          <w:bCs/>
          <w:sz w:val="24"/>
          <w:szCs w:val="24"/>
          <w:lang w:val="kk-KZ"/>
        </w:rPr>
        <w:t xml:space="preserve"> қоғамдық сананы жаңғыртуымен қатар жүреді. Қоғамдық сананы қайта құру үшін, жаһандық сын-қатерлері жоқ  және салт-дәстүрлерді сақтайтын жобаларды іске асыру</w:t>
      </w:r>
      <w:r w:rsidR="00EA7F0E" w:rsidRPr="00DD1DA8">
        <w:rPr>
          <w:sz w:val="24"/>
          <w:szCs w:val="24"/>
          <w:lang w:val="kk-KZ"/>
        </w:rPr>
        <w:t xml:space="preserve"> </w:t>
      </w:r>
      <w:r w:rsidR="00EA7F0E" w:rsidRPr="00DD1DA8">
        <w:rPr>
          <w:rFonts w:ascii="Times New Roman" w:hAnsi="Times New Roman"/>
          <w:bCs/>
          <w:sz w:val="24"/>
          <w:szCs w:val="24"/>
          <w:lang w:val="kk-KZ"/>
        </w:rPr>
        <w:t>мүмкіндігін қарау керек.</w:t>
      </w:r>
      <w:r w:rsidR="00AA76A9" w:rsidRPr="00DD1DA8">
        <w:rPr>
          <w:rFonts w:ascii="Times New Roman" w:hAnsi="Times New Roman"/>
          <w:bCs/>
          <w:sz w:val="24"/>
          <w:szCs w:val="24"/>
          <w:lang w:val="kk-KZ"/>
        </w:rPr>
        <w:t>.</w:t>
      </w:r>
    </w:p>
    <w:p w:rsidR="00AA76A9" w:rsidRPr="00DD1DA8" w:rsidRDefault="003E7954" w:rsidP="00DD1DA8">
      <w:pPr>
        <w:tabs>
          <w:tab w:val="left" w:pos="993"/>
        </w:tabs>
        <w:spacing w:after="0" w:line="240" w:lineRule="auto"/>
        <w:ind w:firstLine="567"/>
        <w:jc w:val="both"/>
        <w:rPr>
          <w:rFonts w:ascii="Times New Roman" w:hAnsi="Times New Roman"/>
          <w:bCs/>
          <w:sz w:val="24"/>
          <w:szCs w:val="24"/>
          <w:lang w:val="kk-KZ"/>
        </w:rPr>
      </w:pPr>
      <w:r w:rsidRPr="00DD1DA8">
        <w:rPr>
          <w:rFonts w:ascii="Times New Roman" w:hAnsi="Times New Roman"/>
          <w:bCs/>
          <w:sz w:val="24"/>
          <w:szCs w:val="24"/>
          <w:lang w:val="kk-KZ"/>
        </w:rPr>
        <w:t>Басты шарттарының бірі –мәдениет және меншікті ұл</w:t>
      </w:r>
      <w:r w:rsidR="00ED5780" w:rsidRPr="00DD1DA8">
        <w:rPr>
          <w:rFonts w:ascii="Times New Roman" w:hAnsi="Times New Roman"/>
          <w:bCs/>
          <w:sz w:val="24"/>
          <w:szCs w:val="24"/>
          <w:lang w:val="kk-KZ"/>
        </w:rPr>
        <w:t>ттық мәдени-генетикалық кодының с</w:t>
      </w:r>
      <w:r w:rsidRPr="00DD1DA8">
        <w:rPr>
          <w:rFonts w:ascii="Times New Roman" w:hAnsi="Times New Roman"/>
          <w:bCs/>
          <w:sz w:val="24"/>
          <w:szCs w:val="24"/>
          <w:lang w:val="kk-KZ"/>
        </w:rPr>
        <w:t>ақталуы</w:t>
      </w:r>
      <w:r w:rsidR="00ED5780" w:rsidRPr="00DD1DA8">
        <w:rPr>
          <w:rFonts w:ascii="Times New Roman" w:hAnsi="Times New Roman"/>
          <w:bCs/>
          <w:sz w:val="24"/>
          <w:szCs w:val="24"/>
          <w:lang w:val="kk-KZ"/>
        </w:rPr>
        <w:t>.</w:t>
      </w:r>
      <w:r w:rsidR="00EB68F7" w:rsidRPr="00DD1DA8">
        <w:rPr>
          <w:sz w:val="24"/>
          <w:szCs w:val="24"/>
          <w:lang w:val="kk-KZ"/>
        </w:rPr>
        <w:t xml:space="preserve"> </w:t>
      </w:r>
      <w:r w:rsidR="009957CA" w:rsidRPr="00DD1DA8">
        <w:rPr>
          <w:rFonts w:ascii="Times New Roman" w:hAnsi="Times New Roman"/>
          <w:bCs/>
          <w:sz w:val="24"/>
          <w:szCs w:val="24"/>
          <w:lang w:val="kk-KZ"/>
        </w:rPr>
        <w:t>Т</w:t>
      </w:r>
      <w:r w:rsidR="00EB68F7" w:rsidRPr="00DD1DA8">
        <w:rPr>
          <w:rFonts w:ascii="Times New Roman" w:hAnsi="Times New Roman"/>
          <w:bCs/>
          <w:sz w:val="24"/>
          <w:szCs w:val="24"/>
          <w:lang w:val="kk-KZ"/>
        </w:rPr>
        <w:t>уған жер, оның мәдениеті, әдет-ғұрпы, салт-дәстүр</w:t>
      </w:r>
      <w:r w:rsidR="009957CA" w:rsidRPr="00DD1DA8">
        <w:rPr>
          <w:rFonts w:ascii="Times New Roman" w:hAnsi="Times New Roman"/>
          <w:bCs/>
          <w:sz w:val="24"/>
          <w:szCs w:val="24"/>
          <w:lang w:val="kk-KZ"/>
        </w:rPr>
        <w:t xml:space="preserve"> арқылы ерекше қарым-қатынастар, халықтың Ұлттық коды қалыптасады</w:t>
      </w:r>
      <w:r w:rsidR="00EB68F7" w:rsidRPr="00DD1DA8">
        <w:rPr>
          <w:rFonts w:ascii="Times New Roman" w:hAnsi="Times New Roman"/>
          <w:bCs/>
          <w:sz w:val="24"/>
          <w:szCs w:val="24"/>
          <w:lang w:val="kk-KZ"/>
        </w:rPr>
        <w:t>.</w:t>
      </w:r>
      <w:r w:rsidR="009957CA" w:rsidRPr="00DD1DA8">
        <w:rPr>
          <w:rFonts w:ascii="Times New Roman" w:hAnsi="Times New Roman"/>
          <w:bCs/>
          <w:sz w:val="24"/>
          <w:szCs w:val="24"/>
          <w:lang w:val="kk-KZ"/>
        </w:rPr>
        <w:t xml:space="preserve"> </w:t>
      </w:r>
      <w:r w:rsidR="00AA76A9" w:rsidRPr="00DD1DA8">
        <w:rPr>
          <w:rFonts w:ascii="Times New Roman" w:hAnsi="Times New Roman"/>
          <w:bCs/>
          <w:sz w:val="24"/>
          <w:szCs w:val="24"/>
          <w:lang w:val="kk-KZ"/>
        </w:rPr>
        <w:t>П</w:t>
      </w:r>
      <w:r w:rsidR="009957CA" w:rsidRPr="00DD1DA8">
        <w:rPr>
          <w:rFonts w:ascii="Times New Roman" w:hAnsi="Times New Roman"/>
          <w:bCs/>
          <w:sz w:val="24"/>
          <w:szCs w:val="24"/>
          <w:lang w:val="kk-KZ"/>
        </w:rPr>
        <w:t>атриотизм өз жеріне, кіші Отанына деген махаббаттан басталады. Кіші отанымызға деген махаббаттан үлкен отанымыз – туған елімізге деген махаббат басталады.</w:t>
      </w:r>
      <w:r w:rsidR="00AA76A9" w:rsidRPr="00DD1DA8">
        <w:rPr>
          <w:rFonts w:ascii="Times New Roman" w:hAnsi="Times New Roman"/>
          <w:bCs/>
          <w:sz w:val="24"/>
          <w:szCs w:val="24"/>
          <w:lang w:val="kk-KZ"/>
        </w:rPr>
        <w:t xml:space="preserve"> </w:t>
      </w:r>
    </w:p>
    <w:p w:rsidR="00AA76A9" w:rsidRPr="00DD1DA8" w:rsidRDefault="009957CA" w:rsidP="00DD1DA8">
      <w:pPr>
        <w:pStyle w:val="a3"/>
        <w:tabs>
          <w:tab w:val="left" w:pos="993"/>
        </w:tabs>
        <w:spacing w:after="0" w:line="240" w:lineRule="auto"/>
        <w:ind w:left="0" w:firstLine="567"/>
        <w:jc w:val="both"/>
        <w:rPr>
          <w:rFonts w:ascii="Times New Roman" w:hAnsi="Times New Roman"/>
          <w:bCs/>
          <w:sz w:val="24"/>
          <w:szCs w:val="24"/>
          <w:lang w:val="kk-KZ"/>
        </w:rPr>
      </w:pPr>
      <w:r w:rsidRPr="00DD1DA8">
        <w:rPr>
          <w:rStyle w:val="s0"/>
          <w:b/>
          <w:lang w:val="kk-KZ"/>
        </w:rPr>
        <w:t>Кіші бағдарлама мақсаты:</w:t>
      </w:r>
    </w:p>
    <w:p w:rsidR="00AA76A9" w:rsidRPr="00DD1DA8" w:rsidRDefault="009957CA" w:rsidP="00DD1DA8">
      <w:pPr>
        <w:tabs>
          <w:tab w:val="left" w:pos="993"/>
        </w:tabs>
        <w:spacing w:after="0" w:line="240" w:lineRule="auto"/>
        <w:ind w:firstLine="567"/>
        <w:jc w:val="both"/>
        <w:rPr>
          <w:rFonts w:ascii="Times New Roman" w:hAnsi="Times New Roman"/>
          <w:bCs/>
          <w:sz w:val="24"/>
          <w:szCs w:val="24"/>
          <w:lang w:val="kk-KZ"/>
        </w:rPr>
      </w:pPr>
      <w:r w:rsidRPr="00DD1DA8">
        <w:rPr>
          <w:rFonts w:ascii="Times New Roman" w:hAnsi="Times New Roman"/>
          <w:bCs/>
          <w:sz w:val="24"/>
          <w:szCs w:val="24"/>
          <w:lang w:val="kk-KZ"/>
        </w:rPr>
        <w:t>Бәсекеге қабілетті, прагматикалық, мықты, жауапты, шығармашыл Тұлға-Біртұтас ұлттың жетістік</w:t>
      </w:r>
      <w:r w:rsidRPr="00DD1DA8">
        <w:rPr>
          <w:sz w:val="24"/>
          <w:szCs w:val="24"/>
          <w:lang w:val="kk-KZ"/>
        </w:rPr>
        <w:t xml:space="preserve"> </w:t>
      </w:r>
      <w:r w:rsidRPr="00DD1DA8">
        <w:rPr>
          <w:rFonts w:ascii="Times New Roman" w:hAnsi="Times New Roman"/>
          <w:bCs/>
          <w:sz w:val="24"/>
          <w:szCs w:val="24"/>
          <w:lang w:val="kk-KZ"/>
        </w:rPr>
        <w:t>іргетасы</w:t>
      </w:r>
      <w:r w:rsidR="00AA76A9" w:rsidRPr="00DD1DA8">
        <w:rPr>
          <w:rFonts w:ascii="Times New Roman" w:hAnsi="Times New Roman"/>
          <w:bCs/>
          <w:sz w:val="24"/>
          <w:szCs w:val="24"/>
          <w:lang w:val="kk-KZ"/>
        </w:rPr>
        <w:t xml:space="preserve"> </w:t>
      </w:r>
      <w:r w:rsidR="00507BD3" w:rsidRPr="00DD1DA8">
        <w:rPr>
          <w:rFonts w:ascii="Times New Roman" w:hAnsi="Times New Roman"/>
          <w:bCs/>
          <w:sz w:val="24"/>
          <w:szCs w:val="24"/>
          <w:lang w:val="kk-KZ"/>
        </w:rPr>
        <w:t>болып білімге деген табынушылық  табылады.</w:t>
      </w:r>
    </w:p>
    <w:p w:rsidR="00AA76A9" w:rsidRPr="00DD1DA8" w:rsidRDefault="00507BD3" w:rsidP="00DD1DA8">
      <w:pPr>
        <w:tabs>
          <w:tab w:val="left" w:pos="993"/>
        </w:tabs>
        <w:spacing w:after="0" w:line="240" w:lineRule="auto"/>
        <w:ind w:firstLine="567"/>
        <w:jc w:val="both"/>
        <w:rPr>
          <w:rFonts w:ascii="Times New Roman" w:hAnsi="Times New Roman"/>
          <w:bCs/>
          <w:sz w:val="24"/>
          <w:szCs w:val="24"/>
          <w:lang w:val="kk-KZ"/>
        </w:rPr>
      </w:pPr>
      <w:r w:rsidRPr="00DD1DA8">
        <w:rPr>
          <w:rFonts w:ascii="Times New Roman" w:hAnsi="Times New Roman"/>
          <w:bCs/>
          <w:sz w:val="24"/>
          <w:szCs w:val="24"/>
          <w:lang w:val="kk-KZ"/>
        </w:rPr>
        <w:t xml:space="preserve"> Білім беру ұйымдарын, отбасы және басқа да институттардың  тәрбие мен оқытудың күшін жұмылдыру арқылы Ұлттық жүйені дамыту.</w:t>
      </w:r>
    </w:p>
    <w:p w:rsidR="00AA76A9" w:rsidRPr="00DD1DA8" w:rsidRDefault="00507BD3" w:rsidP="00DD1DA8">
      <w:pPr>
        <w:pStyle w:val="a3"/>
        <w:tabs>
          <w:tab w:val="left" w:pos="993"/>
        </w:tabs>
        <w:spacing w:after="0" w:line="240" w:lineRule="auto"/>
        <w:ind w:left="0" w:firstLine="567"/>
        <w:jc w:val="both"/>
        <w:rPr>
          <w:rFonts w:ascii="Times New Roman" w:hAnsi="Times New Roman"/>
          <w:sz w:val="24"/>
          <w:szCs w:val="24"/>
          <w:lang w:val="kk-KZ"/>
        </w:rPr>
      </w:pPr>
      <w:r w:rsidRPr="00DD1DA8">
        <w:rPr>
          <w:rFonts w:ascii="Times New Roman" w:hAnsi="Times New Roman"/>
          <w:b/>
          <w:sz w:val="24"/>
          <w:szCs w:val="24"/>
          <w:lang w:val="kk-KZ"/>
        </w:rPr>
        <w:t>Мақсат</w:t>
      </w:r>
      <w:r w:rsidR="00AA76A9" w:rsidRPr="00DD1DA8">
        <w:rPr>
          <w:rFonts w:ascii="Times New Roman" w:hAnsi="Times New Roman"/>
          <w:b/>
          <w:sz w:val="24"/>
          <w:szCs w:val="24"/>
          <w:lang w:val="kk-KZ"/>
        </w:rPr>
        <w:t xml:space="preserve"> индикатор</w:t>
      </w:r>
      <w:r w:rsidRPr="00DD1DA8">
        <w:rPr>
          <w:rFonts w:ascii="Times New Roman" w:hAnsi="Times New Roman"/>
          <w:b/>
          <w:sz w:val="24"/>
          <w:szCs w:val="24"/>
          <w:lang w:val="kk-KZ"/>
        </w:rPr>
        <w:t>лар</w:t>
      </w:r>
      <w:r w:rsidR="00AA76A9" w:rsidRPr="00DD1DA8">
        <w:rPr>
          <w:rFonts w:ascii="Times New Roman" w:hAnsi="Times New Roman"/>
          <w:b/>
          <w:sz w:val="24"/>
          <w:szCs w:val="24"/>
          <w:lang w:val="kk-KZ"/>
        </w:rPr>
        <w:t>ы</w:t>
      </w:r>
      <w:r w:rsidR="00AA76A9" w:rsidRPr="00DD1DA8">
        <w:rPr>
          <w:rFonts w:ascii="Times New Roman" w:hAnsi="Times New Roman"/>
          <w:sz w:val="24"/>
          <w:szCs w:val="24"/>
          <w:lang w:val="kk-KZ"/>
        </w:rPr>
        <w:t>:</w:t>
      </w:r>
      <w:r w:rsidRPr="00DD1DA8">
        <w:rPr>
          <w:rFonts w:ascii="Times New Roman" w:hAnsi="Times New Roman"/>
          <w:sz w:val="24"/>
          <w:szCs w:val="24"/>
          <w:lang w:val="kk-KZ"/>
        </w:rPr>
        <w:t xml:space="preserve">  </w:t>
      </w:r>
    </w:p>
    <w:p w:rsidR="00AA76A9" w:rsidRPr="00DD1DA8" w:rsidRDefault="00AA76A9" w:rsidP="00DD1DA8">
      <w:pPr>
        <w:pStyle w:val="a3"/>
        <w:tabs>
          <w:tab w:val="left" w:pos="29"/>
          <w:tab w:val="left" w:pos="304"/>
          <w:tab w:val="left" w:pos="993"/>
        </w:tabs>
        <w:spacing w:after="0" w:line="240" w:lineRule="auto"/>
        <w:ind w:left="0" w:firstLine="567"/>
        <w:jc w:val="both"/>
        <w:rPr>
          <w:rFonts w:ascii="Times New Roman" w:hAnsi="Times New Roman"/>
          <w:sz w:val="24"/>
          <w:szCs w:val="24"/>
          <w:lang w:val="kk-KZ"/>
        </w:rPr>
      </w:pPr>
      <w:r w:rsidRPr="00DD1DA8">
        <w:rPr>
          <w:rFonts w:ascii="Times New Roman" w:hAnsi="Times New Roman"/>
          <w:sz w:val="24"/>
          <w:szCs w:val="24"/>
          <w:lang w:val="kk-KZ"/>
        </w:rPr>
        <w:t>–</w:t>
      </w:r>
      <w:r w:rsidR="0084380F" w:rsidRPr="00DD1DA8">
        <w:rPr>
          <w:rFonts w:ascii="Times New Roman" w:hAnsi="Times New Roman"/>
          <w:sz w:val="24"/>
          <w:szCs w:val="24"/>
          <w:lang w:val="kk-KZ"/>
        </w:rPr>
        <w:t xml:space="preserve"> жергілікті масштабтағы</w:t>
      </w:r>
      <w:r w:rsidRPr="00DD1DA8">
        <w:rPr>
          <w:rFonts w:ascii="Times New Roman" w:hAnsi="Times New Roman"/>
          <w:sz w:val="24"/>
          <w:szCs w:val="24"/>
          <w:lang w:val="kk-KZ"/>
        </w:rPr>
        <w:t xml:space="preserve"> </w:t>
      </w:r>
      <w:r w:rsidR="0084380F" w:rsidRPr="00DD1DA8">
        <w:rPr>
          <w:rFonts w:ascii="Times New Roman" w:hAnsi="Times New Roman"/>
          <w:sz w:val="24"/>
          <w:szCs w:val="24"/>
          <w:lang w:val="kk-KZ"/>
        </w:rPr>
        <w:t>мәдени-тарихи ескерткіштер мен мәдени-тарихи тұлғалардың</w:t>
      </w:r>
      <w:r w:rsidR="00332ACF" w:rsidRPr="00DD1DA8">
        <w:rPr>
          <w:rFonts w:ascii="Times New Roman" w:hAnsi="Times New Roman"/>
          <w:sz w:val="24"/>
          <w:szCs w:val="24"/>
          <w:lang w:val="kk-KZ"/>
        </w:rPr>
        <w:t xml:space="preserve"> және өлке </w:t>
      </w:r>
      <w:r w:rsidR="0084380F" w:rsidRPr="00DD1DA8">
        <w:rPr>
          <w:rFonts w:ascii="Times New Roman" w:hAnsi="Times New Roman"/>
          <w:sz w:val="24"/>
          <w:szCs w:val="24"/>
          <w:lang w:val="kk-KZ"/>
        </w:rPr>
        <w:t xml:space="preserve"> тарихымен таныс білім алушылардың үлесі</w:t>
      </w:r>
      <w:r w:rsidR="00332ACF" w:rsidRPr="00DD1DA8">
        <w:rPr>
          <w:rFonts w:ascii="Times New Roman" w:hAnsi="Times New Roman"/>
          <w:sz w:val="24"/>
          <w:szCs w:val="24"/>
          <w:lang w:val="kk-KZ"/>
        </w:rPr>
        <w:t xml:space="preserve"> </w:t>
      </w:r>
      <w:r w:rsidRPr="00DD1DA8">
        <w:rPr>
          <w:rFonts w:ascii="Times New Roman" w:hAnsi="Times New Roman"/>
          <w:sz w:val="24"/>
          <w:szCs w:val="24"/>
          <w:lang w:val="kk-KZ"/>
        </w:rPr>
        <w:t>202</w:t>
      </w:r>
      <w:r w:rsidR="00237DD8" w:rsidRPr="00DD1DA8">
        <w:rPr>
          <w:rFonts w:ascii="Times New Roman" w:hAnsi="Times New Roman"/>
          <w:sz w:val="24"/>
          <w:szCs w:val="24"/>
          <w:lang w:val="kk-KZ"/>
        </w:rPr>
        <w:t>2</w:t>
      </w:r>
      <w:r w:rsidR="00332ACF" w:rsidRPr="00DD1DA8">
        <w:rPr>
          <w:rFonts w:ascii="Times New Roman" w:hAnsi="Times New Roman"/>
          <w:sz w:val="24"/>
          <w:szCs w:val="24"/>
          <w:lang w:val="kk-KZ"/>
        </w:rPr>
        <w:t xml:space="preserve">  жылға қарай</w:t>
      </w:r>
      <w:r w:rsidRPr="00DD1DA8">
        <w:rPr>
          <w:rFonts w:ascii="Times New Roman" w:hAnsi="Times New Roman"/>
          <w:sz w:val="24"/>
          <w:szCs w:val="24"/>
          <w:lang w:val="kk-KZ"/>
        </w:rPr>
        <w:t>– 100%;</w:t>
      </w:r>
    </w:p>
    <w:p w:rsidR="00B20048" w:rsidRPr="00DD1DA8" w:rsidRDefault="00AA76A9" w:rsidP="00DD1DA8">
      <w:pPr>
        <w:pStyle w:val="a3"/>
        <w:tabs>
          <w:tab w:val="left" w:pos="29"/>
          <w:tab w:val="left" w:pos="304"/>
          <w:tab w:val="left" w:pos="993"/>
        </w:tabs>
        <w:spacing w:after="0" w:line="240" w:lineRule="auto"/>
        <w:ind w:left="0" w:firstLine="567"/>
        <w:jc w:val="both"/>
        <w:rPr>
          <w:rFonts w:ascii="Times New Roman" w:hAnsi="Times New Roman"/>
          <w:sz w:val="24"/>
          <w:szCs w:val="24"/>
          <w:lang w:val="kk-KZ"/>
        </w:rPr>
      </w:pPr>
      <w:r w:rsidRPr="00DD1DA8">
        <w:rPr>
          <w:rFonts w:ascii="Times New Roman" w:hAnsi="Times New Roman"/>
          <w:sz w:val="24"/>
          <w:szCs w:val="24"/>
          <w:lang w:val="kk-KZ"/>
        </w:rPr>
        <w:t>– </w:t>
      </w:r>
      <w:r w:rsidR="00B20048" w:rsidRPr="00DD1DA8">
        <w:rPr>
          <w:rFonts w:ascii="Times New Roman" w:hAnsi="Times New Roman"/>
          <w:sz w:val="24"/>
          <w:szCs w:val="24"/>
          <w:lang w:val="kk-KZ"/>
        </w:rPr>
        <w:t>өлкетану жұмыстарымен  айналысатын білім алушылардың үлесі 2022  жылға қарай– 100%;</w:t>
      </w:r>
    </w:p>
    <w:p w:rsidR="009D3E2B" w:rsidRPr="00DD1DA8" w:rsidRDefault="00AA76A9" w:rsidP="00DD1DA8">
      <w:pPr>
        <w:tabs>
          <w:tab w:val="left" w:pos="993"/>
        </w:tabs>
        <w:spacing w:after="0" w:line="240" w:lineRule="auto"/>
        <w:ind w:firstLine="567"/>
        <w:jc w:val="both"/>
        <w:rPr>
          <w:rFonts w:ascii="Times New Roman" w:hAnsi="Times New Roman"/>
          <w:sz w:val="24"/>
          <w:szCs w:val="24"/>
          <w:lang w:val="kk-KZ"/>
        </w:rPr>
      </w:pPr>
      <w:r w:rsidRPr="00DD1DA8">
        <w:rPr>
          <w:rFonts w:ascii="Times New Roman" w:hAnsi="Times New Roman"/>
          <w:sz w:val="24"/>
          <w:szCs w:val="24"/>
          <w:lang w:val="kk-KZ"/>
        </w:rPr>
        <w:t>– </w:t>
      </w:r>
      <w:r w:rsidR="00B20048" w:rsidRPr="00DD1DA8">
        <w:rPr>
          <w:rFonts w:ascii="Times New Roman" w:hAnsi="Times New Roman"/>
          <w:sz w:val="24"/>
          <w:szCs w:val="24"/>
          <w:lang w:val="kk-KZ"/>
        </w:rPr>
        <w:t xml:space="preserve">білім беру жүйесі,  әлеуметтік мәртебе,   </w:t>
      </w:r>
      <w:r w:rsidR="009D3E2B" w:rsidRPr="00DD1DA8">
        <w:rPr>
          <w:rFonts w:ascii="Times New Roman" w:hAnsi="Times New Roman"/>
          <w:sz w:val="24"/>
          <w:szCs w:val="24"/>
          <w:lang w:val="kk-KZ"/>
        </w:rPr>
        <w:t>мамандық</w:t>
      </w:r>
      <w:r w:rsidR="00B20048" w:rsidRPr="00DD1DA8">
        <w:rPr>
          <w:rFonts w:ascii="Times New Roman" w:hAnsi="Times New Roman"/>
          <w:sz w:val="24"/>
          <w:szCs w:val="24"/>
          <w:lang w:val="kk-KZ"/>
        </w:rPr>
        <w:t xml:space="preserve"> бойынша жұмысқа орналасу</w:t>
      </w:r>
      <w:r w:rsidR="008A61E6" w:rsidRPr="00DD1DA8">
        <w:rPr>
          <w:rFonts w:ascii="Times New Roman" w:hAnsi="Times New Roman"/>
          <w:sz w:val="24"/>
          <w:szCs w:val="24"/>
          <w:lang w:val="kk-KZ"/>
        </w:rPr>
        <w:t xml:space="preserve"> салалары бойынша </w:t>
      </w:r>
      <w:r w:rsidR="009D3E2B" w:rsidRPr="00DD1DA8">
        <w:rPr>
          <w:rFonts w:ascii="Times New Roman" w:hAnsi="Times New Roman"/>
          <w:sz w:val="24"/>
          <w:szCs w:val="24"/>
          <w:lang w:val="kk-KZ"/>
        </w:rPr>
        <w:t xml:space="preserve">қызмет көрсетуіне </w:t>
      </w:r>
      <w:r w:rsidR="008A61E6" w:rsidRPr="00DD1DA8">
        <w:rPr>
          <w:rFonts w:ascii="Times New Roman" w:hAnsi="Times New Roman"/>
          <w:sz w:val="24"/>
          <w:szCs w:val="24"/>
          <w:lang w:val="kk-KZ"/>
        </w:rPr>
        <w:t>қанағаттан</w:t>
      </w:r>
      <w:r w:rsidR="009D3E2B" w:rsidRPr="00DD1DA8">
        <w:rPr>
          <w:rFonts w:ascii="Times New Roman" w:hAnsi="Times New Roman"/>
          <w:sz w:val="24"/>
          <w:szCs w:val="24"/>
          <w:lang w:val="kk-KZ"/>
        </w:rPr>
        <w:t xml:space="preserve">у деңгейі жоғары білім алушылар үлесі; </w:t>
      </w:r>
    </w:p>
    <w:p w:rsidR="00AA76A9" w:rsidRPr="00DD1DA8" w:rsidRDefault="009D3E2B" w:rsidP="00DD1DA8">
      <w:pPr>
        <w:tabs>
          <w:tab w:val="left" w:pos="993"/>
        </w:tabs>
        <w:spacing w:after="0" w:line="240" w:lineRule="auto"/>
        <w:jc w:val="both"/>
        <w:rPr>
          <w:rFonts w:ascii="Times New Roman" w:hAnsi="Times New Roman"/>
          <w:sz w:val="24"/>
          <w:szCs w:val="24"/>
          <w:lang w:val="kk-KZ"/>
        </w:rPr>
      </w:pPr>
      <w:r w:rsidRPr="00DD1DA8">
        <w:rPr>
          <w:rFonts w:ascii="Times New Roman" w:hAnsi="Times New Roman"/>
          <w:sz w:val="24"/>
          <w:szCs w:val="24"/>
          <w:lang w:val="kk-KZ"/>
        </w:rPr>
        <w:t xml:space="preserve">        </w:t>
      </w:r>
      <w:r w:rsidR="00AA76A9" w:rsidRPr="00DD1DA8">
        <w:rPr>
          <w:rFonts w:ascii="Times New Roman" w:hAnsi="Times New Roman"/>
          <w:sz w:val="24"/>
          <w:szCs w:val="24"/>
          <w:lang w:val="kk-KZ"/>
        </w:rPr>
        <w:t>– </w:t>
      </w:r>
      <w:r w:rsidRPr="00DD1DA8">
        <w:rPr>
          <w:rFonts w:ascii="Times New Roman" w:hAnsi="Times New Roman"/>
          <w:sz w:val="24"/>
          <w:szCs w:val="24"/>
          <w:lang w:val="kk-KZ"/>
        </w:rPr>
        <w:t>патриоттық деңгейі жоғары балалар мен жастардың үлесі.</w:t>
      </w:r>
    </w:p>
    <w:p w:rsidR="00AA76A9" w:rsidRPr="00DD1DA8" w:rsidRDefault="009D3E2B" w:rsidP="00DD1DA8">
      <w:pPr>
        <w:pStyle w:val="a3"/>
        <w:tabs>
          <w:tab w:val="left" w:pos="29"/>
          <w:tab w:val="left" w:pos="304"/>
          <w:tab w:val="left" w:pos="993"/>
        </w:tabs>
        <w:spacing w:after="0" w:line="240" w:lineRule="auto"/>
        <w:ind w:left="0" w:firstLine="567"/>
        <w:jc w:val="both"/>
        <w:rPr>
          <w:rStyle w:val="s0"/>
          <w:b/>
          <w:lang w:val="kk-KZ"/>
        </w:rPr>
      </w:pPr>
      <w:r w:rsidRPr="00DD1DA8">
        <w:rPr>
          <w:rFonts w:ascii="Times New Roman" w:hAnsi="Times New Roman"/>
          <w:sz w:val="24"/>
          <w:szCs w:val="24"/>
          <w:lang w:val="kk-KZ"/>
        </w:rPr>
        <w:t xml:space="preserve"> </w:t>
      </w:r>
      <w:r w:rsidRPr="00DD1DA8">
        <w:rPr>
          <w:rStyle w:val="s0"/>
          <w:b/>
          <w:lang w:val="kk-KZ"/>
        </w:rPr>
        <w:t>Базалық жобалар</w:t>
      </w:r>
      <w:r w:rsidR="00AA76A9" w:rsidRPr="00DD1DA8">
        <w:rPr>
          <w:rStyle w:val="s0"/>
          <w:b/>
          <w:lang w:val="kk-KZ"/>
        </w:rPr>
        <w:t>:</w:t>
      </w:r>
    </w:p>
    <w:p w:rsidR="009D3E2B" w:rsidRPr="00DD1DA8" w:rsidRDefault="009D3E2B" w:rsidP="00DD1DA8">
      <w:pPr>
        <w:pStyle w:val="a3"/>
        <w:tabs>
          <w:tab w:val="left" w:pos="993"/>
        </w:tabs>
        <w:spacing w:after="0" w:line="240" w:lineRule="auto"/>
        <w:ind w:left="0" w:firstLine="567"/>
        <w:jc w:val="both"/>
        <w:rPr>
          <w:rStyle w:val="s0"/>
          <w:lang w:val="kk-KZ"/>
        </w:rPr>
      </w:pPr>
      <w:r w:rsidRPr="00DD1DA8">
        <w:rPr>
          <w:rStyle w:val="s0"/>
          <w:lang w:val="kk-KZ"/>
        </w:rPr>
        <w:t xml:space="preserve">Соңғы қорытынды шығару үшін төмендегідей Базалық жобалар ұсынылады: </w:t>
      </w:r>
    </w:p>
    <w:p w:rsidR="00AA76A9" w:rsidRPr="00DD1DA8" w:rsidRDefault="009D3E2B" w:rsidP="00DD1DA8">
      <w:pPr>
        <w:pStyle w:val="a3"/>
        <w:numPr>
          <w:ilvl w:val="0"/>
          <w:numId w:val="25"/>
        </w:numPr>
        <w:tabs>
          <w:tab w:val="left" w:pos="993"/>
        </w:tabs>
        <w:spacing w:after="0" w:line="240" w:lineRule="auto"/>
        <w:jc w:val="both"/>
        <w:rPr>
          <w:rFonts w:ascii="Times New Roman" w:hAnsi="Times New Roman"/>
          <w:sz w:val="24"/>
          <w:szCs w:val="24"/>
        </w:rPr>
      </w:pPr>
      <w:r w:rsidRPr="00DD1DA8">
        <w:rPr>
          <w:rStyle w:val="s0"/>
          <w:lang w:val="kk-KZ"/>
        </w:rPr>
        <w:t xml:space="preserve">  </w:t>
      </w:r>
      <w:r w:rsidR="00AA76A9" w:rsidRPr="00DD1DA8">
        <w:rPr>
          <w:rFonts w:ascii="Times New Roman" w:hAnsi="Times New Roman"/>
          <w:sz w:val="24"/>
          <w:szCs w:val="24"/>
        </w:rPr>
        <w:t>«Өлкетану»</w:t>
      </w:r>
      <w:r w:rsidR="00AA76A9" w:rsidRPr="00DD1DA8">
        <w:rPr>
          <w:rFonts w:ascii="Times New Roman" w:hAnsi="Times New Roman"/>
          <w:sz w:val="24"/>
          <w:szCs w:val="24"/>
          <w:lang w:val="kk-KZ"/>
        </w:rPr>
        <w:t>;</w:t>
      </w:r>
    </w:p>
    <w:p w:rsidR="00AA76A9" w:rsidRPr="00DD1DA8" w:rsidRDefault="001318D3" w:rsidP="00DD1DA8">
      <w:pPr>
        <w:pStyle w:val="a3"/>
        <w:numPr>
          <w:ilvl w:val="0"/>
          <w:numId w:val="25"/>
        </w:numPr>
        <w:tabs>
          <w:tab w:val="left" w:pos="993"/>
        </w:tabs>
        <w:spacing w:after="0" w:line="240" w:lineRule="auto"/>
        <w:jc w:val="both"/>
        <w:rPr>
          <w:rFonts w:ascii="Times New Roman" w:hAnsi="Times New Roman"/>
          <w:sz w:val="24"/>
          <w:szCs w:val="24"/>
        </w:rPr>
      </w:pPr>
      <w:r w:rsidRPr="00DD1DA8">
        <w:rPr>
          <w:rFonts w:ascii="Times New Roman" w:hAnsi="Times New Roman"/>
          <w:sz w:val="24"/>
          <w:szCs w:val="24"/>
          <w:lang w:val="kk-KZ"/>
        </w:rPr>
        <w:t xml:space="preserve"> </w:t>
      </w:r>
      <w:r w:rsidR="009D3E2B" w:rsidRPr="00DD1DA8">
        <w:rPr>
          <w:rFonts w:ascii="Times New Roman" w:hAnsi="Times New Roman"/>
          <w:sz w:val="24"/>
          <w:szCs w:val="24"/>
          <w:lang w:val="kk-KZ"/>
        </w:rPr>
        <w:t xml:space="preserve"> </w:t>
      </w:r>
      <w:r w:rsidR="00AA76A9" w:rsidRPr="00DD1DA8">
        <w:rPr>
          <w:rFonts w:ascii="Times New Roman" w:hAnsi="Times New Roman"/>
          <w:sz w:val="24"/>
          <w:szCs w:val="24"/>
        </w:rPr>
        <w:t>«Отаным – тағдырым»</w:t>
      </w:r>
      <w:r w:rsidR="00AA76A9" w:rsidRPr="00DD1DA8">
        <w:rPr>
          <w:rFonts w:ascii="Times New Roman" w:hAnsi="Times New Roman"/>
          <w:sz w:val="24"/>
          <w:szCs w:val="24"/>
          <w:lang w:val="kk-KZ"/>
        </w:rPr>
        <w:t>;</w:t>
      </w:r>
    </w:p>
    <w:p w:rsidR="00AA76A9" w:rsidRPr="00DD1DA8" w:rsidRDefault="001318D3" w:rsidP="00DD1DA8">
      <w:pPr>
        <w:pStyle w:val="a3"/>
        <w:numPr>
          <w:ilvl w:val="0"/>
          <w:numId w:val="25"/>
        </w:numPr>
        <w:tabs>
          <w:tab w:val="left" w:pos="993"/>
        </w:tabs>
        <w:spacing w:after="0" w:line="240" w:lineRule="auto"/>
        <w:jc w:val="both"/>
        <w:rPr>
          <w:rFonts w:ascii="Times New Roman" w:hAnsi="Times New Roman"/>
          <w:sz w:val="24"/>
          <w:szCs w:val="24"/>
        </w:rPr>
      </w:pPr>
      <w:r w:rsidRPr="00DD1DA8">
        <w:rPr>
          <w:rFonts w:ascii="Times New Roman" w:hAnsi="Times New Roman"/>
          <w:sz w:val="24"/>
          <w:szCs w:val="24"/>
        </w:rPr>
        <w:t xml:space="preserve"> </w:t>
      </w:r>
      <w:r w:rsidR="00AA76A9" w:rsidRPr="00DD1DA8">
        <w:rPr>
          <w:rFonts w:ascii="Times New Roman" w:hAnsi="Times New Roman"/>
          <w:sz w:val="24"/>
          <w:szCs w:val="24"/>
        </w:rPr>
        <w:t xml:space="preserve"> «Саналы Азамат»</w:t>
      </w:r>
      <w:r w:rsidR="00237DD8" w:rsidRPr="00DD1DA8">
        <w:rPr>
          <w:rFonts w:ascii="Times New Roman" w:hAnsi="Times New Roman"/>
          <w:sz w:val="24"/>
          <w:szCs w:val="24"/>
          <w:lang w:val="kk-KZ"/>
        </w:rPr>
        <w:t>.</w:t>
      </w:r>
    </w:p>
    <w:p w:rsidR="00AA76A9" w:rsidRPr="00DD1DA8" w:rsidRDefault="009D3E2B" w:rsidP="00DD1DA8">
      <w:pPr>
        <w:pStyle w:val="a3"/>
        <w:numPr>
          <w:ilvl w:val="0"/>
          <w:numId w:val="14"/>
        </w:numPr>
        <w:tabs>
          <w:tab w:val="left" w:pos="993"/>
        </w:tabs>
        <w:spacing w:after="0" w:line="240" w:lineRule="auto"/>
        <w:ind w:left="0" w:firstLine="567"/>
        <w:jc w:val="both"/>
        <w:rPr>
          <w:rFonts w:ascii="Times New Roman" w:hAnsi="Times New Roman"/>
          <w:b/>
          <w:sz w:val="24"/>
          <w:szCs w:val="24"/>
        </w:rPr>
      </w:pPr>
      <w:r w:rsidRPr="00DD1DA8">
        <w:rPr>
          <w:rFonts w:ascii="Times New Roman" w:hAnsi="Times New Roman"/>
          <w:b/>
          <w:sz w:val="24"/>
          <w:szCs w:val="24"/>
        </w:rPr>
        <w:t>«Өлкетану»</w:t>
      </w:r>
      <w:r w:rsidRPr="00DD1DA8">
        <w:rPr>
          <w:rFonts w:ascii="Times New Roman" w:hAnsi="Times New Roman"/>
          <w:b/>
          <w:sz w:val="24"/>
          <w:szCs w:val="24"/>
          <w:lang w:val="kk-KZ"/>
        </w:rPr>
        <w:t xml:space="preserve"> базалық жобасы:</w:t>
      </w:r>
    </w:p>
    <w:p w:rsidR="00AA76A9" w:rsidRPr="00DD1DA8" w:rsidRDefault="002B14DF" w:rsidP="00DD1DA8">
      <w:pPr>
        <w:tabs>
          <w:tab w:val="left" w:pos="993"/>
        </w:tabs>
        <w:spacing w:after="0" w:line="240" w:lineRule="auto"/>
        <w:ind w:firstLine="567"/>
        <w:jc w:val="both"/>
        <w:rPr>
          <w:rFonts w:ascii="Times New Roman" w:hAnsi="Times New Roman"/>
          <w:sz w:val="24"/>
          <w:szCs w:val="24"/>
          <w:lang w:val="kk-KZ"/>
        </w:rPr>
      </w:pPr>
      <w:r w:rsidRPr="00DD1DA8">
        <w:rPr>
          <w:rFonts w:ascii="Times New Roman" w:hAnsi="Times New Roman"/>
          <w:sz w:val="24"/>
          <w:szCs w:val="24"/>
          <w:lang w:val="kk-KZ"/>
        </w:rPr>
        <w:t xml:space="preserve">  Рухани - құндылық және  практикалық бағдар берудегі білім алушылардың оқу пәндері, сондай-ақ, әр түрлі сабақтан тыс факультативті сабақтар, үйірмелік жұмыс арқылы өлкетану білім алуға  ықпал ету. </w:t>
      </w:r>
    </w:p>
    <w:p w:rsidR="00AA76A9" w:rsidRPr="00DD1DA8" w:rsidRDefault="002B14DF" w:rsidP="00DD1DA8">
      <w:pPr>
        <w:tabs>
          <w:tab w:val="left" w:pos="851"/>
          <w:tab w:val="left" w:pos="993"/>
          <w:tab w:val="left" w:pos="1134"/>
        </w:tabs>
        <w:spacing w:after="0" w:line="240" w:lineRule="auto"/>
        <w:ind w:firstLine="709"/>
        <w:jc w:val="both"/>
        <w:rPr>
          <w:rFonts w:ascii="Times New Roman" w:hAnsi="Times New Roman"/>
          <w:b/>
          <w:bCs/>
          <w:sz w:val="24"/>
          <w:szCs w:val="24"/>
        </w:rPr>
      </w:pPr>
      <w:r w:rsidRPr="00DD1DA8">
        <w:rPr>
          <w:rFonts w:ascii="Times New Roman" w:hAnsi="Times New Roman"/>
          <w:b/>
          <w:bCs/>
          <w:sz w:val="24"/>
          <w:szCs w:val="24"/>
        </w:rPr>
        <w:t xml:space="preserve"> Баз</w:t>
      </w:r>
      <w:r w:rsidRPr="00DD1DA8">
        <w:rPr>
          <w:rFonts w:ascii="Times New Roman" w:hAnsi="Times New Roman"/>
          <w:b/>
          <w:bCs/>
          <w:sz w:val="24"/>
          <w:szCs w:val="24"/>
          <w:lang w:val="kk-KZ"/>
        </w:rPr>
        <w:t>алық жобалардың негізгі мақсаттары</w:t>
      </w:r>
      <w:r w:rsidR="00AA76A9" w:rsidRPr="00DD1DA8">
        <w:rPr>
          <w:rFonts w:ascii="Times New Roman" w:hAnsi="Times New Roman"/>
          <w:b/>
          <w:bCs/>
          <w:sz w:val="24"/>
          <w:szCs w:val="24"/>
        </w:rPr>
        <w:t>:</w:t>
      </w:r>
    </w:p>
    <w:p w:rsidR="00AA76A9" w:rsidRPr="00DD1DA8" w:rsidRDefault="005226C4" w:rsidP="00DD1DA8">
      <w:pPr>
        <w:pStyle w:val="a3"/>
        <w:numPr>
          <w:ilvl w:val="0"/>
          <w:numId w:val="27"/>
        </w:numPr>
        <w:tabs>
          <w:tab w:val="left" w:pos="993"/>
        </w:tabs>
        <w:spacing w:after="0" w:line="240" w:lineRule="auto"/>
        <w:jc w:val="both"/>
        <w:rPr>
          <w:rFonts w:ascii="Times New Roman" w:hAnsi="Times New Roman"/>
          <w:sz w:val="24"/>
          <w:szCs w:val="24"/>
          <w:lang w:val="kk-KZ"/>
        </w:rPr>
      </w:pPr>
      <w:r w:rsidRPr="00DD1DA8">
        <w:rPr>
          <w:rFonts w:ascii="Times New Roman" w:hAnsi="Times New Roman"/>
          <w:sz w:val="24"/>
          <w:szCs w:val="24"/>
          <w:lang w:val="kk-KZ"/>
        </w:rPr>
        <w:t xml:space="preserve"> білім беру ұйымдарында өлкетану білім  алу үшін  жағдай жасау</w:t>
      </w:r>
      <w:r w:rsidR="00AA76A9" w:rsidRPr="00DD1DA8">
        <w:rPr>
          <w:rFonts w:ascii="Times New Roman" w:hAnsi="Times New Roman"/>
          <w:sz w:val="24"/>
          <w:szCs w:val="24"/>
          <w:lang w:val="kk-KZ"/>
        </w:rPr>
        <w:t xml:space="preserve">; </w:t>
      </w:r>
      <w:r w:rsidR="002B14DF" w:rsidRPr="00DD1DA8">
        <w:rPr>
          <w:rFonts w:ascii="Times New Roman" w:hAnsi="Times New Roman"/>
          <w:sz w:val="24"/>
          <w:szCs w:val="24"/>
          <w:lang w:val="kk-KZ"/>
        </w:rPr>
        <w:t xml:space="preserve"> </w:t>
      </w:r>
    </w:p>
    <w:p w:rsidR="00AA76A9" w:rsidRPr="00DD1DA8" w:rsidRDefault="005226C4" w:rsidP="00DD1DA8">
      <w:pPr>
        <w:pStyle w:val="a3"/>
        <w:numPr>
          <w:ilvl w:val="0"/>
          <w:numId w:val="27"/>
        </w:numPr>
        <w:tabs>
          <w:tab w:val="left" w:pos="993"/>
        </w:tabs>
        <w:spacing w:after="0" w:line="240" w:lineRule="auto"/>
        <w:jc w:val="both"/>
        <w:rPr>
          <w:rFonts w:ascii="Times New Roman" w:hAnsi="Times New Roman"/>
          <w:sz w:val="24"/>
          <w:szCs w:val="24"/>
          <w:lang w:val="kk-KZ"/>
        </w:rPr>
      </w:pPr>
      <w:r w:rsidRPr="00DD1DA8">
        <w:rPr>
          <w:rFonts w:ascii="Times New Roman" w:hAnsi="Times New Roman"/>
          <w:sz w:val="24"/>
          <w:szCs w:val="24"/>
          <w:lang w:val="kk-KZ"/>
        </w:rPr>
        <w:t xml:space="preserve"> өлкетану білім  алу  және өткізілетін өлкетану іс-шаралар мазмұнының сапасын арттыру</w:t>
      </w:r>
      <w:r w:rsidR="00AA76A9" w:rsidRPr="00DD1DA8">
        <w:rPr>
          <w:rFonts w:ascii="Times New Roman" w:hAnsi="Times New Roman"/>
          <w:sz w:val="24"/>
          <w:szCs w:val="24"/>
          <w:lang w:val="kk-KZ"/>
        </w:rPr>
        <w:t>;</w:t>
      </w:r>
    </w:p>
    <w:p w:rsidR="005226C4" w:rsidRPr="00DD1DA8" w:rsidRDefault="005226C4" w:rsidP="00DD1DA8">
      <w:pPr>
        <w:pStyle w:val="a3"/>
        <w:numPr>
          <w:ilvl w:val="0"/>
          <w:numId w:val="27"/>
        </w:numPr>
        <w:tabs>
          <w:tab w:val="left" w:pos="993"/>
        </w:tabs>
        <w:spacing w:after="0" w:line="240" w:lineRule="auto"/>
        <w:ind w:left="0" w:firstLine="709"/>
        <w:jc w:val="both"/>
        <w:rPr>
          <w:rFonts w:ascii="Times New Roman" w:hAnsi="Times New Roman"/>
          <w:b/>
          <w:sz w:val="24"/>
          <w:szCs w:val="24"/>
          <w:lang w:val="kk-KZ"/>
        </w:rPr>
      </w:pPr>
      <w:r w:rsidRPr="00DD1DA8">
        <w:rPr>
          <w:rFonts w:ascii="Times New Roman" w:hAnsi="Times New Roman"/>
          <w:sz w:val="24"/>
          <w:szCs w:val="24"/>
          <w:lang w:val="kk-KZ"/>
        </w:rPr>
        <w:t xml:space="preserve"> өлкетану жұмысын жүргізудегі бағдарлы мүмкіндіктерді пайдалану.            </w:t>
      </w:r>
    </w:p>
    <w:p w:rsidR="00AA76A9" w:rsidRPr="00DD1DA8" w:rsidRDefault="0053027F" w:rsidP="00DD1DA8">
      <w:pPr>
        <w:pStyle w:val="a3"/>
        <w:tabs>
          <w:tab w:val="left" w:pos="993"/>
        </w:tabs>
        <w:spacing w:after="0" w:line="240" w:lineRule="auto"/>
        <w:ind w:left="709"/>
        <w:jc w:val="both"/>
        <w:rPr>
          <w:rFonts w:ascii="Times New Roman" w:hAnsi="Times New Roman"/>
          <w:b/>
          <w:sz w:val="24"/>
          <w:szCs w:val="24"/>
        </w:rPr>
      </w:pPr>
      <w:r w:rsidRPr="00DD1DA8">
        <w:rPr>
          <w:rFonts w:ascii="Times New Roman" w:hAnsi="Times New Roman"/>
          <w:b/>
          <w:sz w:val="24"/>
          <w:szCs w:val="24"/>
          <w:lang w:val="kk-KZ"/>
        </w:rPr>
        <w:t xml:space="preserve"> </w:t>
      </w:r>
      <w:r w:rsidR="005226C4" w:rsidRPr="00DD1DA8">
        <w:rPr>
          <w:rFonts w:ascii="Times New Roman" w:hAnsi="Times New Roman"/>
          <w:b/>
          <w:sz w:val="24"/>
          <w:szCs w:val="24"/>
          <w:lang w:val="kk-KZ"/>
        </w:rPr>
        <w:t>Қорытынды көрсеткіштері</w:t>
      </w:r>
      <w:r w:rsidR="00AA76A9" w:rsidRPr="00DD1DA8">
        <w:rPr>
          <w:rFonts w:ascii="Times New Roman" w:hAnsi="Times New Roman"/>
          <w:b/>
          <w:sz w:val="24"/>
          <w:szCs w:val="24"/>
        </w:rPr>
        <w:t>:</w:t>
      </w:r>
    </w:p>
    <w:p w:rsidR="003E1F3D" w:rsidRPr="00DD1DA8" w:rsidRDefault="003E1F3D" w:rsidP="00DD1DA8">
      <w:pPr>
        <w:pStyle w:val="a3"/>
        <w:numPr>
          <w:ilvl w:val="0"/>
          <w:numId w:val="26"/>
        </w:numPr>
        <w:tabs>
          <w:tab w:val="left" w:pos="0"/>
        </w:tabs>
        <w:spacing w:after="0" w:line="240" w:lineRule="auto"/>
        <w:ind w:left="0" w:firstLine="709"/>
        <w:jc w:val="both"/>
        <w:rPr>
          <w:rFonts w:ascii="Times New Roman" w:hAnsi="Times New Roman"/>
          <w:sz w:val="24"/>
          <w:szCs w:val="24"/>
          <w:lang w:val="kk-KZ"/>
        </w:rPr>
      </w:pPr>
      <w:r w:rsidRPr="00DD1DA8">
        <w:rPr>
          <w:rFonts w:ascii="Times New Roman" w:hAnsi="Times New Roman"/>
          <w:sz w:val="24"/>
          <w:szCs w:val="24"/>
          <w:lang w:val="kk-KZ"/>
        </w:rPr>
        <w:t xml:space="preserve"> </w:t>
      </w:r>
      <w:r w:rsidR="009A42EA" w:rsidRPr="00DD1DA8">
        <w:rPr>
          <w:rFonts w:ascii="Times New Roman" w:hAnsi="Times New Roman"/>
          <w:sz w:val="24"/>
          <w:szCs w:val="24"/>
          <w:lang w:val="kk-KZ"/>
        </w:rPr>
        <w:t xml:space="preserve"> жалпы орта,  техникалық және кәсіптік білім беру, мұражай, </w:t>
      </w:r>
      <w:r w:rsidRPr="00DD1DA8">
        <w:rPr>
          <w:rFonts w:ascii="Times New Roman" w:hAnsi="Times New Roman"/>
          <w:sz w:val="24"/>
          <w:szCs w:val="24"/>
          <w:lang w:val="kk-KZ"/>
        </w:rPr>
        <w:t xml:space="preserve">    </w:t>
      </w:r>
    </w:p>
    <w:p w:rsidR="00AA76A9" w:rsidRPr="00DD1DA8" w:rsidRDefault="003E1F3D" w:rsidP="00DD1DA8">
      <w:pPr>
        <w:tabs>
          <w:tab w:val="left" w:pos="0"/>
        </w:tabs>
        <w:spacing w:after="0" w:line="240" w:lineRule="auto"/>
        <w:ind w:firstLine="709"/>
        <w:jc w:val="both"/>
        <w:rPr>
          <w:rFonts w:ascii="Times New Roman" w:hAnsi="Times New Roman"/>
          <w:sz w:val="24"/>
          <w:szCs w:val="24"/>
          <w:lang w:val="kk-KZ"/>
        </w:rPr>
      </w:pPr>
      <w:r w:rsidRPr="00DD1DA8">
        <w:rPr>
          <w:rFonts w:ascii="Times New Roman" w:hAnsi="Times New Roman"/>
          <w:sz w:val="24"/>
          <w:szCs w:val="24"/>
          <w:lang w:val="kk-KZ"/>
        </w:rPr>
        <w:t xml:space="preserve">      </w:t>
      </w:r>
      <w:r w:rsidR="009A42EA" w:rsidRPr="00DD1DA8">
        <w:rPr>
          <w:rFonts w:ascii="Times New Roman" w:hAnsi="Times New Roman"/>
          <w:sz w:val="24"/>
          <w:szCs w:val="24"/>
          <w:lang w:val="kk-KZ"/>
        </w:rPr>
        <w:t xml:space="preserve">мәдениет ұйымдарының және басқа да тарихи объектілердің </w:t>
      </w:r>
      <w:r w:rsidRPr="00DD1DA8">
        <w:rPr>
          <w:rFonts w:ascii="Times New Roman" w:hAnsi="Times New Roman"/>
          <w:sz w:val="24"/>
          <w:szCs w:val="24"/>
          <w:lang w:val="kk-KZ"/>
        </w:rPr>
        <w:t xml:space="preserve">   </w:t>
      </w:r>
      <w:r w:rsidR="009A42EA" w:rsidRPr="00DD1DA8">
        <w:rPr>
          <w:rFonts w:ascii="Times New Roman" w:hAnsi="Times New Roman"/>
          <w:sz w:val="24"/>
          <w:szCs w:val="24"/>
          <w:lang w:val="kk-KZ"/>
        </w:rPr>
        <w:t xml:space="preserve">базасында (мектептен тыс мекемелерінің) ұйымдастырылатын сабақтар:  өлкетану, "Тарих", "География" және  "Әдебиет" бойынша жылына 2 сағат ); </w:t>
      </w:r>
    </w:p>
    <w:p w:rsidR="009A42EA" w:rsidRPr="00DD1DA8" w:rsidRDefault="009A42EA" w:rsidP="00DD1DA8">
      <w:pPr>
        <w:pStyle w:val="a3"/>
        <w:numPr>
          <w:ilvl w:val="0"/>
          <w:numId w:val="26"/>
        </w:numPr>
        <w:tabs>
          <w:tab w:val="left" w:pos="0"/>
        </w:tabs>
        <w:spacing w:after="0" w:line="240" w:lineRule="auto"/>
        <w:ind w:left="0" w:firstLine="709"/>
        <w:jc w:val="both"/>
        <w:rPr>
          <w:rFonts w:ascii="Times New Roman" w:hAnsi="Times New Roman"/>
          <w:sz w:val="24"/>
          <w:szCs w:val="24"/>
          <w:lang w:val="kk-KZ"/>
        </w:rPr>
      </w:pPr>
      <w:r w:rsidRPr="00DD1DA8">
        <w:rPr>
          <w:rFonts w:ascii="Times New Roman" w:hAnsi="Times New Roman"/>
          <w:sz w:val="24"/>
          <w:szCs w:val="24"/>
          <w:lang w:val="kk-KZ"/>
        </w:rPr>
        <w:t xml:space="preserve">  білім беру ұйымдарындағы өлкетану үйірме мен клубтар саны;</w:t>
      </w:r>
    </w:p>
    <w:p w:rsidR="00AA76A9" w:rsidRPr="00DD1DA8" w:rsidRDefault="00540FEB" w:rsidP="00DD1DA8">
      <w:pPr>
        <w:pStyle w:val="a3"/>
        <w:numPr>
          <w:ilvl w:val="0"/>
          <w:numId w:val="26"/>
        </w:numPr>
        <w:tabs>
          <w:tab w:val="left" w:pos="0"/>
        </w:tabs>
        <w:spacing w:after="0" w:line="240" w:lineRule="auto"/>
        <w:ind w:left="0" w:firstLine="709"/>
        <w:jc w:val="both"/>
        <w:rPr>
          <w:rFonts w:ascii="Times New Roman" w:hAnsi="Times New Roman"/>
          <w:sz w:val="24"/>
          <w:szCs w:val="24"/>
          <w:lang w:val="kk-KZ"/>
        </w:rPr>
      </w:pPr>
      <w:r w:rsidRPr="00DD1DA8">
        <w:rPr>
          <w:rFonts w:ascii="Times New Roman" w:hAnsi="Times New Roman"/>
          <w:sz w:val="24"/>
          <w:szCs w:val="24"/>
          <w:lang w:val="kk-KZ"/>
        </w:rPr>
        <w:t xml:space="preserve">  Әртүрлі  өлкетану жобаларын іске асыруға қатысатын білім     алушылардың саны </w:t>
      </w:r>
    </w:p>
    <w:p w:rsidR="00540FEB" w:rsidRPr="00DD1DA8" w:rsidRDefault="00540FEB" w:rsidP="00DD1DA8">
      <w:pPr>
        <w:tabs>
          <w:tab w:val="left" w:pos="0"/>
        </w:tabs>
        <w:spacing w:after="0" w:line="240" w:lineRule="auto"/>
        <w:ind w:firstLine="709"/>
        <w:jc w:val="both"/>
        <w:rPr>
          <w:rFonts w:ascii="Times New Roman" w:hAnsi="Times New Roman"/>
          <w:sz w:val="24"/>
          <w:szCs w:val="24"/>
          <w:lang w:val="kk-KZ"/>
        </w:rPr>
      </w:pPr>
      <w:r w:rsidRPr="00DD1DA8">
        <w:rPr>
          <w:rFonts w:ascii="Times New Roman" w:hAnsi="Times New Roman"/>
          <w:sz w:val="24"/>
          <w:szCs w:val="24"/>
          <w:lang w:val="kk-KZ"/>
        </w:rPr>
        <w:t xml:space="preserve">Базалық жобаны іске асыру шеңберінде жоспарланған бірқатар </w:t>
      </w:r>
      <w:r w:rsidR="00F56240" w:rsidRPr="00DD1DA8">
        <w:rPr>
          <w:rFonts w:ascii="Times New Roman" w:hAnsi="Times New Roman"/>
          <w:sz w:val="24"/>
          <w:szCs w:val="24"/>
          <w:lang w:val="kk-KZ"/>
        </w:rPr>
        <w:t xml:space="preserve"> </w:t>
      </w:r>
      <w:r w:rsidRPr="00DD1DA8">
        <w:rPr>
          <w:rFonts w:ascii="Times New Roman" w:hAnsi="Times New Roman"/>
          <w:b/>
          <w:sz w:val="24"/>
          <w:szCs w:val="24"/>
          <w:lang w:val="kk-KZ"/>
        </w:rPr>
        <w:t>маңызды оқиғалар</w:t>
      </w:r>
      <w:r w:rsidRPr="00DD1DA8">
        <w:rPr>
          <w:rFonts w:ascii="Times New Roman" w:hAnsi="Times New Roman"/>
          <w:sz w:val="24"/>
          <w:szCs w:val="24"/>
          <w:lang w:val="kk-KZ"/>
        </w:rPr>
        <w:t>:</w:t>
      </w:r>
    </w:p>
    <w:p w:rsidR="00AA76A9" w:rsidRPr="00DD1DA8" w:rsidRDefault="00540FEB" w:rsidP="00DD1DA8">
      <w:pPr>
        <w:pStyle w:val="a3"/>
        <w:numPr>
          <w:ilvl w:val="0"/>
          <w:numId w:val="34"/>
        </w:numPr>
        <w:tabs>
          <w:tab w:val="left" w:pos="0"/>
        </w:tabs>
        <w:spacing w:after="0" w:line="240" w:lineRule="auto"/>
        <w:ind w:left="0" w:firstLine="709"/>
        <w:jc w:val="both"/>
        <w:rPr>
          <w:rFonts w:ascii="Times New Roman" w:hAnsi="Times New Roman"/>
          <w:sz w:val="24"/>
          <w:szCs w:val="24"/>
          <w:lang w:val="kk-KZ"/>
        </w:rPr>
      </w:pPr>
      <w:r w:rsidRPr="00DD1DA8">
        <w:rPr>
          <w:rFonts w:ascii="Times New Roman" w:hAnsi="Times New Roman"/>
          <w:sz w:val="24"/>
          <w:szCs w:val="24"/>
          <w:lang w:val="kk-KZ"/>
        </w:rPr>
        <w:t>«Ұлттық қазына».</w:t>
      </w:r>
      <w:r w:rsidR="00AA76A9" w:rsidRPr="00DD1DA8">
        <w:rPr>
          <w:rFonts w:ascii="Times New Roman" w:hAnsi="Times New Roman"/>
          <w:sz w:val="24"/>
          <w:szCs w:val="24"/>
          <w:lang w:val="kk-KZ"/>
        </w:rPr>
        <w:t xml:space="preserve"> </w:t>
      </w:r>
      <w:r w:rsidRPr="00DD1DA8">
        <w:rPr>
          <w:rFonts w:ascii="Times New Roman" w:hAnsi="Times New Roman"/>
          <w:sz w:val="24"/>
          <w:szCs w:val="24"/>
          <w:lang w:val="kk-KZ"/>
        </w:rPr>
        <w:t>Өлке тарихы туралы кітаптар әзірлеу және басып шығару;</w:t>
      </w:r>
    </w:p>
    <w:p w:rsidR="00AA76A9" w:rsidRPr="00DD1DA8" w:rsidRDefault="004D274E" w:rsidP="00DD1DA8">
      <w:pPr>
        <w:pStyle w:val="a3"/>
        <w:numPr>
          <w:ilvl w:val="0"/>
          <w:numId w:val="34"/>
        </w:numPr>
        <w:tabs>
          <w:tab w:val="left" w:pos="0"/>
        </w:tabs>
        <w:spacing w:after="0" w:line="240" w:lineRule="auto"/>
        <w:ind w:left="0" w:firstLine="709"/>
        <w:jc w:val="both"/>
        <w:rPr>
          <w:rFonts w:ascii="Times New Roman" w:hAnsi="Times New Roman"/>
          <w:sz w:val="24"/>
          <w:szCs w:val="24"/>
          <w:lang w:val="kk-KZ"/>
        </w:rPr>
      </w:pPr>
      <w:r w:rsidRPr="00DD1DA8">
        <w:rPr>
          <w:rFonts w:ascii="Times New Roman" w:hAnsi="Times New Roman"/>
          <w:sz w:val="24"/>
          <w:szCs w:val="24"/>
        </w:rPr>
        <w:t xml:space="preserve">«Алтын адам». </w:t>
      </w:r>
      <w:r w:rsidRPr="00DD1DA8">
        <w:rPr>
          <w:rFonts w:ascii="Times New Roman" w:hAnsi="Times New Roman"/>
          <w:sz w:val="24"/>
          <w:szCs w:val="24"/>
          <w:lang w:val="kk-KZ"/>
        </w:rPr>
        <w:t>Мұражайдағы сабақтар;</w:t>
      </w:r>
    </w:p>
    <w:p w:rsidR="00AA76A9" w:rsidRPr="00DD1DA8" w:rsidRDefault="00AA76A9" w:rsidP="00DD1DA8">
      <w:pPr>
        <w:numPr>
          <w:ilvl w:val="0"/>
          <w:numId w:val="34"/>
        </w:numPr>
        <w:tabs>
          <w:tab w:val="left" w:pos="0"/>
        </w:tabs>
        <w:spacing w:after="0" w:line="240" w:lineRule="auto"/>
        <w:ind w:left="0" w:firstLine="709"/>
        <w:jc w:val="both"/>
        <w:rPr>
          <w:rFonts w:ascii="Times New Roman" w:hAnsi="Times New Roman"/>
          <w:sz w:val="24"/>
          <w:szCs w:val="24"/>
          <w:lang w:val="kk-KZ"/>
        </w:rPr>
      </w:pPr>
      <w:r w:rsidRPr="00DD1DA8">
        <w:rPr>
          <w:rFonts w:ascii="Times New Roman" w:hAnsi="Times New Roman"/>
          <w:sz w:val="24"/>
          <w:szCs w:val="24"/>
          <w:lang w:val="kk-KZ"/>
        </w:rPr>
        <w:t>«Туған өлке тарихы».</w:t>
      </w:r>
      <w:r w:rsidR="00540FEB" w:rsidRPr="00DD1DA8">
        <w:rPr>
          <w:rFonts w:ascii="Times New Roman" w:hAnsi="Times New Roman"/>
          <w:sz w:val="24"/>
          <w:szCs w:val="24"/>
          <w:lang w:val="kk-KZ"/>
        </w:rPr>
        <w:t xml:space="preserve"> Білім беру ұйымдарында </w:t>
      </w:r>
      <w:r w:rsidR="004D274E" w:rsidRPr="00DD1DA8">
        <w:rPr>
          <w:rFonts w:ascii="Times New Roman" w:hAnsi="Times New Roman"/>
          <w:sz w:val="24"/>
          <w:szCs w:val="24"/>
          <w:lang w:val="kk-KZ"/>
        </w:rPr>
        <w:t xml:space="preserve">факультативтер, арнайы курстар, үйірмелерді енгізу,  </w:t>
      </w:r>
      <w:r w:rsidR="00540FEB" w:rsidRPr="00DD1DA8">
        <w:rPr>
          <w:rFonts w:ascii="Times New Roman" w:hAnsi="Times New Roman"/>
          <w:sz w:val="24"/>
          <w:szCs w:val="24"/>
          <w:lang w:val="kk-KZ"/>
        </w:rPr>
        <w:t>мұражайларға,</w:t>
      </w:r>
      <w:r w:rsidR="004D274E" w:rsidRPr="00DD1DA8">
        <w:rPr>
          <w:rFonts w:ascii="Times New Roman" w:hAnsi="Times New Roman"/>
          <w:sz w:val="24"/>
          <w:szCs w:val="24"/>
          <w:lang w:val="kk-KZ"/>
        </w:rPr>
        <w:t xml:space="preserve"> өлкенің</w:t>
      </w:r>
      <w:r w:rsidR="00540FEB" w:rsidRPr="00DD1DA8">
        <w:rPr>
          <w:rFonts w:ascii="Times New Roman" w:hAnsi="Times New Roman"/>
          <w:sz w:val="24"/>
          <w:szCs w:val="24"/>
          <w:lang w:val="kk-KZ"/>
        </w:rPr>
        <w:t xml:space="preserve"> мәдени-тарихи</w:t>
      </w:r>
      <w:r w:rsidR="004D274E" w:rsidRPr="00DD1DA8">
        <w:rPr>
          <w:rFonts w:ascii="Times New Roman" w:hAnsi="Times New Roman"/>
          <w:sz w:val="24"/>
          <w:szCs w:val="24"/>
          <w:lang w:val="kk-KZ"/>
        </w:rPr>
        <w:t xml:space="preserve"> жерлеріне экскурсиялар ұйымдастыру</w:t>
      </w:r>
      <w:r w:rsidR="00540FEB" w:rsidRPr="00DD1DA8">
        <w:rPr>
          <w:rFonts w:ascii="Times New Roman" w:hAnsi="Times New Roman"/>
          <w:sz w:val="24"/>
          <w:szCs w:val="24"/>
          <w:lang w:val="kk-KZ"/>
        </w:rPr>
        <w:t>;</w:t>
      </w:r>
    </w:p>
    <w:p w:rsidR="00AA76A9" w:rsidRPr="00DD1DA8" w:rsidRDefault="00AA76A9" w:rsidP="00DD1DA8">
      <w:pPr>
        <w:numPr>
          <w:ilvl w:val="0"/>
          <w:numId w:val="34"/>
        </w:numPr>
        <w:tabs>
          <w:tab w:val="left" w:pos="0"/>
        </w:tabs>
        <w:spacing w:after="0" w:line="240" w:lineRule="auto"/>
        <w:ind w:left="0" w:firstLine="709"/>
        <w:jc w:val="both"/>
        <w:rPr>
          <w:rFonts w:ascii="Times New Roman" w:hAnsi="Times New Roman"/>
          <w:sz w:val="24"/>
          <w:szCs w:val="24"/>
          <w:lang w:val="kk-KZ"/>
        </w:rPr>
      </w:pPr>
      <w:r w:rsidRPr="00DD1DA8">
        <w:rPr>
          <w:rFonts w:ascii="Times New Roman" w:hAnsi="Times New Roman"/>
          <w:sz w:val="24"/>
          <w:szCs w:val="24"/>
          <w:lang w:val="kk-KZ"/>
        </w:rPr>
        <w:t xml:space="preserve">«Өскен өңір». </w:t>
      </w:r>
      <w:r w:rsidR="004D274E" w:rsidRPr="00DD1DA8">
        <w:rPr>
          <w:rFonts w:ascii="Times New Roman" w:hAnsi="Times New Roman"/>
          <w:sz w:val="24"/>
          <w:szCs w:val="24"/>
          <w:lang w:val="kk-KZ"/>
        </w:rPr>
        <w:t xml:space="preserve">Туған өлке </w:t>
      </w:r>
      <w:r w:rsidR="00DA54EA" w:rsidRPr="00DD1DA8">
        <w:rPr>
          <w:rFonts w:ascii="Times New Roman" w:hAnsi="Times New Roman"/>
          <w:sz w:val="24"/>
          <w:szCs w:val="24"/>
          <w:lang w:val="kk-KZ"/>
        </w:rPr>
        <w:t>т</w:t>
      </w:r>
      <w:r w:rsidR="004D274E" w:rsidRPr="00DD1DA8">
        <w:rPr>
          <w:rFonts w:ascii="Times New Roman" w:hAnsi="Times New Roman"/>
          <w:sz w:val="24"/>
          <w:szCs w:val="24"/>
          <w:lang w:val="kk-KZ"/>
        </w:rPr>
        <w:t>арихы</w:t>
      </w:r>
      <w:r w:rsidR="00DA54EA" w:rsidRPr="00DD1DA8">
        <w:rPr>
          <w:rFonts w:ascii="Times New Roman" w:hAnsi="Times New Roman"/>
          <w:sz w:val="24"/>
          <w:szCs w:val="24"/>
          <w:lang w:val="kk-KZ"/>
        </w:rPr>
        <w:t>н білу мақсатында ө</w:t>
      </w:r>
      <w:r w:rsidR="004D274E" w:rsidRPr="00DD1DA8">
        <w:rPr>
          <w:rFonts w:ascii="Times New Roman" w:hAnsi="Times New Roman"/>
          <w:sz w:val="24"/>
          <w:szCs w:val="24"/>
          <w:lang w:val="kk-KZ"/>
        </w:rPr>
        <w:t>ңірлік зияткерлік іс-шаралар</w:t>
      </w:r>
      <w:r w:rsidR="00DA54EA" w:rsidRPr="00DD1DA8">
        <w:rPr>
          <w:rFonts w:ascii="Times New Roman" w:hAnsi="Times New Roman"/>
          <w:sz w:val="24"/>
          <w:szCs w:val="24"/>
          <w:lang w:val="kk-KZ"/>
        </w:rPr>
        <w:t>.</w:t>
      </w:r>
    </w:p>
    <w:p w:rsidR="00AA76A9" w:rsidRPr="00DD1DA8" w:rsidRDefault="00AA76A9" w:rsidP="00DD1DA8">
      <w:pPr>
        <w:numPr>
          <w:ilvl w:val="0"/>
          <w:numId w:val="34"/>
        </w:numPr>
        <w:tabs>
          <w:tab w:val="left" w:pos="0"/>
        </w:tabs>
        <w:spacing w:after="0" w:line="240" w:lineRule="auto"/>
        <w:ind w:left="0" w:firstLine="709"/>
        <w:jc w:val="both"/>
        <w:rPr>
          <w:rFonts w:ascii="Times New Roman" w:hAnsi="Times New Roman"/>
          <w:sz w:val="24"/>
          <w:szCs w:val="24"/>
          <w:lang w:val="kk-KZ"/>
        </w:rPr>
      </w:pPr>
      <w:r w:rsidRPr="00DD1DA8">
        <w:rPr>
          <w:rFonts w:ascii="Times New Roman" w:hAnsi="Times New Roman"/>
          <w:sz w:val="24"/>
          <w:szCs w:val="24"/>
          <w:lang w:val="kk-KZ"/>
        </w:rPr>
        <w:t xml:space="preserve">«Туған өлке соқпақтары». </w:t>
      </w:r>
      <w:r w:rsidR="00DA54EA" w:rsidRPr="00DD1DA8">
        <w:rPr>
          <w:rFonts w:ascii="Times New Roman" w:hAnsi="Times New Roman"/>
          <w:sz w:val="24"/>
          <w:szCs w:val="24"/>
          <w:lang w:val="kk-KZ"/>
        </w:rPr>
        <w:t>Туристік-өлкетану жарыстар;</w:t>
      </w:r>
    </w:p>
    <w:p w:rsidR="00AA76A9" w:rsidRPr="00DD1DA8" w:rsidRDefault="00DA54EA" w:rsidP="00DD1DA8">
      <w:pPr>
        <w:numPr>
          <w:ilvl w:val="0"/>
          <w:numId w:val="34"/>
        </w:numPr>
        <w:tabs>
          <w:tab w:val="left" w:pos="0"/>
        </w:tabs>
        <w:spacing w:after="0" w:line="240" w:lineRule="auto"/>
        <w:ind w:left="0" w:firstLine="709"/>
        <w:jc w:val="both"/>
        <w:rPr>
          <w:rFonts w:ascii="Times New Roman" w:hAnsi="Times New Roman"/>
          <w:sz w:val="24"/>
          <w:szCs w:val="24"/>
        </w:rPr>
      </w:pPr>
      <w:r w:rsidRPr="00DD1DA8">
        <w:rPr>
          <w:rFonts w:ascii="Times New Roman" w:hAnsi="Times New Roman"/>
          <w:sz w:val="24"/>
          <w:szCs w:val="24"/>
          <w:lang w:val="kk-KZ"/>
        </w:rPr>
        <w:t>"Мәдени -ұлттық генетикалық код: тарихы, салт-дәстүрі мен әдет-ғұрыптары". Тарихшылар съезі.</w:t>
      </w:r>
    </w:p>
    <w:p w:rsidR="00AA76A9" w:rsidRPr="00DD1DA8" w:rsidRDefault="00AA76A9" w:rsidP="00DD1DA8">
      <w:pPr>
        <w:numPr>
          <w:ilvl w:val="0"/>
          <w:numId w:val="34"/>
        </w:numPr>
        <w:tabs>
          <w:tab w:val="left" w:pos="0"/>
        </w:tabs>
        <w:spacing w:after="0" w:line="240" w:lineRule="auto"/>
        <w:ind w:left="0" w:firstLine="709"/>
        <w:jc w:val="both"/>
        <w:rPr>
          <w:rFonts w:ascii="Times New Roman" w:hAnsi="Times New Roman"/>
          <w:sz w:val="24"/>
          <w:szCs w:val="24"/>
          <w:lang w:val="kk-KZ"/>
        </w:rPr>
      </w:pPr>
      <w:r w:rsidRPr="00DD1DA8">
        <w:rPr>
          <w:rFonts w:ascii="Times New Roman" w:hAnsi="Times New Roman"/>
          <w:sz w:val="24"/>
          <w:szCs w:val="24"/>
        </w:rPr>
        <w:t>«Менің Отаным – Қазақстан».</w:t>
      </w:r>
      <w:r w:rsidR="00DA54EA" w:rsidRPr="00DD1DA8">
        <w:rPr>
          <w:rFonts w:ascii="Times New Roman" w:hAnsi="Times New Roman"/>
          <w:sz w:val="24"/>
          <w:szCs w:val="24"/>
          <w:lang w:val="kk-KZ"/>
        </w:rPr>
        <w:t xml:space="preserve"> Жыл сайынғы жас өлкетанушылар, туристер және экологтардың аймақтық, республикалық слеттер мен форумдары</w:t>
      </w:r>
      <w:r w:rsidRPr="00DD1DA8">
        <w:rPr>
          <w:rFonts w:ascii="Times New Roman" w:hAnsi="Times New Roman"/>
          <w:sz w:val="24"/>
          <w:szCs w:val="24"/>
          <w:lang w:val="kk-KZ"/>
        </w:rPr>
        <w:t>;</w:t>
      </w:r>
    </w:p>
    <w:p w:rsidR="00AA76A9" w:rsidRPr="00DD1DA8" w:rsidRDefault="00AA76A9" w:rsidP="00DD1DA8">
      <w:pPr>
        <w:numPr>
          <w:ilvl w:val="0"/>
          <w:numId w:val="34"/>
        </w:numPr>
        <w:tabs>
          <w:tab w:val="left" w:pos="0"/>
        </w:tabs>
        <w:spacing w:after="0" w:line="240" w:lineRule="auto"/>
        <w:ind w:left="0" w:firstLine="709"/>
        <w:jc w:val="both"/>
        <w:rPr>
          <w:rFonts w:ascii="Times New Roman" w:hAnsi="Times New Roman"/>
          <w:sz w:val="24"/>
          <w:szCs w:val="24"/>
          <w:lang w:val="kk-KZ"/>
        </w:rPr>
      </w:pPr>
      <w:r w:rsidRPr="00DD1DA8">
        <w:rPr>
          <w:rFonts w:ascii="Times New Roman" w:hAnsi="Times New Roman"/>
          <w:sz w:val="24"/>
          <w:szCs w:val="24"/>
          <w:lang w:val="kk-KZ"/>
        </w:rPr>
        <w:lastRenderedPageBreak/>
        <w:t xml:space="preserve">«Тарих мұрасы». </w:t>
      </w:r>
      <w:r w:rsidR="00DA54EA" w:rsidRPr="00DD1DA8">
        <w:rPr>
          <w:rFonts w:ascii="Times New Roman" w:hAnsi="Times New Roman"/>
          <w:sz w:val="24"/>
          <w:szCs w:val="24"/>
          <w:lang w:val="kk-KZ"/>
        </w:rPr>
        <w:t>Этнографиялық, археологиялық және басқа да экспедициялар үшін ғылыми-зерттеу гранттарын ұйымдастыру;</w:t>
      </w:r>
    </w:p>
    <w:p w:rsidR="00DA54EA" w:rsidRPr="00DD1DA8" w:rsidRDefault="00924F1C" w:rsidP="00DD1DA8">
      <w:pPr>
        <w:pStyle w:val="a3"/>
        <w:numPr>
          <w:ilvl w:val="0"/>
          <w:numId w:val="34"/>
        </w:numPr>
        <w:tabs>
          <w:tab w:val="left" w:pos="0"/>
        </w:tabs>
        <w:spacing w:after="0" w:line="240" w:lineRule="auto"/>
        <w:ind w:left="0" w:firstLine="709"/>
        <w:jc w:val="both"/>
        <w:rPr>
          <w:rFonts w:ascii="Times New Roman" w:hAnsi="Times New Roman"/>
          <w:sz w:val="24"/>
          <w:szCs w:val="24"/>
          <w:lang w:val="kk-KZ"/>
        </w:rPr>
      </w:pPr>
      <w:r w:rsidRPr="00DD1DA8">
        <w:rPr>
          <w:rFonts w:ascii="Times New Roman" w:hAnsi="Times New Roman"/>
          <w:sz w:val="24"/>
          <w:szCs w:val="24"/>
          <w:lang w:val="kk-KZ"/>
        </w:rPr>
        <w:t>Ө</w:t>
      </w:r>
      <w:r w:rsidR="00DA54EA" w:rsidRPr="00DD1DA8">
        <w:rPr>
          <w:rFonts w:ascii="Times New Roman" w:hAnsi="Times New Roman"/>
          <w:sz w:val="24"/>
          <w:szCs w:val="24"/>
          <w:lang w:val="kk-KZ"/>
        </w:rPr>
        <w:t>лкетану рөлі туралы әлеуметтік имидждік бейнероликтер өндіру және орналастыру.</w:t>
      </w:r>
    </w:p>
    <w:p w:rsidR="00B55DC5" w:rsidRPr="00DD1DA8" w:rsidRDefault="00DE05C1" w:rsidP="00DD1DA8">
      <w:pPr>
        <w:tabs>
          <w:tab w:val="left" w:pos="993"/>
        </w:tabs>
        <w:spacing w:after="0" w:line="240" w:lineRule="auto"/>
        <w:ind w:firstLine="567"/>
        <w:jc w:val="both"/>
        <w:rPr>
          <w:rFonts w:ascii="Times New Roman" w:hAnsi="Times New Roman" w:cs="Times New Roman"/>
          <w:b/>
          <w:sz w:val="24"/>
          <w:szCs w:val="24"/>
          <w:lang w:val="kk-KZ"/>
        </w:rPr>
      </w:pPr>
      <w:r w:rsidRPr="00DD1DA8">
        <w:rPr>
          <w:rFonts w:ascii="Times New Roman" w:hAnsi="Times New Roman"/>
          <w:b/>
          <w:sz w:val="24"/>
          <w:szCs w:val="24"/>
          <w:lang w:val="kk-KZ"/>
        </w:rPr>
        <w:t xml:space="preserve">Мемлекеттік органдар-қоса атқарушылар </w:t>
      </w:r>
      <w:r w:rsidR="009D11E2" w:rsidRPr="00DD1DA8">
        <w:rPr>
          <w:rFonts w:ascii="Times New Roman" w:hAnsi="Times New Roman"/>
          <w:b/>
          <w:sz w:val="24"/>
          <w:szCs w:val="24"/>
          <w:lang w:val="kk-KZ"/>
        </w:rPr>
        <w:t xml:space="preserve"> және ҮЕҰ</w:t>
      </w:r>
      <w:r w:rsidR="00AA76A9" w:rsidRPr="00DD1DA8">
        <w:rPr>
          <w:rFonts w:ascii="Times New Roman" w:hAnsi="Times New Roman"/>
          <w:b/>
          <w:sz w:val="24"/>
          <w:szCs w:val="24"/>
          <w:lang w:val="kk-KZ"/>
        </w:rPr>
        <w:t xml:space="preserve">: </w:t>
      </w:r>
    </w:p>
    <w:p w:rsidR="00AA76A9" w:rsidRPr="00DD1DA8" w:rsidRDefault="00B55DC5" w:rsidP="00DD1DA8">
      <w:pPr>
        <w:tabs>
          <w:tab w:val="left" w:pos="993"/>
        </w:tabs>
        <w:spacing w:after="0" w:line="240" w:lineRule="auto"/>
        <w:ind w:firstLine="567"/>
        <w:jc w:val="both"/>
        <w:rPr>
          <w:rFonts w:ascii="Times New Roman" w:hAnsi="Times New Roman" w:cs="Times New Roman"/>
          <w:b/>
          <w:sz w:val="24"/>
          <w:szCs w:val="24"/>
          <w:lang w:val="kk-KZ"/>
        </w:rPr>
      </w:pPr>
      <w:r w:rsidRPr="00DD1DA8">
        <w:rPr>
          <w:rFonts w:ascii="Times New Roman" w:hAnsi="Times New Roman" w:cs="Times New Roman"/>
          <w:b/>
          <w:sz w:val="24"/>
          <w:szCs w:val="24"/>
          <w:lang w:val="kk-KZ"/>
        </w:rPr>
        <w:t>МСМ, МИК, ҚР ҰЭМ, ҚАРЖЫМИНІ, "Атамекен" ҰКП, ЖАО</w:t>
      </w:r>
    </w:p>
    <w:p w:rsidR="00AA76A9" w:rsidRPr="00DD1DA8" w:rsidRDefault="009D11E2" w:rsidP="00DD1DA8">
      <w:pPr>
        <w:pStyle w:val="a3"/>
        <w:tabs>
          <w:tab w:val="left" w:pos="993"/>
          <w:tab w:val="left" w:pos="1134"/>
        </w:tabs>
        <w:spacing w:after="0" w:line="240" w:lineRule="auto"/>
        <w:ind w:left="567"/>
        <w:jc w:val="both"/>
        <w:rPr>
          <w:rFonts w:ascii="Times New Roman" w:hAnsi="Times New Roman"/>
          <w:b/>
          <w:sz w:val="24"/>
          <w:szCs w:val="24"/>
          <w:lang w:val="kk-KZ"/>
        </w:rPr>
      </w:pPr>
      <w:r w:rsidRPr="00DD1DA8">
        <w:rPr>
          <w:rFonts w:ascii="Times New Roman" w:hAnsi="Times New Roman"/>
          <w:b/>
          <w:sz w:val="24"/>
          <w:szCs w:val="24"/>
          <w:lang w:val="kk-KZ"/>
        </w:rPr>
        <w:t xml:space="preserve">2. </w:t>
      </w:r>
      <w:r w:rsidR="00AA76A9" w:rsidRPr="00DD1DA8">
        <w:rPr>
          <w:rFonts w:ascii="Times New Roman" w:hAnsi="Times New Roman"/>
          <w:b/>
          <w:sz w:val="24"/>
          <w:szCs w:val="24"/>
          <w:lang w:val="kk-KZ"/>
        </w:rPr>
        <w:t xml:space="preserve"> «Отаным – тағдырым»</w:t>
      </w:r>
      <w:r w:rsidRPr="00DD1DA8">
        <w:rPr>
          <w:rFonts w:ascii="Times New Roman" w:hAnsi="Times New Roman"/>
          <w:b/>
          <w:sz w:val="24"/>
          <w:szCs w:val="24"/>
          <w:lang w:val="kk-KZ"/>
        </w:rPr>
        <w:t xml:space="preserve"> базалық жобасы</w:t>
      </w:r>
      <w:r w:rsidR="00AA76A9" w:rsidRPr="00DD1DA8">
        <w:rPr>
          <w:rFonts w:ascii="Times New Roman" w:hAnsi="Times New Roman"/>
          <w:b/>
          <w:sz w:val="24"/>
          <w:szCs w:val="24"/>
          <w:lang w:val="kk-KZ"/>
        </w:rPr>
        <w:t>.</w:t>
      </w:r>
    </w:p>
    <w:p w:rsidR="009D11E2" w:rsidRPr="00DD1DA8" w:rsidRDefault="009D11E2" w:rsidP="00DD1DA8">
      <w:pPr>
        <w:tabs>
          <w:tab w:val="left" w:pos="993"/>
        </w:tabs>
        <w:spacing w:after="0" w:line="240" w:lineRule="auto"/>
        <w:ind w:firstLine="567"/>
        <w:jc w:val="both"/>
        <w:rPr>
          <w:rFonts w:ascii="Times New Roman" w:hAnsi="Times New Roman"/>
          <w:bCs/>
          <w:sz w:val="24"/>
          <w:szCs w:val="24"/>
          <w:lang w:val="kk-KZ"/>
        </w:rPr>
      </w:pPr>
      <w:r w:rsidRPr="00DD1DA8">
        <w:rPr>
          <w:rFonts w:ascii="Times New Roman" w:hAnsi="Times New Roman"/>
          <w:bCs/>
          <w:sz w:val="24"/>
          <w:szCs w:val="24"/>
          <w:lang w:val="kk-KZ"/>
        </w:rPr>
        <w:t xml:space="preserve">"Отаным – тағдырым" базалық жобасы жастардың бойында азаматтықты, патриоттықты,   рухани-адамгершілік және әлеуметтік құндылықтарын қалыптастыру, кәсіби маңызды қасиеттерді және дағдыларын дамытуға арналған жоба. </w:t>
      </w:r>
    </w:p>
    <w:p w:rsidR="009D11E2" w:rsidRPr="00DD1DA8" w:rsidRDefault="009D11E2" w:rsidP="00DD1DA8">
      <w:pPr>
        <w:tabs>
          <w:tab w:val="left" w:pos="993"/>
        </w:tabs>
        <w:spacing w:after="0" w:line="240" w:lineRule="auto"/>
        <w:ind w:firstLine="567"/>
        <w:jc w:val="both"/>
        <w:rPr>
          <w:rFonts w:ascii="Times New Roman" w:hAnsi="Times New Roman"/>
          <w:sz w:val="24"/>
          <w:szCs w:val="24"/>
          <w:lang w:val="kk-KZ"/>
        </w:rPr>
      </w:pPr>
      <w:r w:rsidRPr="00DD1DA8">
        <w:rPr>
          <w:rFonts w:ascii="Times New Roman" w:hAnsi="Times New Roman"/>
          <w:b/>
          <w:bCs/>
          <w:sz w:val="24"/>
          <w:szCs w:val="24"/>
          <w:lang w:val="kk-KZ"/>
        </w:rPr>
        <w:t>Базалық жобаның негізгі мақсаттары:</w:t>
      </w:r>
      <w:r w:rsidRPr="00DD1DA8">
        <w:rPr>
          <w:rFonts w:ascii="Times New Roman" w:hAnsi="Times New Roman"/>
          <w:sz w:val="24"/>
          <w:szCs w:val="24"/>
          <w:lang w:val="kk-KZ"/>
        </w:rPr>
        <w:t xml:space="preserve"> </w:t>
      </w:r>
    </w:p>
    <w:p w:rsidR="00AA76A9" w:rsidRPr="00DD1DA8" w:rsidRDefault="009D11E2" w:rsidP="00DD1DA8">
      <w:pPr>
        <w:tabs>
          <w:tab w:val="left" w:pos="993"/>
        </w:tabs>
        <w:spacing w:after="0" w:line="240" w:lineRule="auto"/>
        <w:ind w:firstLine="567"/>
        <w:jc w:val="both"/>
        <w:rPr>
          <w:rFonts w:ascii="Times New Roman" w:hAnsi="Times New Roman"/>
          <w:b/>
          <w:bCs/>
          <w:sz w:val="24"/>
          <w:szCs w:val="24"/>
          <w:lang w:val="kk-KZ"/>
        </w:rPr>
      </w:pPr>
      <w:r w:rsidRPr="00DD1DA8">
        <w:rPr>
          <w:rFonts w:ascii="Times New Roman" w:hAnsi="Times New Roman"/>
          <w:sz w:val="24"/>
          <w:szCs w:val="24"/>
          <w:lang w:val="kk-KZ"/>
        </w:rPr>
        <w:t xml:space="preserve">   тәрбиенің рөлін күшейту, білім беру жүйесінің үздіксіздігі мен сабақтастығын тәрбие мен оқыту</w:t>
      </w:r>
      <w:r w:rsidR="00417DA5" w:rsidRPr="00DD1DA8">
        <w:rPr>
          <w:rFonts w:ascii="Times New Roman" w:hAnsi="Times New Roman"/>
          <w:sz w:val="24"/>
          <w:szCs w:val="24"/>
          <w:lang w:val="kk-KZ"/>
        </w:rPr>
        <w:t>дың</w:t>
      </w:r>
      <w:r w:rsidRPr="00DD1DA8">
        <w:rPr>
          <w:rFonts w:ascii="Times New Roman" w:hAnsi="Times New Roman"/>
          <w:sz w:val="24"/>
          <w:szCs w:val="24"/>
          <w:lang w:val="kk-KZ"/>
        </w:rPr>
        <w:t xml:space="preserve"> барлық деңгейлерінде қамтамасыз ету;</w:t>
      </w:r>
      <w:r w:rsidRPr="00DD1DA8">
        <w:rPr>
          <w:sz w:val="24"/>
          <w:szCs w:val="24"/>
          <w:lang w:val="kk-KZ"/>
        </w:rPr>
        <w:t xml:space="preserve"> </w:t>
      </w:r>
    </w:p>
    <w:p w:rsidR="00AA76A9" w:rsidRPr="00DD1DA8" w:rsidRDefault="00417DA5" w:rsidP="00DD1DA8">
      <w:pPr>
        <w:pStyle w:val="a3"/>
        <w:numPr>
          <w:ilvl w:val="0"/>
          <w:numId w:val="28"/>
        </w:numPr>
        <w:spacing w:after="0" w:line="240" w:lineRule="auto"/>
        <w:contextualSpacing w:val="0"/>
        <w:jc w:val="both"/>
        <w:rPr>
          <w:rFonts w:ascii="Times New Roman" w:hAnsi="Times New Roman"/>
          <w:sz w:val="24"/>
          <w:szCs w:val="24"/>
          <w:lang w:val="kk-KZ"/>
        </w:rPr>
      </w:pPr>
      <w:r w:rsidRPr="00DD1DA8">
        <w:rPr>
          <w:rFonts w:ascii="Times New Roman" w:hAnsi="Times New Roman"/>
          <w:sz w:val="24"/>
          <w:szCs w:val="24"/>
          <w:lang w:val="kk-KZ"/>
        </w:rPr>
        <w:t>мінез-құлықтың жағымды моделін және қазіргі заманның жастар арасындағы</w:t>
      </w:r>
      <w:r w:rsidR="00AA76A9" w:rsidRPr="00DD1DA8">
        <w:rPr>
          <w:rFonts w:ascii="Times New Roman" w:hAnsi="Times New Roman"/>
          <w:sz w:val="24"/>
          <w:szCs w:val="24"/>
          <w:lang w:val="kk-KZ"/>
        </w:rPr>
        <w:t xml:space="preserve"> </w:t>
      </w:r>
      <w:r w:rsidRPr="00DD1DA8">
        <w:rPr>
          <w:rFonts w:ascii="Times New Roman" w:hAnsi="Times New Roman"/>
          <w:sz w:val="24"/>
          <w:szCs w:val="24"/>
          <w:lang w:val="kk-KZ"/>
        </w:rPr>
        <w:t>үлгілі адам образын қалыптастыру</w:t>
      </w:r>
      <w:r w:rsidR="00AA76A9" w:rsidRPr="00DD1DA8">
        <w:rPr>
          <w:rFonts w:ascii="Times New Roman" w:hAnsi="Times New Roman"/>
          <w:sz w:val="24"/>
          <w:szCs w:val="24"/>
          <w:lang w:val="kk-KZ"/>
        </w:rPr>
        <w:t>;</w:t>
      </w:r>
      <w:r w:rsidR="009D11E2" w:rsidRPr="00DD1DA8">
        <w:rPr>
          <w:rFonts w:ascii="Times New Roman" w:hAnsi="Times New Roman"/>
          <w:sz w:val="24"/>
          <w:szCs w:val="24"/>
          <w:lang w:val="kk-KZ"/>
        </w:rPr>
        <w:t xml:space="preserve">  </w:t>
      </w:r>
    </w:p>
    <w:p w:rsidR="00AA76A9" w:rsidRPr="00DD1DA8" w:rsidRDefault="00417DA5" w:rsidP="00DD1DA8">
      <w:pPr>
        <w:pStyle w:val="a3"/>
        <w:numPr>
          <w:ilvl w:val="0"/>
          <w:numId w:val="28"/>
        </w:numPr>
        <w:spacing w:after="0" w:line="240" w:lineRule="auto"/>
        <w:contextualSpacing w:val="0"/>
        <w:jc w:val="both"/>
        <w:rPr>
          <w:rFonts w:ascii="Times New Roman" w:hAnsi="Times New Roman"/>
          <w:sz w:val="24"/>
          <w:szCs w:val="24"/>
          <w:lang w:val="kk-KZ"/>
        </w:rPr>
      </w:pPr>
      <w:r w:rsidRPr="00DD1DA8">
        <w:rPr>
          <w:rFonts w:ascii="Times New Roman" w:hAnsi="Times New Roman"/>
          <w:sz w:val="24"/>
          <w:szCs w:val="24"/>
          <w:lang w:val="kk-KZ"/>
        </w:rPr>
        <w:t>елдің мемлекеттік нышандарын, мемлекеттік қызмет, мемлекеттік мерекелерді танымал ету</w:t>
      </w:r>
      <w:r w:rsidR="00AA76A9" w:rsidRPr="00DD1DA8">
        <w:rPr>
          <w:rFonts w:ascii="Times New Roman" w:hAnsi="Times New Roman"/>
          <w:sz w:val="24"/>
          <w:szCs w:val="24"/>
          <w:lang w:val="kk-KZ"/>
        </w:rPr>
        <w:t>.</w:t>
      </w:r>
    </w:p>
    <w:p w:rsidR="00AA76A9" w:rsidRPr="00DD1DA8" w:rsidRDefault="00417DA5" w:rsidP="00DD1DA8">
      <w:pPr>
        <w:pStyle w:val="a3"/>
        <w:tabs>
          <w:tab w:val="left" w:pos="0"/>
          <w:tab w:val="left" w:pos="993"/>
          <w:tab w:val="left" w:pos="1134"/>
        </w:tabs>
        <w:spacing w:after="0" w:line="240" w:lineRule="auto"/>
        <w:ind w:left="0" w:firstLine="709"/>
        <w:jc w:val="both"/>
        <w:rPr>
          <w:rFonts w:ascii="Times New Roman" w:hAnsi="Times New Roman"/>
          <w:b/>
          <w:sz w:val="24"/>
          <w:szCs w:val="24"/>
        </w:rPr>
      </w:pPr>
      <w:r w:rsidRPr="00DD1DA8">
        <w:rPr>
          <w:rFonts w:ascii="Times New Roman" w:hAnsi="Times New Roman"/>
          <w:b/>
          <w:sz w:val="24"/>
          <w:szCs w:val="24"/>
          <w:lang w:val="kk-KZ"/>
        </w:rPr>
        <w:t>Қорытынды көрсеткіштері</w:t>
      </w:r>
      <w:r w:rsidR="00AA76A9" w:rsidRPr="00DD1DA8">
        <w:rPr>
          <w:rFonts w:ascii="Times New Roman" w:hAnsi="Times New Roman"/>
          <w:b/>
          <w:sz w:val="24"/>
          <w:szCs w:val="24"/>
        </w:rPr>
        <w:t>:</w:t>
      </w:r>
    </w:p>
    <w:p w:rsidR="00AA76A9" w:rsidRPr="00DD1DA8" w:rsidRDefault="00417DA5" w:rsidP="00DD1DA8">
      <w:pPr>
        <w:numPr>
          <w:ilvl w:val="0"/>
          <w:numId w:val="29"/>
        </w:numPr>
        <w:spacing w:after="0" w:line="240" w:lineRule="auto"/>
        <w:ind w:left="0" w:firstLine="851"/>
        <w:jc w:val="both"/>
        <w:rPr>
          <w:rFonts w:ascii="Times New Roman" w:hAnsi="Times New Roman"/>
          <w:sz w:val="24"/>
          <w:szCs w:val="24"/>
        </w:rPr>
      </w:pPr>
      <w:r w:rsidRPr="00DD1DA8">
        <w:rPr>
          <w:rFonts w:ascii="Times New Roman" w:hAnsi="Times New Roman"/>
          <w:sz w:val="24"/>
          <w:szCs w:val="24"/>
        </w:rPr>
        <w:t>патриоттық бағыттағы іс-шаралар</w:t>
      </w:r>
      <w:r w:rsidRPr="00DD1DA8">
        <w:rPr>
          <w:rFonts w:ascii="Times New Roman" w:hAnsi="Times New Roman"/>
          <w:sz w:val="24"/>
          <w:szCs w:val="24"/>
          <w:lang w:val="kk-KZ"/>
        </w:rPr>
        <w:t xml:space="preserve"> саны</w:t>
      </w:r>
      <w:r w:rsidR="00AA76A9" w:rsidRPr="00DD1DA8">
        <w:rPr>
          <w:rFonts w:ascii="Times New Roman" w:hAnsi="Times New Roman"/>
          <w:sz w:val="24"/>
          <w:szCs w:val="24"/>
        </w:rPr>
        <w:t>;</w:t>
      </w:r>
    </w:p>
    <w:p w:rsidR="00417DA5" w:rsidRPr="00DD1DA8" w:rsidRDefault="00417DA5" w:rsidP="00DD1DA8">
      <w:pPr>
        <w:numPr>
          <w:ilvl w:val="0"/>
          <w:numId w:val="29"/>
        </w:numPr>
        <w:spacing w:after="0" w:line="240" w:lineRule="auto"/>
        <w:ind w:left="0" w:firstLine="851"/>
        <w:jc w:val="both"/>
        <w:rPr>
          <w:rFonts w:ascii="Times New Roman" w:hAnsi="Times New Roman"/>
          <w:sz w:val="24"/>
          <w:szCs w:val="24"/>
        </w:rPr>
      </w:pPr>
      <w:r w:rsidRPr="00DD1DA8">
        <w:rPr>
          <w:rFonts w:ascii="Times New Roman" w:hAnsi="Times New Roman"/>
          <w:sz w:val="24"/>
          <w:szCs w:val="24"/>
        </w:rPr>
        <w:t>патриоттық бағыт</w:t>
      </w:r>
      <w:r w:rsidRPr="00DD1DA8">
        <w:rPr>
          <w:rFonts w:ascii="Times New Roman" w:hAnsi="Times New Roman"/>
          <w:sz w:val="24"/>
          <w:szCs w:val="24"/>
          <w:lang w:val="kk-KZ"/>
        </w:rPr>
        <w:t xml:space="preserve">тағы  </w:t>
      </w:r>
      <w:r w:rsidRPr="00DD1DA8">
        <w:rPr>
          <w:rFonts w:ascii="Times New Roman" w:hAnsi="Times New Roman"/>
          <w:sz w:val="24"/>
          <w:szCs w:val="24"/>
        </w:rPr>
        <w:t>іс-шараларда қамтылған балалардың және жастардың</w:t>
      </w:r>
      <w:r w:rsidRPr="00DD1DA8">
        <w:rPr>
          <w:rFonts w:ascii="Times New Roman" w:hAnsi="Times New Roman"/>
          <w:sz w:val="24"/>
          <w:szCs w:val="24"/>
          <w:lang w:val="kk-KZ"/>
        </w:rPr>
        <w:t xml:space="preserve"> </w:t>
      </w:r>
      <w:r w:rsidRPr="00DD1DA8">
        <w:rPr>
          <w:rFonts w:ascii="Times New Roman" w:hAnsi="Times New Roman"/>
          <w:sz w:val="24"/>
          <w:szCs w:val="24"/>
        </w:rPr>
        <w:t>саны;</w:t>
      </w:r>
    </w:p>
    <w:p w:rsidR="00AA76A9" w:rsidRPr="00DD1DA8" w:rsidRDefault="00417DA5" w:rsidP="00DD1DA8">
      <w:pPr>
        <w:numPr>
          <w:ilvl w:val="0"/>
          <w:numId w:val="29"/>
        </w:numPr>
        <w:spacing w:after="0" w:line="240" w:lineRule="auto"/>
        <w:ind w:left="0" w:firstLine="851"/>
        <w:jc w:val="both"/>
        <w:rPr>
          <w:rFonts w:ascii="Times New Roman" w:hAnsi="Times New Roman"/>
          <w:sz w:val="24"/>
          <w:szCs w:val="24"/>
        </w:rPr>
      </w:pPr>
      <w:r w:rsidRPr="00DD1DA8">
        <w:rPr>
          <w:rFonts w:ascii="Times New Roman" w:hAnsi="Times New Roman"/>
          <w:sz w:val="24"/>
          <w:szCs w:val="24"/>
        </w:rPr>
        <w:t>патриоттық тәрбие бойынша бейнематериалдар саны</w:t>
      </w:r>
      <w:r w:rsidR="00AA76A9" w:rsidRPr="00DD1DA8">
        <w:rPr>
          <w:rFonts w:ascii="Times New Roman" w:hAnsi="Times New Roman"/>
          <w:sz w:val="24"/>
          <w:szCs w:val="24"/>
        </w:rPr>
        <w:t>;</w:t>
      </w:r>
    </w:p>
    <w:p w:rsidR="00DC79F7" w:rsidRPr="00DD1DA8" w:rsidRDefault="00DC79F7" w:rsidP="00DD1DA8">
      <w:pPr>
        <w:numPr>
          <w:ilvl w:val="0"/>
          <w:numId w:val="29"/>
        </w:numPr>
        <w:spacing w:after="0" w:line="240" w:lineRule="auto"/>
        <w:ind w:left="0" w:firstLine="851"/>
        <w:jc w:val="both"/>
        <w:rPr>
          <w:rFonts w:ascii="Times New Roman" w:hAnsi="Times New Roman"/>
          <w:sz w:val="24"/>
          <w:szCs w:val="24"/>
        </w:rPr>
      </w:pPr>
      <w:r w:rsidRPr="00DD1DA8">
        <w:rPr>
          <w:rFonts w:ascii="Times New Roman" w:hAnsi="Times New Roman"/>
          <w:sz w:val="24"/>
          <w:szCs w:val="24"/>
        </w:rPr>
        <w:t xml:space="preserve">Парадқа </w:t>
      </w:r>
      <w:r w:rsidRPr="00DD1DA8">
        <w:rPr>
          <w:rFonts w:ascii="Times New Roman" w:hAnsi="Times New Roman"/>
          <w:sz w:val="24"/>
          <w:szCs w:val="24"/>
          <w:lang w:val="kk-KZ"/>
        </w:rPr>
        <w:t xml:space="preserve"> </w:t>
      </w:r>
      <w:r w:rsidRPr="00DD1DA8">
        <w:rPr>
          <w:rFonts w:ascii="Times New Roman" w:hAnsi="Times New Roman"/>
          <w:sz w:val="24"/>
          <w:szCs w:val="24"/>
        </w:rPr>
        <w:t xml:space="preserve">қамтылған </w:t>
      </w:r>
      <w:r w:rsidRPr="00DD1DA8">
        <w:rPr>
          <w:rFonts w:ascii="Times New Roman" w:hAnsi="Times New Roman"/>
          <w:sz w:val="24"/>
          <w:szCs w:val="24"/>
          <w:lang w:val="kk-KZ"/>
        </w:rPr>
        <w:t xml:space="preserve"> </w:t>
      </w:r>
      <w:r w:rsidRPr="00DD1DA8">
        <w:rPr>
          <w:rFonts w:ascii="Times New Roman" w:hAnsi="Times New Roman"/>
          <w:sz w:val="24"/>
          <w:szCs w:val="24"/>
        </w:rPr>
        <w:t>балалар және жастар оркестрлер</w:t>
      </w:r>
      <w:r w:rsidRPr="00DD1DA8">
        <w:rPr>
          <w:rFonts w:ascii="Times New Roman" w:hAnsi="Times New Roman"/>
          <w:sz w:val="24"/>
          <w:szCs w:val="24"/>
          <w:lang w:val="kk-KZ"/>
        </w:rPr>
        <w:t>і</w:t>
      </w:r>
      <w:r w:rsidRPr="00DD1DA8">
        <w:rPr>
          <w:rFonts w:ascii="Times New Roman" w:hAnsi="Times New Roman"/>
          <w:sz w:val="24"/>
          <w:szCs w:val="24"/>
        </w:rPr>
        <w:t xml:space="preserve"> мен ансамбльдердің</w:t>
      </w:r>
      <w:r w:rsidRPr="00DD1DA8">
        <w:rPr>
          <w:rFonts w:ascii="Times New Roman" w:hAnsi="Times New Roman"/>
          <w:sz w:val="24"/>
          <w:szCs w:val="24"/>
          <w:lang w:val="kk-KZ"/>
        </w:rPr>
        <w:t xml:space="preserve"> құрамындағы </w:t>
      </w:r>
      <w:r w:rsidRPr="00DD1DA8">
        <w:rPr>
          <w:rFonts w:ascii="Times New Roman" w:hAnsi="Times New Roman"/>
          <w:sz w:val="24"/>
          <w:szCs w:val="24"/>
        </w:rPr>
        <w:t>білім алушылардың саны</w:t>
      </w:r>
      <w:r w:rsidRPr="00DD1DA8">
        <w:rPr>
          <w:rFonts w:ascii="Times New Roman" w:hAnsi="Times New Roman"/>
          <w:sz w:val="24"/>
          <w:szCs w:val="24"/>
          <w:lang w:val="kk-KZ"/>
        </w:rPr>
        <w:t>.</w:t>
      </w:r>
    </w:p>
    <w:p w:rsidR="00DC79F7" w:rsidRPr="00DD1DA8" w:rsidRDefault="00DC79F7" w:rsidP="00DD1DA8">
      <w:pPr>
        <w:spacing w:after="0" w:line="240" w:lineRule="auto"/>
        <w:ind w:firstLine="851"/>
        <w:jc w:val="both"/>
        <w:rPr>
          <w:rFonts w:ascii="Times New Roman" w:hAnsi="Times New Roman"/>
          <w:sz w:val="24"/>
          <w:szCs w:val="24"/>
          <w:lang w:val="kk-KZ"/>
        </w:rPr>
      </w:pPr>
      <w:r w:rsidRPr="00DD1DA8">
        <w:rPr>
          <w:rFonts w:ascii="Times New Roman" w:hAnsi="Times New Roman"/>
          <w:sz w:val="24"/>
          <w:szCs w:val="24"/>
        </w:rPr>
        <w:t>Базалық жобаны</w:t>
      </w:r>
      <w:r w:rsidRPr="00DD1DA8">
        <w:rPr>
          <w:rFonts w:ascii="Times New Roman" w:hAnsi="Times New Roman"/>
          <w:sz w:val="24"/>
          <w:szCs w:val="24"/>
          <w:lang w:val="kk-KZ"/>
        </w:rPr>
        <w:t xml:space="preserve"> і</w:t>
      </w:r>
      <w:r w:rsidRPr="00DD1DA8">
        <w:rPr>
          <w:rFonts w:ascii="Times New Roman" w:hAnsi="Times New Roman"/>
          <w:sz w:val="24"/>
          <w:szCs w:val="24"/>
        </w:rPr>
        <w:t xml:space="preserve">ске асыру шеңберінде  жоспарланған бірқатар </w:t>
      </w:r>
      <w:r w:rsidRPr="00DD1DA8">
        <w:rPr>
          <w:rFonts w:ascii="Times New Roman" w:hAnsi="Times New Roman"/>
          <w:b/>
          <w:sz w:val="24"/>
          <w:szCs w:val="24"/>
        </w:rPr>
        <w:t>маңызды оқиғалар</w:t>
      </w:r>
      <w:r w:rsidRPr="00DD1DA8">
        <w:rPr>
          <w:rFonts w:ascii="Times New Roman" w:hAnsi="Times New Roman"/>
          <w:sz w:val="24"/>
          <w:szCs w:val="24"/>
          <w:lang w:val="kk-KZ"/>
        </w:rPr>
        <w:t>:</w:t>
      </w:r>
      <w:r w:rsidRPr="00DD1DA8">
        <w:rPr>
          <w:rFonts w:ascii="Times New Roman" w:hAnsi="Times New Roman"/>
          <w:sz w:val="24"/>
          <w:szCs w:val="24"/>
        </w:rPr>
        <w:t xml:space="preserve"> </w:t>
      </w:r>
    </w:p>
    <w:p w:rsidR="00AA76A9" w:rsidRPr="00DD1DA8" w:rsidRDefault="00297BB5" w:rsidP="00DD1DA8">
      <w:pPr>
        <w:pStyle w:val="a3"/>
        <w:numPr>
          <w:ilvl w:val="0"/>
          <w:numId w:val="33"/>
        </w:numPr>
        <w:spacing w:after="0" w:line="240" w:lineRule="auto"/>
        <w:ind w:left="0" w:firstLine="851"/>
        <w:jc w:val="both"/>
        <w:rPr>
          <w:rFonts w:ascii="Times New Roman" w:hAnsi="Times New Roman"/>
          <w:sz w:val="24"/>
          <w:szCs w:val="24"/>
          <w:lang w:val="kk-KZ"/>
        </w:rPr>
      </w:pPr>
      <w:r w:rsidRPr="00DD1DA8">
        <w:rPr>
          <w:rFonts w:ascii="Times New Roman" w:hAnsi="Times New Roman"/>
          <w:sz w:val="24"/>
          <w:szCs w:val="24"/>
          <w:lang w:val="kk-KZ"/>
        </w:rPr>
        <w:t>білім алушылар арасында бағалау әдістемесін әзірлеу, білім алушылардың тәрбиелігі деңгейін анықтау, әлеуметтік сауалнама және нөлдік срез алу</w:t>
      </w:r>
      <w:r w:rsidR="00AA76A9" w:rsidRPr="00DD1DA8">
        <w:rPr>
          <w:rFonts w:ascii="Times New Roman" w:hAnsi="Times New Roman"/>
          <w:sz w:val="24"/>
          <w:szCs w:val="24"/>
          <w:lang w:val="kk-KZ"/>
        </w:rPr>
        <w:t>;</w:t>
      </w:r>
      <w:r w:rsidRPr="00DD1DA8">
        <w:rPr>
          <w:rFonts w:ascii="Times New Roman" w:hAnsi="Times New Roman"/>
          <w:sz w:val="24"/>
          <w:szCs w:val="24"/>
          <w:lang w:val="kk-KZ"/>
        </w:rPr>
        <w:t xml:space="preserve"> </w:t>
      </w:r>
    </w:p>
    <w:p w:rsidR="00AA76A9" w:rsidRPr="00DD1DA8" w:rsidRDefault="00AA76A9" w:rsidP="00DD1DA8">
      <w:pPr>
        <w:numPr>
          <w:ilvl w:val="0"/>
          <w:numId w:val="33"/>
        </w:numPr>
        <w:spacing w:after="0" w:line="240" w:lineRule="auto"/>
        <w:ind w:left="0" w:firstLine="851"/>
        <w:jc w:val="both"/>
        <w:rPr>
          <w:rFonts w:ascii="Times New Roman" w:hAnsi="Times New Roman"/>
          <w:sz w:val="24"/>
          <w:szCs w:val="24"/>
          <w:lang w:val="kk-KZ"/>
        </w:rPr>
      </w:pPr>
      <w:r w:rsidRPr="00DD1DA8">
        <w:rPr>
          <w:rFonts w:ascii="Times New Roman" w:hAnsi="Times New Roman"/>
          <w:sz w:val="24"/>
          <w:szCs w:val="24"/>
          <w:lang w:val="kk-KZ"/>
        </w:rPr>
        <w:t xml:space="preserve">«Алау». </w:t>
      </w:r>
      <w:r w:rsidR="00297BB5" w:rsidRPr="00DD1DA8">
        <w:rPr>
          <w:rFonts w:ascii="Times New Roman" w:hAnsi="Times New Roman"/>
          <w:sz w:val="24"/>
          <w:szCs w:val="24"/>
          <w:lang w:val="kk-KZ"/>
        </w:rPr>
        <w:t>Патриоттық бағыттағы іс-шаралар өткізу</w:t>
      </w:r>
      <w:r w:rsidRPr="00DD1DA8">
        <w:rPr>
          <w:rFonts w:ascii="Times New Roman" w:hAnsi="Times New Roman"/>
          <w:sz w:val="24"/>
          <w:szCs w:val="24"/>
          <w:lang w:val="kk-KZ"/>
        </w:rPr>
        <w:t>;</w:t>
      </w:r>
    </w:p>
    <w:p w:rsidR="00AA76A9" w:rsidRPr="00DD1DA8" w:rsidRDefault="00AA76A9" w:rsidP="00DD1DA8">
      <w:pPr>
        <w:numPr>
          <w:ilvl w:val="0"/>
          <w:numId w:val="33"/>
        </w:numPr>
        <w:spacing w:after="0" w:line="240" w:lineRule="auto"/>
        <w:ind w:left="0" w:firstLine="851"/>
        <w:jc w:val="both"/>
        <w:rPr>
          <w:rFonts w:ascii="Times New Roman" w:hAnsi="Times New Roman"/>
          <w:sz w:val="24"/>
          <w:szCs w:val="24"/>
          <w:lang w:val="kk-KZ"/>
        </w:rPr>
      </w:pPr>
      <w:r w:rsidRPr="00DD1DA8">
        <w:rPr>
          <w:rFonts w:ascii="Times New Roman" w:hAnsi="Times New Roman"/>
          <w:sz w:val="24"/>
          <w:szCs w:val="24"/>
          <w:lang w:val="kk-KZ"/>
        </w:rPr>
        <w:t>«Ұлы дала тұлғалары».</w:t>
      </w:r>
      <w:r w:rsidR="00297BB5" w:rsidRPr="00DD1DA8">
        <w:rPr>
          <w:sz w:val="24"/>
          <w:szCs w:val="24"/>
          <w:lang w:val="kk-KZ"/>
        </w:rPr>
        <w:t xml:space="preserve">  </w:t>
      </w:r>
      <w:r w:rsidR="00297BB5" w:rsidRPr="00DD1DA8">
        <w:rPr>
          <w:rFonts w:ascii="Times New Roman" w:hAnsi="Times New Roman"/>
          <w:sz w:val="24"/>
          <w:szCs w:val="24"/>
          <w:lang w:val="kk-KZ"/>
        </w:rPr>
        <w:t xml:space="preserve">Білім алушылардың табысты адамдармен </w:t>
      </w:r>
      <w:r w:rsidRPr="00DD1DA8">
        <w:rPr>
          <w:rFonts w:ascii="Times New Roman" w:hAnsi="Times New Roman"/>
          <w:sz w:val="24"/>
          <w:szCs w:val="24"/>
          <w:lang w:val="kk-KZ"/>
        </w:rPr>
        <w:t xml:space="preserve"> </w:t>
      </w:r>
      <w:r w:rsidR="00297BB5" w:rsidRPr="00DD1DA8">
        <w:rPr>
          <w:rFonts w:ascii="Times New Roman" w:hAnsi="Times New Roman"/>
          <w:sz w:val="24"/>
          <w:szCs w:val="24"/>
          <w:lang w:val="kk-KZ"/>
        </w:rPr>
        <w:t>өңірлік кездесулер</w:t>
      </w:r>
      <w:r w:rsidRPr="00DD1DA8">
        <w:rPr>
          <w:rFonts w:ascii="Times New Roman" w:hAnsi="Times New Roman"/>
          <w:sz w:val="24"/>
          <w:szCs w:val="24"/>
          <w:lang w:val="kk-KZ"/>
        </w:rPr>
        <w:t>;</w:t>
      </w:r>
    </w:p>
    <w:p w:rsidR="00AA76A9" w:rsidRPr="00DD1DA8" w:rsidRDefault="00AA76A9" w:rsidP="00DD1DA8">
      <w:pPr>
        <w:numPr>
          <w:ilvl w:val="0"/>
          <w:numId w:val="33"/>
        </w:numPr>
        <w:spacing w:after="0" w:line="240" w:lineRule="auto"/>
        <w:ind w:left="0" w:firstLine="851"/>
        <w:jc w:val="both"/>
        <w:rPr>
          <w:rFonts w:ascii="Times New Roman" w:hAnsi="Times New Roman"/>
          <w:sz w:val="24"/>
          <w:szCs w:val="24"/>
        </w:rPr>
      </w:pPr>
      <w:r w:rsidRPr="00DD1DA8">
        <w:rPr>
          <w:rFonts w:ascii="Times New Roman" w:hAnsi="Times New Roman"/>
          <w:sz w:val="24"/>
          <w:szCs w:val="24"/>
        </w:rPr>
        <w:t>«Қамқоршы».</w:t>
      </w:r>
      <w:r w:rsidR="00297BB5" w:rsidRPr="00DD1DA8">
        <w:rPr>
          <w:rFonts w:ascii="Times New Roman" w:hAnsi="Times New Roman"/>
          <w:sz w:val="24"/>
          <w:szCs w:val="24"/>
          <w:lang w:val="kk-KZ"/>
        </w:rPr>
        <w:t xml:space="preserve"> Демеушілік қозғалыс</w:t>
      </w:r>
      <w:r w:rsidRPr="00DD1DA8">
        <w:rPr>
          <w:rFonts w:ascii="Times New Roman" w:hAnsi="Times New Roman"/>
          <w:sz w:val="24"/>
          <w:szCs w:val="24"/>
          <w:lang w:val="kk-KZ"/>
        </w:rPr>
        <w:t>;</w:t>
      </w:r>
    </w:p>
    <w:p w:rsidR="00AA76A9" w:rsidRPr="00DD1DA8" w:rsidRDefault="00AA76A9" w:rsidP="00DD1DA8">
      <w:pPr>
        <w:numPr>
          <w:ilvl w:val="0"/>
          <w:numId w:val="33"/>
        </w:numPr>
        <w:spacing w:after="0" w:line="240" w:lineRule="auto"/>
        <w:ind w:left="0" w:firstLine="851"/>
        <w:jc w:val="both"/>
        <w:rPr>
          <w:rFonts w:ascii="Times New Roman" w:hAnsi="Times New Roman"/>
          <w:sz w:val="24"/>
          <w:szCs w:val="24"/>
          <w:lang w:val="kk-KZ"/>
        </w:rPr>
      </w:pPr>
      <w:r w:rsidRPr="00DD1DA8">
        <w:rPr>
          <w:rFonts w:ascii="Times New Roman" w:hAnsi="Times New Roman"/>
          <w:sz w:val="24"/>
          <w:szCs w:val="24"/>
          <w:lang w:val="kk-KZ"/>
        </w:rPr>
        <w:t xml:space="preserve">«Жас ұлан». </w:t>
      </w:r>
      <w:r w:rsidR="00297BB5" w:rsidRPr="00DD1DA8">
        <w:rPr>
          <w:rFonts w:ascii="Times New Roman" w:hAnsi="Times New Roman"/>
          <w:sz w:val="24"/>
          <w:szCs w:val="24"/>
          <w:lang w:val="kk-KZ"/>
        </w:rPr>
        <w:t>Балалар және жастар қозғалысы</w:t>
      </w:r>
      <w:r w:rsidRPr="00DD1DA8">
        <w:rPr>
          <w:rFonts w:ascii="Times New Roman" w:hAnsi="Times New Roman"/>
          <w:sz w:val="24"/>
          <w:szCs w:val="24"/>
          <w:lang w:val="kk-KZ"/>
        </w:rPr>
        <w:t>;</w:t>
      </w:r>
    </w:p>
    <w:p w:rsidR="00AA76A9" w:rsidRPr="00DD1DA8" w:rsidRDefault="00AA76A9" w:rsidP="00DD1DA8">
      <w:pPr>
        <w:numPr>
          <w:ilvl w:val="0"/>
          <w:numId w:val="33"/>
        </w:numPr>
        <w:spacing w:after="0" w:line="240" w:lineRule="auto"/>
        <w:ind w:left="0" w:firstLine="851"/>
        <w:jc w:val="both"/>
        <w:rPr>
          <w:rFonts w:ascii="Times New Roman" w:hAnsi="Times New Roman"/>
          <w:sz w:val="24"/>
          <w:szCs w:val="24"/>
          <w:lang w:val="kk-KZ"/>
        </w:rPr>
      </w:pPr>
      <w:r w:rsidRPr="00DD1DA8">
        <w:rPr>
          <w:rFonts w:ascii="Times New Roman" w:hAnsi="Times New Roman"/>
          <w:sz w:val="24"/>
          <w:szCs w:val="24"/>
          <w:lang w:val="kk-KZ"/>
        </w:rPr>
        <w:t xml:space="preserve">«Мақтанышым – Астанам». </w:t>
      </w:r>
      <w:r w:rsidR="00297BB5" w:rsidRPr="00DD1DA8">
        <w:rPr>
          <w:rFonts w:ascii="Times New Roman" w:hAnsi="Times New Roman"/>
          <w:sz w:val="24"/>
          <w:szCs w:val="24"/>
          <w:lang w:val="kk-KZ"/>
        </w:rPr>
        <w:t>О</w:t>
      </w:r>
      <w:r w:rsidR="00DE05C1" w:rsidRPr="00DD1DA8">
        <w:rPr>
          <w:rFonts w:ascii="Times New Roman" w:hAnsi="Times New Roman"/>
          <w:sz w:val="24"/>
          <w:szCs w:val="24"/>
          <w:lang w:val="kk-KZ"/>
        </w:rPr>
        <w:t>лимпиада, конкурс</w:t>
      </w:r>
      <w:r w:rsidR="00297BB5" w:rsidRPr="00DD1DA8">
        <w:rPr>
          <w:rFonts w:ascii="Times New Roman" w:hAnsi="Times New Roman"/>
          <w:sz w:val="24"/>
          <w:szCs w:val="24"/>
          <w:lang w:val="kk-KZ"/>
        </w:rPr>
        <w:t xml:space="preserve">, жарыстардың жеңімпаздарын Астанаға бару сапарларын </w:t>
      </w:r>
      <w:r w:rsidR="00DE05C1" w:rsidRPr="00DD1DA8">
        <w:rPr>
          <w:rFonts w:ascii="Times New Roman" w:hAnsi="Times New Roman"/>
          <w:sz w:val="24"/>
          <w:szCs w:val="24"/>
          <w:lang w:val="kk-KZ"/>
        </w:rPr>
        <w:t>ұйымдастыру</w:t>
      </w:r>
      <w:r w:rsidR="00297BB5" w:rsidRPr="00DD1DA8">
        <w:rPr>
          <w:rFonts w:ascii="Times New Roman" w:hAnsi="Times New Roman"/>
          <w:sz w:val="24"/>
          <w:szCs w:val="24"/>
          <w:lang w:val="kk-KZ"/>
        </w:rPr>
        <w:t>;</w:t>
      </w:r>
      <w:r w:rsidR="00DE05C1" w:rsidRPr="00DD1DA8">
        <w:rPr>
          <w:rFonts w:ascii="Times New Roman" w:hAnsi="Times New Roman"/>
          <w:sz w:val="24"/>
          <w:szCs w:val="24"/>
          <w:lang w:val="kk-KZ"/>
        </w:rPr>
        <w:t xml:space="preserve"> </w:t>
      </w:r>
    </w:p>
    <w:p w:rsidR="00AA76A9" w:rsidRPr="00DD1DA8" w:rsidRDefault="00AA76A9" w:rsidP="00DD1DA8">
      <w:pPr>
        <w:numPr>
          <w:ilvl w:val="0"/>
          <w:numId w:val="33"/>
        </w:numPr>
        <w:spacing w:after="0" w:line="240" w:lineRule="auto"/>
        <w:ind w:left="0" w:firstLine="851"/>
        <w:jc w:val="both"/>
        <w:rPr>
          <w:rFonts w:ascii="Times New Roman" w:hAnsi="Times New Roman"/>
          <w:sz w:val="24"/>
          <w:szCs w:val="24"/>
        </w:rPr>
      </w:pPr>
      <w:r w:rsidRPr="00DD1DA8">
        <w:rPr>
          <w:rFonts w:ascii="Times New Roman" w:hAnsi="Times New Roman"/>
          <w:sz w:val="24"/>
          <w:szCs w:val="24"/>
        </w:rPr>
        <w:t>«Туған жер</w:t>
      </w:r>
      <w:r w:rsidRPr="00DD1DA8">
        <w:rPr>
          <w:rFonts w:ascii="Times New Roman" w:hAnsi="Times New Roman"/>
          <w:sz w:val="24"/>
          <w:szCs w:val="24"/>
          <w:lang w:val="kk-KZ"/>
        </w:rPr>
        <w:t>. Туған ел. Туған глобал</w:t>
      </w:r>
      <w:r w:rsidRPr="00DD1DA8">
        <w:rPr>
          <w:rFonts w:ascii="Times New Roman" w:hAnsi="Times New Roman"/>
          <w:sz w:val="24"/>
          <w:szCs w:val="24"/>
        </w:rPr>
        <w:t xml:space="preserve">». </w:t>
      </w:r>
      <w:r w:rsidR="00DE05C1" w:rsidRPr="00DD1DA8">
        <w:rPr>
          <w:rFonts w:ascii="Times New Roman" w:hAnsi="Times New Roman"/>
          <w:sz w:val="24"/>
          <w:szCs w:val="24"/>
        </w:rPr>
        <w:t>Аймақтық, республикалық ғылыми-практикалық конференциялар, симпозиумдар</w:t>
      </w:r>
      <w:r w:rsidR="00DE05C1" w:rsidRPr="00DD1DA8">
        <w:rPr>
          <w:rFonts w:ascii="Times New Roman" w:hAnsi="Times New Roman"/>
          <w:sz w:val="24"/>
          <w:szCs w:val="24"/>
          <w:lang w:val="kk-KZ"/>
        </w:rPr>
        <w:t>.</w:t>
      </w:r>
    </w:p>
    <w:p w:rsidR="00AA76A9" w:rsidRPr="00DD1DA8" w:rsidRDefault="00DE05C1" w:rsidP="00DD1DA8">
      <w:pPr>
        <w:pStyle w:val="a3"/>
        <w:spacing w:after="0" w:line="240" w:lineRule="auto"/>
        <w:ind w:left="0" w:firstLine="709"/>
        <w:jc w:val="both"/>
        <w:rPr>
          <w:rFonts w:ascii="Times New Roman" w:hAnsi="Times New Roman"/>
          <w:b/>
          <w:sz w:val="24"/>
          <w:szCs w:val="24"/>
          <w:lang w:val="kk-KZ"/>
        </w:rPr>
      </w:pPr>
      <w:r w:rsidRPr="00DD1DA8">
        <w:rPr>
          <w:rFonts w:ascii="Times New Roman" w:hAnsi="Times New Roman"/>
          <w:b/>
          <w:sz w:val="24"/>
          <w:szCs w:val="24"/>
        </w:rPr>
        <w:t xml:space="preserve">Мемлекеттік органдар-қоса атқарушылар </w:t>
      </w:r>
      <w:r w:rsidRPr="00DD1DA8">
        <w:rPr>
          <w:rFonts w:ascii="Times New Roman" w:hAnsi="Times New Roman"/>
          <w:b/>
          <w:sz w:val="24"/>
          <w:szCs w:val="24"/>
          <w:lang w:val="kk-KZ"/>
        </w:rPr>
        <w:t xml:space="preserve"> және ҮЕҰ</w:t>
      </w:r>
      <w:r w:rsidR="00AA76A9" w:rsidRPr="00DD1DA8">
        <w:rPr>
          <w:rFonts w:ascii="Times New Roman" w:hAnsi="Times New Roman"/>
          <w:b/>
          <w:sz w:val="24"/>
          <w:szCs w:val="24"/>
        </w:rPr>
        <w:t xml:space="preserve">: </w:t>
      </w:r>
      <w:r w:rsidR="00B55DC5" w:rsidRPr="00DD1DA8">
        <w:rPr>
          <w:rFonts w:ascii="Times New Roman" w:hAnsi="Times New Roman" w:cs="Times New Roman"/>
          <w:b/>
          <w:sz w:val="24"/>
          <w:szCs w:val="24"/>
        </w:rPr>
        <w:t>МДРГО, МСМ, М</w:t>
      </w:r>
      <w:r w:rsidR="00B55DC5" w:rsidRPr="00DD1DA8">
        <w:rPr>
          <w:rFonts w:ascii="Times New Roman" w:hAnsi="Times New Roman" w:cs="Times New Roman"/>
          <w:b/>
          <w:sz w:val="24"/>
          <w:szCs w:val="24"/>
          <w:lang w:val="kk-KZ"/>
        </w:rPr>
        <w:t>АМині</w:t>
      </w:r>
      <w:r w:rsidR="00B55DC5" w:rsidRPr="00DD1DA8">
        <w:rPr>
          <w:rFonts w:ascii="Times New Roman" w:hAnsi="Times New Roman" w:cs="Times New Roman"/>
          <w:b/>
          <w:sz w:val="24"/>
          <w:szCs w:val="24"/>
        </w:rPr>
        <w:t>, ҚР ҰЭМ, ҚР қаржы министрлігі, ҮЕҰ, ЖАО, "Даму"Қоры</w:t>
      </w:r>
      <w:r w:rsidR="00B55DC5" w:rsidRPr="00DD1DA8">
        <w:rPr>
          <w:rFonts w:ascii="Times New Roman" w:hAnsi="Times New Roman" w:cs="Times New Roman"/>
          <w:b/>
          <w:sz w:val="24"/>
          <w:szCs w:val="24"/>
          <w:lang w:val="kk-KZ"/>
        </w:rPr>
        <w:t xml:space="preserve"> </w:t>
      </w:r>
    </w:p>
    <w:p w:rsidR="00AA76A9" w:rsidRPr="00DD1DA8" w:rsidRDefault="00AA76A9" w:rsidP="00DD1DA8">
      <w:pPr>
        <w:pStyle w:val="a3"/>
        <w:tabs>
          <w:tab w:val="left" w:pos="993"/>
        </w:tabs>
        <w:spacing w:after="0" w:line="240" w:lineRule="auto"/>
        <w:ind w:left="0" w:firstLine="567"/>
        <w:jc w:val="both"/>
        <w:rPr>
          <w:rFonts w:ascii="Times New Roman" w:hAnsi="Times New Roman"/>
          <w:b/>
          <w:sz w:val="24"/>
          <w:szCs w:val="24"/>
          <w:lang w:val="kk-KZ"/>
        </w:rPr>
      </w:pPr>
      <w:r w:rsidRPr="00DD1DA8">
        <w:rPr>
          <w:rFonts w:ascii="Times New Roman" w:hAnsi="Times New Roman"/>
          <w:b/>
          <w:sz w:val="24"/>
          <w:szCs w:val="24"/>
          <w:lang w:val="kk-KZ"/>
        </w:rPr>
        <w:t>3. «Саналы Азамат»</w:t>
      </w:r>
      <w:r w:rsidR="00B839A0" w:rsidRPr="00DD1DA8">
        <w:rPr>
          <w:rFonts w:ascii="Times New Roman" w:hAnsi="Times New Roman"/>
          <w:b/>
          <w:sz w:val="24"/>
          <w:szCs w:val="24"/>
          <w:lang w:val="kk-KZ"/>
        </w:rPr>
        <w:t xml:space="preserve"> базалық жобасы</w:t>
      </w:r>
      <w:r w:rsidRPr="00DD1DA8">
        <w:rPr>
          <w:rFonts w:ascii="Times New Roman" w:hAnsi="Times New Roman"/>
          <w:b/>
          <w:sz w:val="24"/>
          <w:szCs w:val="24"/>
          <w:lang w:val="kk-KZ"/>
        </w:rPr>
        <w:t>.</w:t>
      </w:r>
    </w:p>
    <w:p w:rsidR="00AA76A9" w:rsidRPr="00DD1DA8" w:rsidRDefault="00F56240" w:rsidP="00DD1DA8">
      <w:pPr>
        <w:tabs>
          <w:tab w:val="left" w:pos="993"/>
        </w:tabs>
        <w:spacing w:after="0" w:line="240" w:lineRule="auto"/>
        <w:ind w:firstLine="567"/>
        <w:jc w:val="both"/>
        <w:rPr>
          <w:rFonts w:ascii="Times New Roman" w:hAnsi="Times New Roman"/>
          <w:bCs/>
          <w:sz w:val="24"/>
          <w:szCs w:val="24"/>
          <w:lang w:val="kk-KZ"/>
        </w:rPr>
      </w:pPr>
      <w:r w:rsidRPr="00DD1DA8">
        <w:rPr>
          <w:rFonts w:ascii="Times New Roman" w:hAnsi="Times New Roman"/>
          <w:bCs/>
          <w:sz w:val="24"/>
          <w:szCs w:val="24"/>
          <w:lang w:val="kk-KZ"/>
        </w:rPr>
        <w:t xml:space="preserve">  </w:t>
      </w:r>
      <w:r w:rsidR="00B839A0" w:rsidRPr="00DD1DA8">
        <w:rPr>
          <w:rFonts w:ascii="Times New Roman" w:hAnsi="Times New Roman"/>
          <w:bCs/>
          <w:sz w:val="24"/>
          <w:szCs w:val="24"/>
          <w:lang w:val="kk-KZ"/>
        </w:rPr>
        <w:t xml:space="preserve">"Саналы Азамат" базалық </w:t>
      </w:r>
      <w:r w:rsidR="000241A7" w:rsidRPr="00DD1DA8">
        <w:rPr>
          <w:rFonts w:ascii="Times New Roman" w:hAnsi="Times New Roman"/>
          <w:bCs/>
          <w:sz w:val="24"/>
          <w:szCs w:val="24"/>
          <w:lang w:val="kk-KZ"/>
        </w:rPr>
        <w:t xml:space="preserve"> </w:t>
      </w:r>
      <w:r w:rsidR="00B839A0" w:rsidRPr="00DD1DA8">
        <w:rPr>
          <w:rFonts w:ascii="Times New Roman" w:hAnsi="Times New Roman"/>
          <w:bCs/>
          <w:sz w:val="24"/>
          <w:szCs w:val="24"/>
          <w:lang w:val="kk-KZ"/>
        </w:rPr>
        <w:t xml:space="preserve">жобасы </w:t>
      </w:r>
      <w:r w:rsidR="0039580C" w:rsidRPr="00DD1DA8">
        <w:rPr>
          <w:rFonts w:ascii="Times New Roman" w:hAnsi="Times New Roman"/>
          <w:bCs/>
          <w:sz w:val="24"/>
          <w:szCs w:val="24"/>
          <w:lang w:val="kk-KZ"/>
        </w:rPr>
        <w:t xml:space="preserve">даму перспективаларын мен </w:t>
      </w:r>
      <w:r w:rsidR="00B839A0" w:rsidRPr="00DD1DA8">
        <w:rPr>
          <w:rFonts w:ascii="Times New Roman" w:hAnsi="Times New Roman"/>
          <w:bCs/>
          <w:sz w:val="24"/>
          <w:szCs w:val="24"/>
          <w:lang w:val="kk-KZ"/>
        </w:rPr>
        <w:t xml:space="preserve"> еңбек нарығы</w:t>
      </w:r>
      <w:r w:rsidR="0039580C" w:rsidRPr="00DD1DA8">
        <w:rPr>
          <w:rFonts w:ascii="Times New Roman" w:hAnsi="Times New Roman"/>
          <w:bCs/>
          <w:sz w:val="24"/>
          <w:szCs w:val="24"/>
          <w:lang w:val="kk-KZ"/>
        </w:rPr>
        <w:t xml:space="preserve">  мүмкіндіктері, қабілеттері мен талаптарын ескере отырып,</w:t>
      </w:r>
      <w:r w:rsidR="000241A7" w:rsidRPr="00DD1DA8">
        <w:rPr>
          <w:rFonts w:ascii="Times New Roman" w:hAnsi="Times New Roman"/>
          <w:bCs/>
          <w:sz w:val="24"/>
          <w:szCs w:val="24"/>
          <w:lang w:val="kk-KZ"/>
        </w:rPr>
        <w:t xml:space="preserve"> оқушыларды бағдарлы қолдау,</w:t>
      </w:r>
      <w:r w:rsidRPr="00DD1DA8">
        <w:rPr>
          <w:rFonts w:ascii="Times New Roman" w:hAnsi="Times New Roman"/>
          <w:bCs/>
          <w:sz w:val="24"/>
          <w:szCs w:val="24"/>
          <w:lang w:val="kk-KZ"/>
        </w:rPr>
        <w:t xml:space="preserve"> </w:t>
      </w:r>
      <w:r w:rsidR="000241A7" w:rsidRPr="00DD1DA8">
        <w:rPr>
          <w:rFonts w:ascii="Times New Roman" w:hAnsi="Times New Roman"/>
          <w:bCs/>
          <w:sz w:val="24"/>
          <w:szCs w:val="24"/>
          <w:lang w:val="kk-KZ"/>
        </w:rPr>
        <w:t>қызмет аясын таңдау еркіндігі, өзін-өзі  кәсіби  анықтауға бағытталған</w:t>
      </w:r>
      <w:r w:rsidR="00AA76A9" w:rsidRPr="00DD1DA8">
        <w:rPr>
          <w:rFonts w:ascii="Times New Roman" w:hAnsi="Times New Roman"/>
          <w:bCs/>
          <w:sz w:val="24"/>
          <w:szCs w:val="24"/>
          <w:lang w:val="kk-KZ"/>
        </w:rPr>
        <w:t>.</w:t>
      </w:r>
    </w:p>
    <w:p w:rsidR="000241A7" w:rsidRPr="00DD1DA8" w:rsidRDefault="000241A7" w:rsidP="00DD1DA8">
      <w:pPr>
        <w:tabs>
          <w:tab w:val="left" w:pos="993"/>
        </w:tabs>
        <w:spacing w:after="0" w:line="240" w:lineRule="auto"/>
        <w:ind w:firstLine="567"/>
        <w:jc w:val="both"/>
        <w:rPr>
          <w:rFonts w:ascii="Times New Roman" w:hAnsi="Times New Roman"/>
          <w:b/>
          <w:bCs/>
          <w:sz w:val="24"/>
          <w:szCs w:val="24"/>
          <w:lang w:val="kk-KZ"/>
        </w:rPr>
      </w:pPr>
      <w:r w:rsidRPr="00DD1DA8">
        <w:rPr>
          <w:rFonts w:ascii="Times New Roman" w:hAnsi="Times New Roman"/>
          <w:b/>
          <w:bCs/>
          <w:sz w:val="24"/>
          <w:szCs w:val="24"/>
          <w:lang w:val="kk-KZ"/>
        </w:rPr>
        <w:t xml:space="preserve"> Базалық жобаның негізгі мақсаттары:</w:t>
      </w:r>
    </w:p>
    <w:p w:rsidR="00AA76A9" w:rsidRPr="00DD1DA8" w:rsidRDefault="00F56240" w:rsidP="00DD1DA8">
      <w:pPr>
        <w:pStyle w:val="a3"/>
        <w:numPr>
          <w:ilvl w:val="0"/>
          <w:numId w:val="30"/>
        </w:numPr>
        <w:tabs>
          <w:tab w:val="left" w:pos="993"/>
        </w:tabs>
        <w:spacing w:after="0" w:line="240" w:lineRule="auto"/>
        <w:ind w:left="0" w:firstLine="709"/>
        <w:jc w:val="both"/>
        <w:rPr>
          <w:rFonts w:ascii="Times New Roman" w:hAnsi="Times New Roman"/>
          <w:b/>
          <w:bCs/>
          <w:sz w:val="24"/>
          <w:szCs w:val="24"/>
          <w:lang w:val="kk-KZ"/>
        </w:rPr>
      </w:pPr>
      <w:r w:rsidRPr="00DD1DA8">
        <w:rPr>
          <w:rFonts w:ascii="Times New Roman" w:hAnsi="Times New Roman"/>
          <w:bCs/>
          <w:sz w:val="24"/>
          <w:szCs w:val="24"/>
          <w:lang w:val="kk-KZ"/>
        </w:rPr>
        <w:t xml:space="preserve">        </w:t>
      </w:r>
      <w:r w:rsidR="000241A7" w:rsidRPr="00DD1DA8">
        <w:rPr>
          <w:rFonts w:ascii="Times New Roman" w:hAnsi="Times New Roman"/>
          <w:bCs/>
          <w:sz w:val="24"/>
          <w:szCs w:val="24"/>
          <w:lang w:val="kk-KZ"/>
        </w:rPr>
        <w:t>білім беру барысында оқушыларға болашақ мамандық таңдауда</w:t>
      </w:r>
      <w:r w:rsidR="00B86551" w:rsidRPr="00DD1DA8">
        <w:rPr>
          <w:rFonts w:ascii="Times New Roman" w:hAnsi="Times New Roman"/>
          <w:bCs/>
          <w:sz w:val="24"/>
          <w:szCs w:val="24"/>
          <w:lang w:val="kk-KZ"/>
        </w:rPr>
        <w:t xml:space="preserve"> </w:t>
      </w:r>
      <w:r w:rsidR="000241A7" w:rsidRPr="00DD1DA8">
        <w:rPr>
          <w:rFonts w:ascii="Times New Roman" w:hAnsi="Times New Roman"/>
          <w:bCs/>
          <w:sz w:val="24"/>
          <w:szCs w:val="24"/>
          <w:lang w:val="kk-KZ"/>
        </w:rPr>
        <w:t>бағдарлы қолдау көрсету</w:t>
      </w:r>
      <w:r w:rsidR="00AA76A9" w:rsidRPr="00DD1DA8">
        <w:rPr>
          <w:rFonts w:ascii="Times New Roman" w:hAnsi="Times New Roman"/>
          <w:sz w:val="24"/>
          <w:szCs w:val="24"/>
          <w:lang w:val="kk-KZ"/>
        </w:rPr>
        <w:t>;</w:t>
      </w:r>
    </w:p>
    <w:p w:rsidR="00AA76A9" w:rsidRPr="00DD1DA8" w:rsidRDefault="002E5031" w:rsidP="00DD1DA8">
      <w:pPr>
        <w:pStyle w:val="a3"/>
        <w:numPr>
          <w:ilvl w:val="0"/>
          <w:numId w:val="30"/>
        </w:numPr>
        <w:spacing w:after="0" w:line="240" w:lineRule="auto"/>
        <w:ind w:left="0" w:firstLine="709"/>
        <w:contextualSpacing w:val="0"/>
        <w:jc w:val="both"/>
        <w:rPr>
          <w:rFonts w:ascii="Times New Roman" w:hAnsi="Times New Roman"/>
          <w:sz w:val="24"/>
          <w:szCs w:val="24"/>
          <w:lang w:val="kk-KZ"/>
        </w:rPr>
      </w:pPr>
      <w:r w:rsidRPr="00DD1DA8">
        <w:rPr>
          <w:rFonts w:ascii="Times New Roman" w:hAnsi="Times New Roman"/>
          <w:sz w:val="24"/>
          <w:szCs w:val="24"/>
          <w:lang w:val="kk-KZ"/>
        </w:rPr>
        <w:t>еңбек нарығының талаптарын ескере отырып</w:t>
      </w:r>
      <w:r w:rsidR="00446E43" w:rsidRPr="00DD1DA8">
        <w:rPr>
          <w:rFonts w:ascii="Times New Roman" w:hAnsi="Times New Roman"/>
          <w:sz w:val="24"/>
          <w:szCs w:val="24"/>
          <w:lang w:val="kk-KZ"/>
        </w:rPr>
        <w:t>,</w:t>
      </w:r>
      <w:r w:rsidRPr="00DD1DA8">
        <w:rPr>
          <w:rFonts w:ascii="Times New Roman" w:hAnsi="Times New Roman"/>
          <w:sz w:val="24"/>
          <w:szCs w:val="24"/>
          <w:lang w:val="kk-KZ"/>
        </w:rPr>
        <w:t xml:space="preserve"> </w:t>
      </w:r>
      <w:r w:rsidR="00446E43" w:rsidRPr="00DD1DA8">
        <w:rPr>
          <w:rFonts w:ascii="Times New Roman" w:hAnsi="Times New Roman"/>
          <w:sz w:val="24"/>
          <w:szCs w:val="24"/>
          <w:lang w:val="kk-KZ"/>
        </w:rPr>
        <w:t xml:space="preserve">өзін-өзі кәсіби тұрғыдан анықтау </w:t>
      </w:r>
      <w:r w:rsidR="000241A7" w:rsidRPr="00DD1DA8">
        <w:rPr>
          <w:rFonts w:ascii="Times New Roman" w:hAnsi="Times New Roman"/>
          <w:sz w:val="24"/>
          <w:szCs w:val="24"/>
          <w:lang w:val="kk-KZ"/>
        </w:rPr>
        <w:t>үшін</w:t>
      </w:r>
      <w:r w:rsidR="00446E43" w:rsidRPr="00DD1DA8">
        <w:rPr>
          <w:rFonts w:ascii="Times New Roman" w:hAnsi="Times New Roman"/>
          <w:sz w:val="24"/>
          <w:szCs w:val="24"/>
          <w:lang w:val="kk-KZ"/>
        </w:rPr>
        <w:t xml:space="preserve">  жағдай  жасау</w:t>
      </w:r>
      <w:r w:rsidR="00AA76A9" w:rsidRPr="00DD1DA8">
        <w:rPr>
          <w:rFonts w:ascii="Times New Roman" w:hAnsi="Times New Roman"/>
          <w:sz w:val="24"/>
          <w:szCs w:val="24"/>
          <w:lang w:val="kk-KZ"/>
        </w:rPr>
        <w:t>;</w:t>
      </w:r>
    </w:p>
    <w:p w:rsidR="00AA76A9" w:rsidRPr="00DD1DA8" w:rsidRDefault="00F56240" w:rsidP="00DD1DA8">
      <w:pPr>
        <w:pStyle w:val="a3"/>
        <w:numPr>
          <w:ilvl w:val="0"/>
          <w:numId w:val="30"/>
        </w:numPr>
        <w:spacing w:after="0" w:line="240" w:lineRule="auto"/>
        <w:ind w:left="0" w:firstLine="709"/>
        <w:contextualSpacing w:val="0"/>
        <w:jc w:val="both"/>
        <w:rPr>
          <w:rFonts w:ascii="Times New Roman" w:hAnsi="Times New Roman"/>
          <w:sz w:val="24"/>
          <w:szCs w:val="24"/>
          <w:lang w:val="kk-KZ"/>
        </w:rPr>
      </w:pPr>
      <w:r w:rsidRPr="00DD1DA8">
        <w:rPr>
          <w:rStyle w:val="af1"/>
          <w:rFonts w:ascii="Times New Roman" w:hAnsi="Times New Roman" w:cs="Times New Roman"/>
          <w:color w:val="auto"/>
          <w:sz w:val="24"/>
          <w:szCs w:val="24"/>
          <w:lang w:val="kk-KZ"/>
        </w:rPr>
        <w:t>ақпараттандыру қажеттілігі туралы кәсіптер мен мамандықтар бойынша еңбек нарығында және кәсіби білім алу мүмкіндіктері</w:t>
      </w:r>
      <w:r w:rsidR="00AA76A9" w:rsidRPr="00DD1DA8">
        <w:rPr>
          <w:rFonts w:ascii="Times New Roman" w:hAnsi="Times New Roman"/>
          <w:sz w:val="24"/>
          <w:szCs w:val="24"/>
          <w:lang w:val="kk-KZ"/>
        </w:rPr>
        <w:t>;</w:t>
      </w:r>
    </w:p>
    <w:p w:rsidR="00AA76A9" w:rsidRPr="00DD1DA8" w:rsidRDefault="00F56240" w:rsidP="00DD1DA8">
      <w:pPr>
        <w:pStyle w:val="a3"/>
        <w:numPr>
          <w:ilvl w:val="0"/>
          <w:numId w:val="30"/>
        </w:numPr>
        <w:tabs>
          <w:tab w:val="left" w:pos="993"/>
        </w:tabs>
        <w:spacing w:after="0" w:line="240" w:lineRule="auto"/>
        <w:ind w:left="0" w:firstLine="709"/>
        <w:contextualSpacing w:val="0"/>
        <w:jc w:val="both"/>
        <w:rPr>
          <w:rFonts w:ascii="Times New Roman" w:hAnsi="Times New Roman"/>
          <w:sz w:val="24"/>
          <w:szCs w:val="24"/>
          <w:lang w:val="kk-KZ"/>
        </w:rPr>
      </w:pPr>
      <w:r w:rsidRPr="00DD1DA8">
        <w:rPr>
          <w:rFonts w:ascii="Times New Roman" w:hAnsi="Times New Roman"/>
          <w:sz w:val="24"/>
          <w:szCs w:val="24"/>
          <w:lang w:val="kk-KZ"/>
        </w:rPr>
        <w:t>кәсіби жарамдылығын анықтау бойынша білім алушылардың таңдаған мамандық</w:t>
      </w:r>
      <w:r w:rsidR="00AA76A9" w:rsidRPr="00DD1DA8">
        <w:rPr>
          <w:rFonts w:ascii="Times New Roman" w:hAnsi="Times New Roman"/>
          <w:sz w:val="24"/>
          <w:szCs w:val="24"/>
          <w:lang w:val="kk-KZ"/>
        </w:rPr>
        <w:t>.</w:t>
      </w:r>
    </w:p>
    <w:p w:rsidR="00AA76A9" w:rsidRPr="00DD1DA8" w:rsidRDefault="00F56240" w:rsidP="00DD1DA8">
      <w:pPr>
        <w:tabs>
          <w:tab w:val="left" w:pos="993"/>
        </w:tabs>
        <w:spacing w:after="0" w:line="240" w:lineRule="auto"/>
        <w:ind w:firstLine="709"/>
        <w:jc w:val="both"/>
        <w:rPr>
          <w:rFonts w:ascii="Times New Roman" w:hAnsi="Times New Roman"/>
          <w:b/>
          <w:sz w:val="24"/>
          <w:szCs w:val="24"/>
        </w:rPr>
      </w:pPr>
      <w:r w:rsidRPr="00DD1DA8">
        <w:rPr>
          <w:rFonts w:ascii="Times New Roman" w:hAnsi="Times New Roman"/>
          <w:b/>
          <w:sz w:val="24"/>
          <w:szCs w:val="24"/>
          <w:lang w:val="kk-KZ"/>
        </w:rPr>
        <w:t>Қорытынды көрсеткіштері</w:t>
      </w:r>
      <w:r w:rsidR="00AA76A9" w:rsidRPr="00DD1DA8">
        <w:rPr>
          <w:rFonts w:ascii="Times New Roman" w:hAnsi="Times New Roman"/>
          <w:b/>
          <w:sz w:val="24"/>
          <w:szCs w:val="24"/>
        </w:rPr>
        <w:t>:</w:t>
      </w:r>
    </w:p>
    <w:p w:rsidR="00AA76A9" w:rsidRPr="00DD1DA8" w:rsidRDefault="00E22B30" w:rsidP="00DD1DA8">
      <w:pPr>
        <w:numPr>
          <w:ilvl w:val="0"/>
          <w:numId w:val="31"/>
        </w:numPr>
        <w:spacing w:after="0" w:line="240" w:lineRule="auto"/>
        <w:ind w:left="0" w:firstLine="709"/>
        <w:jc w:val="both"/>
        <w:rPr>
          <w:rFonts w:ascii="Times New Roman" w:hAnsi="Times New Roman"/>
          <w:sz w:val="24"/>
          <w:szCs w:val="24"/>
        </w:rPr>
      </w:pPr>
      <w:r w:rsidRPr="00DD1DA8">
        <w:rPr>
          <w:rFonts w:ascii="Times New Roman" w:hAnsi="Times New Roman"/>
          <w:sz w:val="24"/>
          <w:szCs w:val="24"/>
        </w:rPr>
        <w:t>кәсіптік бағдар беру бойынша іс-шаралар</w:t>
      </w:r>
      <w:r w:rsidR="00F56240" w:rsidRPr="00DD1DA8">
        <w:rPr>
          <w:rFonts w:ascii="Times New Roman" w:hAnsi="Times New Roman"/>
          <w:sz w:val="24"/>
          <w:szCs w:val="24"/>
        </w:rPr>
        <w:t>мен қамтылған оқушылар саны</w:t>
      </w:r>
      <w:r w:rsidR="00AA76A9" w:rsidRPr="00DD1DA8">
        <w:rPr>
          <w:rFonts w:ascii="Times New Roman" w:hAnsi="Times New Roman"/>
          <w:sz w:val="24"/>
          <w:szCs w:val="24"/>
        </w:rPr>
        <w:t>;</w:t>
      </w:r>
    </w:p>
    <w:p w:rsidR="00AA76A9" w:rsidRPr="00DD1DA8" w:rsidRDefault="00F56240" w:rsidP="00DD1DA8">
      <w:pPr>
        <w:numPr>
          <w:ilvl w:val="0"/>
          <w:numId w:val="31"/>
        </w:numPr>
        <w:spacing w:after="0" w:line="240" w:lineRule="auto"/>
        <w:ind w:left="0" w:firstLine="709"/>
        <w:jc w:val="both"/>
        <w:rPr>
          <w:rFonts w:ascii="Times New Roman" w:hAnsi="Times New Roman"/>
          <w:sz w:val="24"/>
          <w:szCs w:val="24"/>
        </w:rPr>
      </w:pPr>
      <w:r w:rsidRPr="00DD1DA8">
        <w:rPr>
          <w:rFonts w:ascii="Times New Roman" w:hAnsi="Times New Roman"/>
          <w:sz w:val="24"/>
          <w:szCs w:val="24"/>
        </w:rPr>
        <w:t>кіріктірілген сабақ  өткізіл</w:t>
      </w:r>
      <w:r w:rsidRPr="00DD1DA8">
        <w:rPr>
          <w:rFonts w:ascii="Times New Roman" w:hAnsi="Times New Roman"/>
          <w:sz w:val="24"/>
          <w:szCs w:val="24"/>
          <w:lang w:val="kk-KZ"/>
        </w:rPr>
        <w:t>етін</w:t>
      </w:r>
      <w:r w:rsidRPr="00DD1DA8">
        <w:rPr>
          <w:rFonts w:ascii="Times New Roman" w:hAnsi="Times New Roman"/>
          <w:sz w:val="24"/>
          <w:szCs w:val="24"/>
        </w:rPr>
        <w:t xml:space="preserve"> мектептен тыс ұйымдарының, Тжкб ұйымдарының және жоо</w:t>
      </w:r>
      <w:r w:rsidRPr="00DD1DA8">
        <w:rPr>
          <w:rFonts w:ascii="Times New Roman" w:hAnsi="Times New Roman"/>
          <w:sz w:val="24"/>
          <w:szCs w:val="24"/>
          <w:lang w:val="kk-KZ"/>
        </w:rPr>
        <w:t xml:space="preserve">, </w:t>
      </w:r>
      <w:r w:rsidRPr="00DD1DA8">
        <w:rPr>
          <w:rFonts w:ascii="Times New Roman" w:hAnsi="Times New Roman"/>
          <w:sz w:val="24"/>
          <w:szCs w:val="24"/>
        </w:rPr>
        <w:t>мәдениет және спорт ұйымдары, өнеркәсіп, ауыл шаруашылығы және басқа да кәсіпорындар</w:t>
      </w:r>
      <w:r w:rsidRPr="00DD1DA8">
        <w:rPr>
          <w:rFonts w:ascii="Times New Roman" w:hAnsi="Times New Roman"/>
          <w:sz w:val="24"/>
          <w:szCs w:val="24"/>
          <w:lang w:val="kk-KZ"/>
        </w:rPr>
        <w:t xml:space="preserve"> </w:t>
      </w:r>
      <w:r w:rsidRPr="00DD1DA8">
        <w:rPr>
          <w:rFonts w:ascii="Times New Roman" w:hAnsi="Times New Roman"/>
          <w:sz w:val="24"/>
          <w:szCs w:val="24"/>
        </w:rPr>
        <w:t>саны</w:t>
      </w:r>
      <w:r w:rsidR="00AA76A9" w:rsidRPr="00DD1DA8">
        <w:rPr>
          <w:rFonts w:ascii="Times New Roman" w:hAnsi="Times New Roman"/>
          <w:sz w:val="24"/>
          <w:szCs w:val="24"/>
        </w:rPr>
        <w:t>;</w:t>
      </w:r>
    </w:p>
    <w:p w:rsidR="00AA76A9" w:rsidRPr="00DD1DA8" w:rsidRDefault="00F56240" w:rsidP="00DD1DA8">
      <w:pPr>
        <w:numPr>
          <w:ilvl w:val="0"/>
          <w:numId w:val="31"/>
        </w:numPr>
        <w:spacing w:after="0" w:line="240" w:lineRule="auto"/>
        <w:ind w:left="0" w:firstLine="709"/>
        <w:jc w:val="both"/>
        <w:rPr>
          <w:rFonts w:ascii="Times New Roman" w:hAnsi="Times New Roman"/>
          <w:sz w:val="24"/>
          <w:szCs w:val="24"/>
        </w:rPr>
      </w:pPr>
      <w:r w:rsidRPr="00DD1DA8">
        <w:rPr>
          <w:rFonts w:ascii="Times New Roman" w:hAnsi="Times New Roman"/>
          <w:sz w:val="24"/>
          <w:szCs w:val="24"/>
        </w:rPr>
        <w:t>білім, мәдениет және спорт, қосымша білім берумен қамтылған білім беру жүйесіндегі білім алушылардың саны</w:t>
      </w:r>
      <w:r w:rsidR="00AA76A9" w:rsidRPr="00DD1DA8">
        <w:rPr>
          <w:rFonts w:ascii="Times New Roman" w:hAnsi="Times New Roman"/>
          <w:sz w:val="24"/>
          <w:szCs w:val="24"/>
        </w:rPr>
        <w:t>;</w:t>
      </w:r>
    </w:p>
    <w:p w:rsidR="00C55BE7" w:rsidRPr="00DD1DA8" w:rsidRDefault="00C55BE7" w:rsidP="00DD1DA8">
      <w:pPr>
        <w:numPr>
          <w:ilvl w:val="0"/>
          <w:numId w:val="31"/>
        </w:numPr>
        <w:spacing w:after="0" w:line="240" w:lineRule="auto"/>
        <w:ind w:left="0" w:firstLine="709"/>
        <w:jc w:val="both"/>
        <w:rPr>
          <w:rFonts w:ascii="Times New Roman" w:hAnsi="Times New Roman"/>
          <w:sz w:val="24"/>
          <w:szCs w:val="24"/>
        </w:rPr>
      </w:pPr>
      <w:r w:rsidRPr="00DD1DA8">
        <w:rPr>
          <w:rFonts w:ascii="Times New Roman" w:hAnsi="Times New Roman"/>
          <w:sz w:val="24"/>
          <w:szCs w:val="24"/>
        </w:rPr>
        <w:lastRenderedPageBreak/>
        <w:t>мектеп оқушылары</w:t>
      </w:r>
      <w:r w:rsidRPr="00DD1DA8">
        <w:rPr>
          <w:rFonts w:ascii="Times New Roman" w:hAnsi="Times New Roman"/>
          <w:sz w:val="24"/>
          <w:szCs w:val="24"/>
          <w:lang w:val="kk-KZ"/>
        </w:rPr>
        <w:t>на</w:t>
      </w:r>
      <w:r w:rsidRPr="00DD1DA8">
        <w:rPr>
          <w:rFonts w:ascii="Times New Roman" w:hAnsi="Times New Roman"/>
          <w:sz w:val="24"/>
          <w:szCs w:val="24"/>
        </w:rPr>
        <w:t xml:space="preserve"> кәсі</w:t>
      </w:r>
      <w:r w:rsidRPr="00DD1DA8">
        <w:rPr>
          <w:rFonts w:ascii="Times New Roman" w:hAnsi="Times New Roman"/>
          <w:sz w:val="24"/>
          <w:szCs w:val="24"/>
          <w:lang w:val="kk-KZ"/>
        </w:rPr>
        <w:t xml:space="preserve">птік бағдар беруге </w:t>
      </w:r>
      <w:r w:rsidRPr="00DD1DA8">
        <w:rPr>
          <w:rFonts w:ascii="Times New Roman" w:hAnsi="Times New Roman"/>
          <w:sz w:val="24"/>
          <w:szCs w:val="24"/>
        </w:rPr>
        <w:t>әзірленген бейнематериалдар</w:t>
      </w:r>
      <w:r w:rsidRPr="00DD1DA8">
        <w:rPr>
          <w:rFonts w:ascii="Times New Roman" w:hAnsi="Times New Roman"/>
          <w:sz w:val="24"/>
          <w:szCs w:val="24"/>
          <w:lang w:val="kk-KZ"/>
        </w:rPr>
        <w:t xml:space="preserve"> саны</w:t>
      </w:r>
    </w:p>
    <w:p w:rsidR="00C55BE7" w:rsidRPr="00DD1DA8" w:rsidRDefault="00C55BE7" w:rsidP="00DD1DA8">
      <w:pPr>
        <w:spacing w:after="0" w:line="240" w:lineRule="auto"/>
        <w:ind w:firstLine="709"/>
        <w:jc w:val="both"/>
        <w:rPr>
          <w:rFonts w:ascii="Times New Roman" w:hAnsi="Times New Roman"/>
          <w:sz w:val="24"/>
          <w:szCs w:val="24"/>
          <w:lang w:val="kk-KZ"/>
        </w:rPr>
      </w:pPr>
      <w:r w:rsidRPr="00DD1DA8">
        <w:rPr>
          <w:rFonts w:ascii="Times New Roman" w:hAnsi="Times New Roman"/>
          <w:sz w:val="24"/>
          <w:szCs w:val="24"/>
        </w:rPr>
        <w:t>Базалық жобаны</w:t>
      </w:r>
      <w:r w:rsidRPr="00DD1DA8">
        <w:rPr>
          <w:rFonts w:ascii="Times New Roman" w:hAnsi="Times New Roman"/>
          <w:sz w:val="24"/>
          <w:szCs w:val="24"/>
          <w:lang w:val="kk-KZ"/>
        </w:rPr>
        <w:t xml:space="preserve"> і</w:t>
      </w:r>
      <w:r w:rsidRPr="00DD1DA8">
        <w:rPr>
          <w:rFonts w:ascii="Times New Roman" w:hAnsi="Times New Roman"/>
          <w:sz w:val="24"/>
          <w:szCs w:val="24"/>
        </w:rPr>
        <w:t xml:space="preserve">ске асыру шеңберінде  жоспарланған бірқатар </w:t>
      </w:r>
      <w:r w:rsidRPr="00DD1DA8">
        <w:rPr>
          <w:rFonts w:ascii="Times New Roman" w:hAnsi="Times New Roman"/>
          <w:b/>
          <w:sz w:val="24"/>
          <w:szCs w:val="24"/>
        </w:rPr>
        <w:t>маңызды оқиғалар</w:t>
      </w:r>
      <w:r w:rsidRPr="00DD1DA8">
        <w:rPr>
          <w:rFonts w:ascii="Times New Roman" w:hAnsi="Times New Roman"/>
          <w:sz w:val="24"/>
          <w:szCs w:val="24"/>
          <w:lang w:val="kk-KZ"/>
        </w:rPr>
        <w:t>:</w:t>
      </w:r>
      <w:r w:rsidRPr="00DD1DA8">
        <w:rPr>
          <w:rFonts w:ascii="Times New Roman" w:hAnsi="Times New Roman"/>
          <w:sz w:val="24"/>
          <w:szCs w:val="24"/>
        </w:rPr>
        <w:t xml:space="preserve"> </w:t>
      </w:r>
    </w:p>
    <w:p w:rsidR="00AA76A9" w:rsidRPr="00DD1DA8" w:rsidRDefault="00C55BE7" w:rsidP="00DD1DA8">
      <w:pPr>
        <w:numPr>
          <w:ilvl w:val="0"/>
          <w:numId w:val="32"/>
        </w:numPr>
        <w:spacing w:after="0" w:line="240" w:lineRule="auto"/>
        <w:ind w:left="0" w:firstLine="709"/>
        <w:jc w:val="both"/>
        <w:rPr>
          <w:rFonts w:ascii="Times New Roman" w:hAnsi="Times New Roman"/>
          <w:sz w:val="24"/>
          <w:szCs w:val="24"/>
        </w:rPr>
      </w:pPr>
      <w:r w:rsidRPr="00DD1DA8">
        <w:rPr>
          <w:rFonts w:ascii="Times New Roman" w:hAnsi="Times New Roman"/>
          <w:sz w:val="24"/>
          <w:szCs w:val="24"/>
        </w:rPr>
        <w:t xml:space="preserve"> </w:t>
      </w:r>
      <w:r w:rsidR="00AA76A9" w:rsidRPr="00DD1DA8">
        <w:rPr>
          <w:rFonts w:ascii="Times New Roman" w:hAnsi="Times New Roman"/>
          <w:sz w:val="24"/>
          <w:szCs w:val="24"/>
        </w:rPr>
        <w:t>«Бір апта ауылда».</w:t>
      </w:r>
      <w:r w:rsidR="00C32734" w:rsidRPr="00DD1DA8">
        <w:rPr>
          <w:sz w:val="24"/>
          <w:szCs w:val="24"/>
        </w:rPr>
        <w:t xml:space="preserve"> </w:t>
      </w:r>
      <w:r w:rsidR="00C32734" w:rsidRPr="00DD1DA8">
        <w:rPr>
          <w:rFonts w:ascii="Times New Roman" w:hAnsi="Times New Roman"/>
          <w:sz w:val="24"/>
          <w:szCs w:val="24"/>
        </w:rPr>
        <w:t>Жоба білім алушылардың қалада тұратын</w:t>
      </w:r>
      <w:r w:rsidR="00C32734" w:rsidRPr="00DD1DA8">
        <w:rPr>
          <w:rFonts w:ascii="Times New Roman" w:hAnsi="Times New Roman"/>
          <w:sz w:val="24"/>
          <w:szCs w:val="24"/>
          <w:lang w:val="kk-KZ"/>
        </w:rPr>
        <w:t>дар саны</w:t>
      </w:r>
      <w:r w:rsidR="00AA76A9" w:rsidRPr="00DD1DA8">
        <w:rPr>
          <w:rFonts w:ascii="Times New Roman" w:hAnsi="Times New Roman"/>
          <w:sz w:val="24"/>
          <w:szCs w:val="24"/>
          <w:lang w:val="kk-KZ"/>
        </w:rPr>
        <w:t>;</w:t>
      </w:r>
    </w:p>
    <w:p w:rsidR="00C32734" w:rsidRPr="00DD1DA8" w:rsidRDefault="00AA76A9" w:rsidP="00DD1DA8">
      <w:pPr>
        <w:numPr>
          <w:ilvl w:val="0"/>
          <w:numId w:val="32"/>
        </w:numPr>
        <w:spacing w:after="0" w:line="240" w:lineRule="auto"/>
        <w:ind w:left="0" w:firstLine="709"/>
        <w:jc w:val="both"/>
        <w:rPr>
          <w:rFonts w:ascii="Times New Roman" w:hAnsi="Times New Roman"/>
          <w:sz w:val="24"/>
          <w:szCs w:val="24"/>
        </w:rPr>
      </w:pPr>
      <w:r w:rsidRPr="00DD1DA8">
        <w:rPr>
          <w:rFonts w:ascii="Times New Roman" w:hAnsi="Times New Roman"/>
          <w:sz w:val="24"/>
          <w:szCs w:val="24"/>
        </w:rPr>
        <w:t xml:space="preserve">«Бір апта қалада». </w:t>
      </w:r>
      <w:r w:rsidR="00C32734" w:rsidRPr="00DD1DA8">
        <w:rPr>
          <w:rFonts w:ascii="Times New Roman" w:hAnsi="Times New Roman"/>
          <w:sz w:val="24"/>
          <w:szCs w:val="24"/>
          <w:lang w:val="kk-KZ"/>
        </w:rPr>
        <w:t xml:space="preserve"> </w:t>
      </w:r>
      <w:r w:rsidR="00C32734" w:rsidRPr="00DD1DA8">
        <w:rPr>
          <w:rFonts w:ascii="Times New Roman" w:hAnsi="Times New Roman"/>
          <w:sz w:val="24"/>
          <w:szCs w:val="24"/>
        </w:rPr>
        <w:t xml:space="preserve">Жоба білім алушылардың </w:t>
      </w:r>
      <w:r w:rsidR="00C32734" w:rsidRPr="00DD1DA8">
        <w:rPr>
          <w:rFonts w:ascii="Times New Roman" w:hAnsi="Times New Roman"/>
          <w:sz w:val="24"/>
          <w:szCs w:val="24"/>
          <w:lang w:val="kk-KZ"/>
        </w:rPr>
        <w:t>ауыл</w:t>
      </w:r>
      <w:r w:rsidR="00C32734" w:rsidRPr="00DD1DA8">
        <w:rPr>
          <w:rFonts w:ascii="Times New Roman" w:hAnsi="Times New Roman"/>
          <w:sz w:val="24"/>
          <w:szCs w:val="24"/>
        </w:rPr>
        <w:t>да тұратын</w:t>
      </w:r>
      <w:r w:rsidR="00C32734" w:rsidRPr="00DD1DA8">
        <w:rPr>
          <w:rFonts w:ascii="Times New Roman" w:hAnsi="Times New Roman"/>
          <w:sz w:val="24"/>
          <w:szCs w:val="24"/>
          <w:lang w:val="kk-KZ"/>
        </w:rPr>
        <w:t>дар саны;</w:t>
      </w:r>
    </w:p>
    <w:p w:rsidR="00AA76A9" w:rsidRPr="00DD1DA8" w:rsidRDefault="00C32734" w:rsidP="00DD1DA8">
      <w:pPr>
        <w:numPr>
          <w:ilvl w:val="0"/>
          <w:numId w:val="32"/>
        </w:numPr>
        <w:spacing w:after="0" w:line="240" w:lineRule="auto"/>
        <w:ind w:left="0" w:firstLine="709"/>
        <w:jc w:val="both"/>
        <w:rPr>
          <w:rFonts w:ascii="Times New Roman" w:hAnsi="Times New Roman"/>
          <w:sz w:val="24"/>
          <w:szCs w:val="24"/>
        </w:rPr>
      </w:pPr>
      <w:r w:rsidRPr="00DD1DA8">
        <w:rPr>
          <w:rFonts w:ascii="Times New Roman" w:hAnsi="Times New Roman"/>
          <w:sz w:val="24"/>
          <w:szCs w:val="24"/>
        </w:rPr>
        <w:t xml:space="preserve"> </w:t>
      </w:r>
      <w:r w:rsidR="00AA76A9" w:rsidRPr="00DD1DA8">
        <w:rPr>
          <w:rFonts w:ascii="Times New Roman" w:hAnsi="Times New Roman"/>
          <w:sz w:val="24"/>
          <w:szCs w:val="24"/>
        </w:rPr>
        <w:t xml:space="preserve">«Мерей». </w:t>
      </w:r>
      <w:r w:rsidRPr="00DD1DA8">
        <w:rPr>
          <w:rFonts w:ascii="Times New Roman" w:hAnsi="Times New Roman"/>
          <w:sz w:val="24"/>
          <w:szCs w:val="24"/>
          <w:lang w:val="kk-KZ"/>
        </w:rPr>
        <w:t>Т</w:t>
      </w:r>
      <w:r w:rsidRPr="00DD1DA8">
        <w:rPr>
          <w:rFonts w:ascii="Times New Roman" w:hAnsi="Times New Roman"/>
          <w:sz w:val="24"/>
          <w:szCs w:val="24"/>
        </w:rPr>
        <w:t>абысты</w:t>
      </w:r>
      <w:r w:rsidRPr="00DD1DA8">
        <w:rPr>
          <w:rFonts w:ascii="Times New Roman" w:hAnsi="Times New Roman"/>
          <w:sz w:val="24"/>
          <w:szCs w:val="24"/>
          <w:lang w:val="kk-KZ"/>
        </w:rPr>
        <w:t xml:space="preserve"> </w:t>
      </w:r>
      <w:r w:rsidRPr="00DD1DA8">
        <w:rPr>
          <w:rFonts w:ascii="Times New Roman" w:hAnsi="Times New Roman"/>
          <w:sz w:val="24"/>
          <w:szCs w:val="24"/>
        </w:rPr>
        <w:t xml:space="preserve">азаматтар </w:t>
      </w:r>
      <w:r w:rsidRPr="00DD1DA8">
        <w:rPr>
          <w:rFonts w:ascii="Times New Roman" w:hAnsi="Times New Roman"/>
          <w:sz w:val="24"/>
          <w:szCs w:val="24"/>
          <w:lang w:val="kk-KZ"/>
        </w:rPr>
        <w:t>т</w:t>
      </w:r>
      <w:r w:rsidRPr="00DD1DA8">
        <w:rPr>
          <w:rFonts w:ascii="Times New Roman" w:hAnsi="Times New Roman"/>
          <w:sz w:val="24"/>
          <w:szCs w:val="24"/>
        </w:rPr>
        <w:t>уралы бейнематериалдар</w:t>
      </w:r>
      <w:r w:rsidR="00AA76A9" w:rsidRPr="00DD1DA8">
        <w:rPr>
          <w:rFonts w:ascii="Times New Roman" w:hAnsi="Times New Roman"/>
          <w:sz w:val="24"/>
          <w:szCs w:val="24"/>
          <w:lang w:val="kk-KZ"/>
        </w:rPr>
        <w:t>;</w:t>
      </w:r>
    </w:p>
    <w:p w:rsidR="00AA76A9" w:rsidRPr="00DD1DA8" w:rsidRDefault="00AA76A9" w:rsidP="00DD1DA8">
      <w:pPr>
        <w:numPr>
          <w:ilvl w:val="0"/>
          <w:numId w:val="32"/>
        </w:numPr>
        <w:spacing w:after="0" w:line="240" w:lineRule="auto"/>
        <w:ind w:left="0" w:firstLine="709"/>
        <w:jc w:val="both"/>
        <w:rPr>
          <w:rFonts w:ascii="Times New Roman" w:hAnsi="Times New Roman"/>
          <w:sz w:val="24"/>
          <w:szCs w:val="24"/>
        </w:rPr>
      </w:pPr>
      <w:r w:rsidRPr="00DD1DA8">
        <w:rPr>
          <w:rFonts w:ascii="Times New Roman" w:hAnsi="Times New Roman"/>
          <w:sz w:val="24"/>
          <w:szCs w:val="24"/>
        </w:rPr>
        <w:t xml:space="preserve">«Шеберлер қалашығы». </w:t>
      </w:r>
      <w:r w:rsidR="00C32734" w:rsidRPr="00DD1DA8">
        <w:rPr>
          <w:rFonts w:ascii="Times New Roman" w:hAnsi="Times New Roman"/>
          <w:sz w:val="24"/>
          <w:szCs w:val="24"/>
          <w:lang w:val="kk-KZ"/>
        </w:rPr>
        <w:t>Қ</w:t>
      </w:r>
      <w:r w:rsidR="00C32734" w:rsidRPr="00DD1DA8">
        <w:rPr>
          <w:rFonts w:ascii="Times New Roman" w:hAnsi="Times New Roman"/>
          <w:sz w:val="24"/>
          <w:szCs w:val="24"/>
        </w:rPr>
        <w:t>олөнер ісі шеберлерінің</w:t>
      </w:r>
      <w:r w:rsidR="00C32734" w:rsidRPr="00DD1DA8">
        <w:rPr>
          <w:sz w:val="24"/>
          <w:szCs w:val="24"/>
        </w:rPr>
        <w:t xml:space="preserve"> </w:t>
      </w:r>
      <w:r w:rsidR="00C32734" w:rsidRPr="00DD1DA8">
        <w:rPr>
          <w:rFonts w:ascii="Times New Roman" w:hAnsi="Times New Roman"/>
          <w:sz w:val="24"/>
          <w:szCs w:val="24"/>
        </w:rPr>
        <w:t>Республикалық, аймақтық фестивальдер</w:t>
      </w:r>
      <w:r w:rsidR="00C32734" w:rsidRPr="00DD1DA8">
        <w:rPr>
          <w:rFonts w:ascii="Times New Roman" w:hAnsi="Times New Roman"/>
          <w:sz w:val="24"/>
          <w:szCs w:val="24"/>
          <w:lang w:val="kk-KZ"/>
        </w:rPr>
        <w:t>і,</w:t>
      </w:r>
      <w:r w:rsidR="00C32734" w:rsidRPr="00DD1DA8">
        <w:rPr>
          <w:rFonts w:ascii="Times New Roman" w:hAnsi="Times New Roman"/>
          <w:sz w:val="24"/>
          <w:szCs w:val="24"/>
        </w:rPr>
        <w:t xml:space="preserve"> </w:t>
      </w:r>
    </w:p>
    <w:p w:rsidR="00C32734" w:rsidRPr="00DD1DA8" w:rsidRDefault="00AA76A9" w:rsidP="00DD1DA8">
      <w:pPr>
        <w:numPr>
          <w:ilvl w:val="0"/>
          <w:numId w:val="32"/>
        </w:numPr>
        <w:spacing w:after="0" w:line="240" w:lineRule="auto"/>
        <w:ind w:left="0" w:firstLine="709"/>
        <w:jc w:val="both"/>
        <w:rPr>
          <w:rFonts w:ascii="Times New Roman" w:hAnsi="Times New Roman"/>
          <w:sz w:val="24"/>
          <w:szCs w:val="24"/>
        </w:rPr>
      </w:pPr>
      <w:r w:rsidRPr="00DD1DA8">
        <w:rPr>
          <w:rFonts w:ascii="Times New Roman" w:hAnsi="Times New Roman"/>
          <w:sz w:val="24"/>
          <w:szCs w:val="24"/>
        </w:rPr>
        <w:t xml:space="preserve">«Алтын қазына». </w:t>
      </w:r>
      <w:r w:rsidR="00C32734" w:rsidRPr="00DD1DA8">
        <w:rPr>
          <w:rFonts w:ascii="Times New Roman" w:hAnsi="Times New Roman"/>
          <w:sz w:val="24"/>
          <w:szCs w:val="24"/>
          <w:lang w:val="kk-KZ"/>
        </w:rPr>
        <w:t>С</w:t>
      </w:r>
      <w:r w:rsidR="00C32734" w:rsidRPr="00DD1DA8">
        <w:rPr>
          <w:rFonts w:ascii="Times New Roman" w:hAnsi="Times New Roman"/>
          <w:sz w:val="24"/>
          <w:szCs w:val="24"/>
        </w:rPr>
        <w:t>әндік-қолданбалы шығармашылы</w:t>
      </w:r>
      <w:r w:rsidR="00C32734" w:rsidRPr="00DD1DA8">
        <w:rPr>
          <w:rFonts w:ascii="Times New Roman" w:hAnsi="Times New Roman"/>
          <w:sz w:val="24"/>
          <w:szCs w:val="24"/>
          <w:lang w:val="kk-KZ"/>
        </w:rPr>
        <w:t>ғының</w:t>
      </w:r>
      <w:r w:rsidR="00C32734" w:rsidRPr="00DD1DA8">
        <w:rPr>
          <w:rFonts w:ascii="Times New Roman" w:hAnsi="Times New Roman"/>
          <w:sz w:val="24"/>
          <w:szCs w:val="24"/>
        </w:rPr>
        <w:t xml:space="preserve"> Республикалық, аймақтық көрмесі</w:t>
      </w:r>
    </w:p>
    <w:p w:rsidR="00AA76A9" w:rsidRPr="00DD1DA8" w:rsidRDefault="001F130A" w:rsidP="00DD1DA8">
      <w:pPr>
        <w:numPr>
          <w:ilvl w:val="0"/>
          <w:numId w:val="32"/>
        </w:numPr>
        <w:spacing w:after="0" w:line="240" w:lineRule="auto"/>
        <w:ind w:firstLine="567"/>
        <w:jc w:val="both"/>
        <w:rPr>
          <w:rFonts w:ascii="Times New Roman" w:hAnsi="Times New Roman"/>
          <w:sz w:val="24"/>
          <w:szCs w:val="24"/>
        </w:rPr>
      </w:pPr>
      <w:r w:rsidRPr="00DD1DA8">
        <w:rPr>
          <w:rFonts w:ascii="Times New Roman" w:hAnsi="Times New Roman"/>
          <w:b/>
          <w:sz w:val="24"/>
          <w:szCs w:val="24"/>
        </w:rPr>
        <w:t xml:space="preserve">Мемлекеттік органдар-қоса атқарушылар </w:t>
      </w:r>
      <w:r w:rsidRPr="00DD1DA8">
        <w:rPr>
          <w:rFonts w:ascii="Times New Roman" w:hAnsi="Times New Roman"/>
          <w:b/>
          <w:sz w:val="24"/>
          <w:szCs w:val="24"/>
          <w:lang w:val="kk-KZ"/>
        </w:rPr>
        <w:t xml:space="preserve"> және ҮЕҰ</w:t>
      </w:r>
      <w:r w:rsidR="00AA76A9" w:rsidRPr="00DD1DA8">
        <w:rPr>
          <w:rFonts w:ascii="Times New Roman" w:hAnsi="Times New Roman"/>
          <w:b/>
          <w:sz w:val="24"/>
          <w:szCs w:val="24"/>
        </w:rPr>
        <w:t xml:space="preserve">: </w:t>
      </w:r>
      <w:r w:rsidR="005344D1" w:rsidRPr="00DD1DA8">
        <w:rPr>
          <w:rFonts w:ascii="Times New Roman" w:hAnsi="Times New Roman" w:cs="Times New Roman"/>
          <w:b/>
          <w:sz w:val="24"/>
          <w:szCs w:val="24"/>
        </w:rPr>
        <w:t xml:space="preserve">ҚР ИДМ, МСМ, ҰЭМ, ҚАРЖЫМИНІ, ІІМ, ЖАО, ҰКП </w:t>
      </w:r>
      <w:r w:rsidR="00AA76A9" w:rsidRPr="00DD1DA8">
        <w:rPr>
          <w:rFonts w:ascii="Times New Roman" w:hAnsi="Times New Roman"/>
          <w:b/>
          <w:sz w:val="24"/>
          <w:szCs w:val="24"/>
        </w:rPr>
        <w:t>«Атамекен»</w:t>
      </w:r>
    </w:p>
    <w:p w:rsidR="00AA76A9" w:rsidRPr="00DD1DA8" w:rsidRDefault="00AA76A9" w:rsidP="00DD1DA8">
      <w:pPr>
        <w:numPr>
          <w:ilvl w:val="0"/>
          <w:numId w:val="18"/>
        </w:numPr>
        <w:tabs>
          <w:tab w:val="left" w:pos="993"/>
        </w:tabs>
        <w:spacing w:after="0" w:line="240" w:lineRule="auto"/>
        <w:ind w:left="0" w:firstLine="709"/>
        <w:jc w:val="both"/>
        <w:rPr>
          <w:rStyle w:val="s0"/>
        </w:rPr>
      </w:pPr>
      <w:r w:rsidRPr="00DD1DA8">
        <w:rPr>
          <w:rStyle w:val="s0"/>
        </w:rPr>
        <w:t xml:space="preserve"> </w:t>
      </w:r>
      <w:r w:rsidR="001F130A" w:rsidRPr="00DD1DA8">
        <w:rPr>
          <w:rStyle w:val="s0"/>
          <w:b/>
        </w:rPr>
        <w:t xml:space="preserve">  </w:t>
      </w:r>
      <w:r w:rsidR="001F130A" w:rsidRPr="00DD1DA8">
        <w:rPr>
          <w:rStyle w:val="s0"/>
          <w:b/>
          <w:lang w:val="kk-KZ"/>
        </w:rPr>
        <w:t xml:space="preserve">Қаржы </w:t>
      </w:r>
      <w:r w:rsidR="001F130A" w:rsidRPr="00DD1DA8">
        <w:rPr>
          <w:rStyle w:val="s0"/>
          <w:b/>
        </w:rPr>
        <w:t>ресурс</w:t>
      </w:r>
      <w:r w:rsidR="001F130A" w:rsidRPr="00DD1DA8">
        <w:rPr>
          <w:rStyle w:val="s0"/>
          <w:b/>
          <w:lang w:val="kk-KZ"/>
        </w:rPr>
        <w:t>тары</w:t>
      </w:r>
      <w:r w:rsidRPr="00DD1DA8">
        <w:rPr>
          <w:rStyle w:val="s0"/>
          <w:b/>
        </w:rPr>
        <w:t>:</w:t>
      </w:r>
    </w:p>
    <w:p w:rsidR="00AA76A9" w:rsidRPr="00DD1DA8" w:rsidRDefault="004B53B5" w:rsidP="00DD1DA8">
      <w:pPr>
        <w:pStyle w:val="a3"/>
        <w:tabs>
          <w:tab w:val="left" w:pos="993"/>
        </w:tabs>
        <w:spacing w:after="0" w:line="240" w:lineRule="auto"/>
        <w:ind w:left="0" w:firstLine="567"/>
        <w:jc w:val="both"/>
        <w:rPr>
          <w:rStyle w:val="s0"/>
        </w:rPr>
      </w:pPr>
      <w:r w:rsidRPr="00DD1DA8">
        <w:rPr>
          <w:rStyle w:val="s0"/>
        </w:rPr>
        <w:t>Кіші бағдарламаның қаржы ресурстарын</w:t>
      </w:r>
      <w:r w:rsidRPr="00DD1DA8">
        <w:rPr>
          <w:rStyle w:val="s0"/>
          <w:lang w:val="kk-KZ"/>
        </w:rPr>
        <w:t>а қ</w:t>
      </w:r>
      <w:r w:rsidRPr="00DD1DA8">
        <w:rPr>
          <w:rStyle w:val="s0"/>
        </w:rPr>
        <w:t>ажеттілі</w:t>
      </w:r>
      <w:r w:rsidRPr="00DD1DA8">
        <w:rPr>
          <w:rStyle w:val="s0"/>
          <w:lang w:val="kk-KZ"/>
        </w:rPr>
        <w:t>гі</w:t>
      </w:r>
      <w:r w:rsidRPr="00DD1DA8">
        <w:rPr>
          <w:rStyle w:val="s0"/>
        </w:rPr>
        <w:t xml:space="preserve"> </w:t>
      </w:r>
      <w:r w:rsidR="00541CF1" w:rsidRPr="00DD1DA8">
        <w:rPr>
          <w:rStyle w:val="s0"/>
          <w:lang w:val="kk-KZ"/>
        </w:rPr>
        <w:t xml:space="preserve"> жүзеге асатын </w:t>
      </w:r>
      <w:r w:rsidR="00DE4B4F" w:rsidRPr="00DD1DA8">
        <w:rPr>
          <w:rStyle w:val="s0"/>
        </w:rPr>
        <w:t>жобалар</w:t>
      </w:r>
      <w:r w:rsidR="00DE4B4F" w:rsidRPr="00DD1DA8">
        <w:rPr>
          <w:rStyle w:val="s0"/>
          <w:lang w:val="kk-KZ"/>
        </w:rPr>
        <w:t>дың</w:t>
      </w:r>
      <w:r w:rsidR="00541CF1" w:rsidRPr="00DD1DA8">
        <w:rPr>
          <w:rStyle w:val="s0"/>
          <w:lang w:val="kk-KZ"/>
        </w:rPr>
        <w:t xml:space="preserve"> </w:t>
      </w:r>
      <w:r w:rsidR="00DE4B4F" w:rsidRPr="00DD1DA8">
        <w:rPr>
          <w:rStyle w:val="s0"/>
        </w:rPr>
        <w:t xml:space="preserve"> </w:t>
      </w:r>
      <w:r w:rsidR="00541CF1" w:rsidRPr="00DD1DA8">
        <w:rPr>
          <w:rStyle w:val="s0"/>
        </w:rPr>
        <w:t xml:space="preserve">сәйкестендіру  және талдау </w:t>
      </w:r>
      <w:r w:rsidR="00541CF1" w:rsidRPr="00DD1DA8">
        <w:rPr>
          <w:rStyle w:val="s0"/>
          <w:lang w:val="kk-KZ"/>
        </w:rPr>
        <w:t xml:space="preserve"> </w:t>
      </w:r>
      <w:r w:rsidRPr="00DD1DA8">
        <w:rPr>
          <w:rStyle w:val="s0"/>
        </w:rPr>
        <w:t>қорытындысы бойынша анықталады</w:t>
      </w:r>
      <w:r w:rsidR="00541CF1" w:rsidRPr="00DD1DA8">
        <w:rPr>
          <w:rStyle w:val="s0"/>
          <w:lang w:val="kk-KZ"/>
        </w:rPr>
        <w:t>.</w:t>
      </w:r>
      <w:r w:rsidRPr="00DD1DA8">
        <w:rPr>
          <w:rStyle w:val="s0"/>
          <w:highlight w:val="yellow"/>
        </w:rPr>
        <w:t xml:space="preserve"> </w:t>
      </w:r>
    </w:p>
    <w:p w:rsidR="00AA76A9" w:rsidRPr="00DD1DA8" w:rsidRDefault="00DE4B4F" w:rsidP="00DD1DA8">
      <w:pPr>
        <w:tabs>
          <w:tab w:val="left" w:pos="993"/>
        </w:tabs>
        <w:spacing w:after="0" w:line="240" w:lineRule="auto"/>
        <w:ind w:firstLine="567"/>
        <w:jc w:val="both"/>
        <w:rPr>
          <w:rStyle w:val="s0"/>
          <w:lang w:val="kk-KZ"/>
        </w:rPr>
      </w:pPr>
      <w:r w:rsidRPr="00DD1DA8">
        <w:rPr>
          <w:rStyle w:val="s0"/>
          <w:lang w:val="kk-KZ"/>
        </w:rPr>
        <w:t xml:space="preserve"> </w:t>
      </w:r>
      <w:r w:rsidR="00085E63" w:rsidRPr="00DD1DA8">
        <w:rPr>
          <w:rStyle w:val="s0"/>
          <w:b/>
          <w:lang w:val="kk-KZ"/>
        </w:rPr>
        <w:t>Эксперттік қолдау</w:t>
      </w:r>
      <w:r w:rsidR="00AA76A9" w:rsidRPr="00DD1DA8">
        <w:rPr>
          <w:rStyle w:val="s0"/>
          <w:b/>
          <w:lang w:val="kk-KZ"/>
        </w:rPr>
        <w:t xml:space="preserve">: </w:t>
      </w:r>
    </w:p>
    <w:p w:rsidR="00AA76A9" w:rsidRPr="00DD1DA8" w:rsidRDefault="00085E63" w:rsidP="00DD1DA8">
      <w:pPr>
        <w:pStyle w:val="a3"/>
        <w:tabs>
          <w:tab w:val="left" w:pos="993"/>
        </w:tabs>
        <w:spacing w:after="0" w:line="240" w:lineRule="auto"/>
        <w:ind w:left="0" w:firstLine="567"/>
        <w:jc w:val="both"/>
        <w:rPr>
          <w:rStyle w:val="s0"/>
          <w:lang w:val="kk-KZ"/>
        </w:rPr>
      </w:pPr>
      <w:r w:rsidRPr="00DD1DA8">
        <w:rPr>
          <w:rStyle w:val="s0"/>
          <w:lang w:val="kk-KZ"/>
        </w:rPr>
        <w:t>Мақсаттық топ: азаматтық қоғам, соның ішінде ғылыми-педагогикалық және ата-ана қоғамдық кеңестері</w:t>
      </w:r>
      <w:r w:rsidR="00AA76A9" w:rsidRPr="00DD1DA8">
        <w:rPr>
          <w:rStyle w:val="s0"/>
          <w:lang w:val="kk-KZ"/>
        </w:rPr>
        <w:t xml:space="preserve">. </w:t>
      </w:r>
      <w:r w:rsidRPr="00DD1DA8">
        <w:rPr>
          <w:rStyle w:val="s0"/>
          <w:lang w:val="kk-KZ"/>
        </w:rPr>
        <w:t xml:space="preserve">Эксперт кеңесінің ұсынуы бойынша қосымша арнайы эксперт топтары құрылады. </w:t>
      </w:r>
    </w:p>
    <w:p w:rsidR="00AA76A9" w:rsidRPr="00DD1DA8" w:rsidRDefault="00085E63" w:rsidP="00DD1DA8">
      <w:pPr>
        <w:pStyle w:val="a3"/>
        <w:tabs>
          <w:tab w:val="left" w:pos="993"/>
        </w:tabs>
        <w:spacing w:after="0" w:line="240" w:lineRule="auto"/>
        <w:ind w:left="0" w:firstLine="567"/>
        <w:jc w:val="both"/>
        <w:rPr>
          <w:rStyle w:val="s0"/>
          <w:lang w:val="kk-KZ"/>
        </w:rPr>
      </w:pPr>
      <w:r w:rsidRPr="00DD1DA8">
        <w:rPr>
          <w:rStyle w:val="s0"/>
          <w:b/>
          <w:lang w:val="kk-KZ"/>
        </w:rPr>
        <w:t>Сыртқы байланыс с</w:t>
      </w:r>
      <w:r w:rsidR="00AA76A9" w:rsidRPr="00DD1DA8">
        <w:rPr>
          <w:rStyle w:val="s0"/>
          <w:b/>
          <w:lang w:val="kk-KZ"/>
        </w:rPr>
        <w:t>тратегия</w:t>
      </w:r>
      <w:r w:rsidRPr="00DD1DA8">
        <w:rPr>
          <w:rStyle w:val="s0"/>
          <w:b/>
          <w:lang w:val="kk-KZ"/>
        </w:rPr>
        <w:t>сы</w:t>
      </w:r>
      <w:r w:rsidR="00AA76A9" w:rsidRPr="00DD1DA8">
        <w:rPr>
          <w:rStyle w:val="s0"/>
          <w:b/>
          <w:lang w:val="kk-KZ"/>
        </w:rPr>
        <w:t>:</w:t>
      </w:r>
      <w:r w:rsidRPr="00DD1DA8">
        <w:rPr>
          <w:rStyle w:val="s0"/>
          <w:b/>
          <w:lang w:val="kk-KZ"/>
        </w:rPr>
        <w:t xml:space="preserve"> </w:t>
      </w:r>
    </w:p>
    <w:p w:rsidR="00CF35A2" w:rsidRPr="00DD1DA8" w:rsidRDefault="00085E63" w:rsidP="00DD1DA8">
      <w:pPr>
        <w:tabs>
          <w:tab w:val="left" w:pos="993"/>
        </w:tabs>
        <w:spacing w:after="0" w:line="240" w:lineRule="auto"/>
        <w:ind w:firstLine="567"/>
        <w:jc w:val="both"/>
        <w:rPr>
          <w:rFonts w:ascii="Times New Roman" w:hAnsi="Times New Roman" w:cs="Times New Roman"/>
          <w:b/>
          <w:sz w:val="24"/>
          <w:szCs w:val="24"/>
          <w:lang w:val="kk-KZ"/>
        </w:rPr>
      </w:pPr>
      <w:r w:rsidRPr="00DD1DA8">
        <w:rPr>
          <w:rFonts w:ascii="Times New Roman" w:hAnsi="Times New Roman"/>
          <w:sz w:val="24"/>
          <w:szCs w:val="24"/>
          <w:lang w:val="kk-KZ"/>
        </w:rPr>
        <w:t>Бағдарламаның сыртқы байланысы ҚР Ақпарат және мәдениет министрлігі, ҚР СІМ</w:t>
      </w:r>
      <w:r w:rsidR="00AA76A9" w:rsidRPr="00DD1DA8">
        <w:rPr>
          <w:rFonts w:ascii="Times New Roman" w:hAnsi="Times New Roman"/>
          <w:sz w:val="24"/>
          <w:szCs w:val="24"/>
          <w:lang w:val="kk-KZ"/>
        </w:rPr>
        <w:t xml:space="preserve">, </w:t>
      </w:r>
      <w:r w:rsidRPr="00DD1DA8">
        <w:rPr>
          <w:rFonts w:ascii="Times New Roman" w:hAnsi="Times New Roman"/>
          <w:sz w:val="24"/>
          <w:szCs w:val="24"/>
          <w:lang w:val="kk-KZ"/>
        </w:rPr>
        <w:t>басқа да қызығушылық көрсеткен мемлекеттік органдармен,</w:t>
      </w:r>
      <w:r w:rsidR="009155A1" w:rsidRPr="00DD1DA8">
        <w:rPr>
          <w:rFonts w:ascii="Times New Roman" w:hAnsi="Times New Roman"/>
          <w:sz w:val="24"/>
          <w:szCs w:val="24"/>
          <w:lang w:val="kk-KZ"/>
        </w:rPr>
        <w:t xml:space="preserve"> МАМині</w:t>
      </w:r>
      <w:r w:rsidRPr="00DD1DA8">
        <w:rPr>
          <w:rFonts w:ascii="Times New Roman" w:hAnsi="Times New Roman"/>
          <w:sz w:val="24"/>
          <w:szCs w:val="24"/>
          <w:lang w:val="kk-KZ"/>
        </w:rPr>
        <w:t xml:space="preserve"> и ҮЕҰ арқылы жүзеге асады.</w:t>
      </w:r>
      <w:r w:rsidR="00731549" w:rsidRPr="00DD1DA8">
        <w:rPr>
          <w:rFonts w:ascii="Times New Roman" w:hAnsi="Times New Roman"/>
          <w:sz w:val="24"/>
          <w:szCs w:val="24"/>
          <w:lang w:val="kk-KZ"/>
        </w:rPr>
        <w:t xml:space="preserve"> Контентті әзірлеу және оны толтыру,</w:t>
      </w:r>
      <w:r w:rsidR="00731549" w:rsidRPr="00DD1DA8">
        <w:rPr>
          <w:sz w:val="24"/>
          <w:szCs w:val="24"/>
          <w:lang w:val="kk-KZ"/>
        </w:rPr>
        <w:t xml:space="preserve"> </w:t>
      </w:r>
      <w:r w:rsidR="00731549" w:rsidRPr="00DD1DA8">
        <w:rPr>
          <w:rFonts w:ascii="Times New Roman" w:hAnsi="Times New Roman"/>
          <w:sz w:val="24"/>
          <w:szCs w:val="24"/>
          <w:lang w:val="kk-KZ"/>
        </w:rPr>
        <w:t>жалпы тұжырымдамасы бар жобаларды алға жылжыту</w:t>
      </w:r>
      <w:r w:rsidR="00AA76A9" w:rsidRPr="00DD1DA8">
        <w:rPr>
          <w:rFonts w:ascii="Times New Roman" w:hAnsi="Times New Roman"/>
          <w:sz w:val="24"/>
          <w:szCs w:val="24"/>
          <w:lang w:val="kk-KZ"/>
        </w:rPr>
        <w:t xml:space="preserve">, </w:t>
      </w:r>
      <w:r w:rsidR="00731549" w:rsidRPr="00DD1DA8">
        <w:rPr>
          <w:rFonts w:ascii="Times New Roman" w:hAnsi="Times New Roman"/>
          <w:sz w:val="24"/>
          <w:szCs w:val="24"/>
          <w:lang w:val="kk-KZ"/>
        </w:rPr>
        <w:t>сондай-ақ медиа-жоспарды жасау</w:t>
      </w:r>
      <w:r w:rsidR="00CA3E02" w:rsidRPr="00DD1DA8">
        <w:rPr>
          <w:rFonts w:ascii="Times New Roman" w:hAnsi="Times New Roman"/>
          <w:sz w:val="24"/>
          <w:szCs w:val="24"/>
          <w:lang w:val="kk-KZ"/>
        </w:rPr>
        <w:t xml:space="preserve">  кіші бағдарламаның уәкілетті органы арқылы жүзеге асады.</w:t>
      </w:r>
      <w:r w:rsidR="00CA3E02" w:rsidRPr="00DD1DA8">
        <w:rPr>
          <w:rFonts w:ascii="Times New Roman" w:hAnsi="Times New Roman"/>
          <w:b/>
          <w:sz w:val="24"/>
          <w:szCs w:val="24"/>
          <w:lang w:val="kk-KZ"/>
        </w:rPr>
        <w:t xml:space="preserve"> </w:t>
      </w:r>
      <w:r w:rsidR="00AA76A9" w:rsidRPr="00DD1DA8">
        <w:rPr>
          <w:rFonts w:ascii="Times New Roman" w:hAnsi="Times New Roman"/>
          <w:b/>
          <w:sz w:val="24"/>
          <w:szCs w:val="24"/>
          <w:lang w:val="kk-KZ"/>
        </w:rPr>
        <w:br w:type="page"/>
      </w:r>
    </w:p>
    <w:p w:rsidR="00B61051" w:rsidRPr="00DD1DA8" w:rsidRDefault="00B61051" w:rsidP="00DD1DA8">
      <w:pPr>
        <w:spacing w:after="0" w:line="240" w:lineRule="auto"/>
        <w:jc w:val="center"/>
        <w:rPr>
          <w:rFonts w:ascii="Times New Roman" w:hAnsi="Times New Roman" w:cs="Times New Roman"/>
          <w:b/>
          <w:sz w:val="24"/>
          <w:szCs w:val="24"/>
          <w:lang w:val="kk-KZ"/>
        </w:rPr>
      </w:pPr>
      <w:r w:rsidRPr="00DD1DA8">
        <w:rPr>
          <w:rFonts w:ascii="Times New Roman" w:hAnsi="Times New Roman" w:cs="Times New Roman"/>
          <w:b/>
          <w:sz w:val="24"/>
          <w:szCs w:val="24"/>
          <w:lang w:val="kk-KZ"/>
        </w:rPr>
        <w:lastRenderedPageBreak/>
        <w:t>«АТАМЕКЕН»</w:t>
      </w:r>
      <w:r w:rsidR="00337234" w:rsidRPr="00DD1DA8">
        <w:rPr>
          <w:rFonts w:ascii="Times New Roman" w:hAnsi="Times New Roman" w:cs="Times New Roman"/>
          <w:b/>
          <w:sz w:val="24"/>
          <w:szCs w:val="24"/>
          <w:lang w:val="kk-KZ"/>
        </w:rPr>
        <w:t xml:space="preserve"> КІШІ БАҒДАРЛАМАСЫ</w:t>
      </w:r>
    </w:p>
    <w:p w:rsidR="0088320E" w:rsidRPr="00DD1DA8" w:rsidRDefault="0088320E" w:rsidP="00DD1DA8">
      <w:pPr>
        <w:spacing w:after="0" w:line="240" w:lineRule="auto"/>
        <w:jc w:val="center"/>
        <w:rPr>
          <w:rFonts w:ascii="Times New Roman" w:hAnsi="Times New Roman" w:cs="Times New Roman"/>
          <w:b/>
          <w:sz w:val="24"/>
          <w:szCs w:val="24"/>
          <w:lang w:val="kk-KZ"/>
        </w:rPr>
      </w:pPr>
    </w:p>
    <w:p w:rsidR="0088320E" w:rsidRPr="00DD1DA8" w:rsidRDefault="000C20E9" w:rsidP="00DD1DA8">
      <w:pPr>
        <w:spacing w:after="0" w:line="240" w:lineRule="auto"/>
        <w:ind w:firstLine="567"/>
        <w:jc w:val="both"/>
        <w:rPr>
          <w:rFonts w:ascii="Times New Roman" w:hAnsi="Times New Roman" w:cs="Times New Roman"/>
          <w:sz w:val="24"/>
          <w:szCs w:val="24"/>
          <w:lang w:val="kk-KZ"/>
        </w:rPr>
      </w:pPr>
      <w:r w:rsidRPr="00DD1DA8">
        <w:rPr>
          <w:rFonts w:ascii="Times New Roman" w:hAnsi="Times New Roman" w:cs="Times New Roman"/>
          <w:sz w:val="24"/>
          <w:szCs w:val="24"/>
          <w:lang w:val="kk-KZ"/>
        </w:rPr>
        <w:t xml:space="preserve">"Атамекен" кіші бағдарламасын іске асыру қажеттілігіне негізделген аймақтардағы халықтың азаматтық белсенділігін арттыру үшін кешенді шаралар жүйесін құру. </w:t>
      </w:r>
      <w:r w:rsidR="000A722F" w:rsidRPr="00DD1DA8">
        <w:rPr>
          <w:rFonts w:ascii="Times New Roman" w:hAnsi="Times New Roman" w:cs="Times New Roman"/>
          <w:sz w:val="24"/>
          <w:szCs w:val="24"/>
          <w:lang w:val="kk-KZ"/>
        </w:rPr>
        <w:t>О</w:t>
      </w:r>
      <w:r w:rsidR="008F4613" w:rsidRPr="00DD1DA8">
        <w:rPr>
          <w:rFonts w:ascii="Times New Roman" w:hAnsi="Times New Roman" w:cs="Times New Roman"/>
          <w:sz w:val="24"/>
          <w:szCs w:val="24"/>
          <w:lang w:val="kk-KZ"/>
        </w:rPr>
        <w:t>блыс, аудан, ауыл</w:t>
      </w:r>
      <w:r w:rsidR="000A722F" w:rsidRPr="00DD1DA8">
        <w:rPr>
          <w:rFonts w:ascii="Times New Roman" w:hAnsi="Times New Roman" w:cs="Times New Roman"/>
          <w:sz w:val="24"/>
          <w:szCs w:val="24"/>
          <w:lang w:val="kk-KZ"/>
        </w:rPr>
        <w:t xml:space="preserve"> тұрғындарына Кіші бағдарламаны жаңғыртуға бағыттау арқылы  халықтың тағдыры үшін жауапкершілік</w:t>
      </w:r>
      <w:r w:rsidR="008F4613" w:rsidRPr="00DD1DA8">
        <w:rPr>
          <w:rFonts w:ascii="Times New Roman" w:hAnsi="Times New Roman" w:cs="Times New Roman"/>
          <w:sz w:val="24"/>
          <w:szCs w:val="24"/>
          <w:lang w:val="kk-KZ"/>
        </w:rPr>
        <w:t>ті ояту</w:t>
      </w:r>
      <w:r w:rsidR="000A722F" w:rsidRPr="00DD1DA8">
        <w:rPr>
          <w:rFonts w:ascii="Times New Roman" w:hAnsi="Times New Roman" w:cs="Times New Roman"/>
          <w:sz w:val="24"/>
          <w:szCs w:val="24"/>
          <w:lang w:val="kk-KZ"/>
        </w:rPr>
        <w:t xml:space="preserve"> </w:t>
      </w:r>
      <w:r w:rsidR="008F4613" w:rsidRPr="00DD1DA8">
        <w:rPr>
          <w:rFonts w:ascii="Times New Roman" w:hAnsi="Times New Roman" w:cs="Times New Roman"/>
          <w:sz w:val="24"/>
          <w:szCs w:val="24"/>
          <w:lang w:val="kk-KZ"/>
        </w:rPr>
        <w:t>м</w:t>
      </w:r>
      <w:r w:rsidR="000A722F" w:rsidRPr="00DD1DA8">
        <w:rPr>
          <w:rFonts w:ascii="Times New Roman" w:hAnsi="Times New Roman" w:cs="Times New Roman"/>
          <w:sz w:val="24"/>
          <w:szCs w:val="24"/>
          <w:lang w:val="kk-KZ"/>
        </w:rPr>
        <w:t>ен кіші отанына сезімін нығайту.</w:t>
      </w:r>
    </w:p>
    <w:p w:rsidR="008F4613" w:rsidRPr="00DD1DA8" w:rsidRDefault="008F4613" w:rsidP="00DD1DA8">
      <w:pPr>
        <w:tabs>
          <w:tab w:val="left" w:pos="851"/>
        </w:tabs>
        <w:spacing w:after="0" w:line="240" w:lineRule="auto"/>
        <w:ind w:firstLine="567"/>
        <w:jc w:val="both"/>
        <w:rPr>
          <w:rFonts w:ascii="Times New Roman" w:hAnsi="Times New Roman" w:cs="Times New Roman"/>
          <w:sz w:val="24"/>
          <w:szCs w:val="24"/>
          <w:lang w:val="kk-KZ"/>
        </w:rPr>
      </w:pPr>
      <w:r w:rsidRPr="00DD1DA8">
        <w:rPr>
          <w:rFonts w:ascii="Times New Roman" w:hAnsi="Times New Roman" w:cs="Times New Roman"/>
          <w:b/>
          <w:sz w:val="24"/>
          <w:szCs w:val="24"/>
          <w:lang w:val="kk-KZ"/>
        </w:rPr>
        <w:t>Кіші бағдарлама мақсаты</w:t>
      </w:r>
      <w:r w:rsidR="0088320E" w:rsidRPr="00DD1DA8">
        <w:rPr>
          <w:rFonts w:ascii="Times New Roman" w:hAnsi="Times New Roman" w:cs="Times New Roman"/>
          <w:b/>
          <w:sz w:val="24"/>
          <w:szCs w:val="24"/>
          <w:lang w:val="kk-KZ"/>
        </w:rPr>
        <w:t xml:space="preserve">: </w:t>
      </w:r>
      <w:r w:rsidRPr="00DD1DA8">
        <w:rPr>
          <w:rFonts w:ascii="Times New Roman" w:hAnsi="Times New Roman" w:cs="Times New Roman"/>
          <w:b/>
          <w:sz w:val="24"/>
          <w:szCs w:val="24"/>
          <w:lang w:val="kk-KZ"/>
        </w:rPr>
        <w:t xml:space="preserve"> </w:t>
      </w:r>
      <w:r w:rsidRPr="00DD1DA8">
        <w:rPr>
          <w:rFonts w:ascii="Times New Roman" w:hAnsi="Times New Roman" w:cs="Times New Roman"/>
          <w:sz w:val="24"/>
          <w:szCs w:val="24"/>
          <w:lang w:val="kk-KZ"/>
        </w:rPr>
        <w:t>халықтың, туған өлке мен елдің тағдыры үшін жауапкершілік сезімін, азаматтардың белсенді, әлеуметтік, қайырымдылық және волонтерлік  қызметпен айналасуға ынталандыру жолдарына бағыттау арқылы, қоғамның өзекті мәселелерін нығайту үшін жағдай жасау.</w:t>
      </w:r>
    </w:p>
    <w:p w:rsidR="0088320E" w:rsidRPr="00DD1DA8" w:rsidRDefault="008F4613" w:rsidP="00DD1DA8">
      <w:pPr>
        <w:tabs>
          <w:tab w:val="left" w:pos="851"/>
        </w:tabs>
        <w:spacing w:after="0" w:line="240" w:lineRule="auto"/>
        <w:ind w:firstLine="567"/>
        <w:jc w:val="both"/>
        <w:rPr>
          <w:rFonts w:ascii="Times New Roman" w:hAnsi="Times New Roman" w:cs="Times New Roman"/>
          <w:b/>
          <w:color w:val="000000"/>
          <w:sz w:val="24"/>
          <w:szCs w:val="24"/>
          <w:shd w:val="clear" w:color="auto" w:fill="FFFFFF"/>
        </w:rPr>
      </w:pPr>
      <w:r w:rsidRPr="00DD1DA8">
        <w:rPr>
          <w:rFonts w:ascii="Times New Roman" w:hAnsi="Times New Roman" w:cs="Times New Roman"/>
          <w:b/>
          <w:color w:val="000000"/>
          <w:sz w:val="24"/>
          <w:szCs w:val="24"/>
          <w:shd w:val="clear" w:color="auto" w:fill="FFFFFF"/>
          <w:lang w:val="kk-KZ"/>
        </w:rPr>
        <w:t>Мақсаттық</w:t>
      </w:r>
      <w:r w:rsidRPr="00DD1DA8">
        <w:rPr>
          <w:rFonts w:ascii="Times New Roman" w:hAnsi="Times New Roman" w:cs="Times New Roman"/>
          <w:b/>
          <w:color w:val="000000"/>
          <w:sz w:val="24"/>
          <w:szCs w:val="24"/>
          <w:shd w:val="clear" w:color="auto" w:fill="FFFFFF"/>
        </w:rPr>
        <w:t xml:space="preserve"> индикатор</w:t>
      </w:r>
      <w:r w:rsidR="00196748" w:rsidRPr="00DD1DA8">
        <w:rPr>
          <w:rFonts w:ascii="Times New Roman" w:hAnsi="Times New Roman" w:cs="Times New Roman"/>
          <w:b/>
          <w:color w:val="000000"/>
          <w:sz w:val="24"/>
          <w:szCs w:val="24"/>
          <w:shd w:val="clear" w:color="auto" w:fill="FFFFFF"/>
          <w:lang w:val="kk-KZ"/>
        </w:rPr>
        <w:t>лар</w:t>
      </w:r>
      <w:r w:rsidR="0088320E" w:rsidRPr="00DD1DA8">
        <w:rPr>
          <w:rFonts w:ascii="Times New Roman" w:hAnsi="Times New Roman" w:cs="Times New Roman"/>
          <w:b/>
          <w:color w:val="000000"/>
          <w:sz w:val="24"/>
          <w:szCs w:val="24"/>
          <w:shd w:val="clear" w:color="auto" w:fill="FFFFFF"/>
        </w:rPr>
        <w:t>:</w:t>
      </w:r>
    </w:p>
    <w:p w:rsidR="0088320E" w:rsidRPr="00DD1DA8" w:rsidRDefault="00D579C5" w:rsidP="00DD1DA8">
      <w:pPr>
        <w:pStyle w:val="a3"/>
        <w:numPr>
          <w:ilvl w:val="0"/>
          <w:numId w:val="36"/>
        </w:numPr>
        <w:spacing w:after="0" w:line="240" w:lineRule="auto"/>
        <w:ind w:left="851" w:hanging="284"/>
        <w:rPr>
          <w:rFonts w:ascii="Times New Roman" w:hAnsi="Times New Roman" w:cs="Times New Roman"/>
          <w:sz w:val="24"/>
          <w:szCs w:val="24"/>
        </w:rPr>
      </w:pPr>
      <w:r w:rsidRPr="00DD1DA8">
        <w:rPr>
          <w:rFonts w:ascii="Times New Roman" w:hAnsi="Times New Roman"/>
          <w:sz w:val="24"/>
          <w:szCs w:val="24"/>
          <w:lang w:val="kk-KZ"/>
        </w:rPr>
        <w:t xml:space="preserve">Өмір сүру сапасына </w:t>
      </w:r>
      <w:r w:rsidR="008F4613" w:rsidRPr="00DD1DA8">
        <w:rPr>
          <w:rFonts w:ascii="Times New Roman" w:hAnsi="Times New Roman"/>
          <w:sz w:val="24"/>
          <w:szCs w:val="24"/>
          <w:lang w:val="kk-KZ"/>
        </w:rPr>
        <w:t>қанағаттану деңгейі</w:t>
      </w:r>
      <w:r w:rsidRPr="00DD1DA8">
        <w:rPr>
          <w:rFonts w:ascii="Times New Roman" w:hAnsi="Times New Roman"/>
          <w:sz w:val="24"/>
          <w:szCs w:val="24"/>
          <w:lang w:val="kk-KZ"/>
        </w:rPr>
        <w:t>н  арттыру</w:t>
      </w:r>
      <w:r w:rsidR="008F4613" w:rsidRPr="00DD1DA8">
        <w:rPr>
          <w:rFonts w:ascii="Times New Roman" w:hAnsi="Times New Roman"/>
          <w:sz w:val="24"/>
          <w:szCs w:val="24"/>
          <w:lang w:val="kk-KZ"/>
        </w:rPr>
        <w:t xml:space="preserve">; </w:t>
      </w:r>
    </w:p>
    <w:p w:rsidR="0088320E" w:rsidRPr="00DD1DA8" w:rsidRDefault="00D579C5" w:rsidP="00DD1DA8">
      <w:pPr>
        <w:pStyle w:val="a3"/>
        <w:numPr>
          <w:ilvl w:val="0"/>
          <w:numId w:val="36"/>
        </w:numPr>
        <w:tabs>
          <w:tab w:val="left" w:pos="851"/>
        </w:tabs>
        <w:spacing w:after="0" w:line="240" w:lineRule="auto"/>
        <w:ind w:left="0" w:firstLine="567"/>
        <w:jc w:val="both"/>
        <w:rPr>
          <w:rFonts w:ascii="Times New Roman" w:hAnsi="Times New Roman" w:cs="Times New Roman"/>
          <w:sz w:val="24"/>
          <w:szCs w:val="24"/>
        </w:rPr>
      </w:pPr>
      <w:r w:rsidRPr="00DD1DA8">
        <w:rPr>
          <w:rFonts w:ascii="Times New Roman" w:hAnsi="Times New Roman" w:cs="Times New Roman"/>
          <w:sz w:val="24"/>
          <w:szCs w:val="24"/>
          <w:lang w:val="kk-KZ"/>
        </w:rPr>
        <w:t>Азаматтық белсенділік деңгейін</w:t>
      </w:r>
      <w:r w:rsidRPr="00DD1DA8">
        <w:rPr>
          <w:rFonts w:ascii="Times New Roman" w:hAnsi="Times New Roman"/>
          <w:sz w:val="24"/>
          <w:szCs w:val="24"/>
          <w:lang w:val="kk-KZ"/>
        </w:rPr>
        <w:t xml:space="preserve">  арттыру</w:t>
      </w:r>
      <w:r w:rsidR="0088320E" w:rsidRPr="00DD1DA8">
        <w:rPr>
          <w:rFonts w:ascii="Times New Roman" w:hAnsi="Times New Roman" w:cs="Times New Roman"/>
          <w:sz w:val="24"/>
          <w:szCs w:val="24"/>
        </w:rPr>
        <w:t>.</w:t>
      </w:r>
    </w:p>
    <w:p w:rsidR="0088320E" w:rsidRPr="00DD1DA8" w:rsidRDefault="00D579C5" w:rsidP="00DD1DA8">
      <w:pPr>
        <w:pStyle w:val="a3"/>
        <w:tabs>
          <w:tab w:val="left" w:pos="851"/>
        </w:tabs>
        <w:spacing w:after="0" w:line="240" w:lineRule="auto"/>
        <w:ind w:left="0" w:firstLine="567"/>
        <w:jc w:val="both"/>
        <w:rPr>
          <w:rFonts w:ascii="Times New Roman" w:hAnsi="Times New Roman" w:cs="Times New Roman"/>
          <w:sz w:val="24"/>
          <w:szCs w:val="24"/>
          <w:lang w:val="kk-KZ"/>
        </w:rPr>
      </w:pPr>
      <w:r w:rsidRPr="00DD1DA8">
        <w:rPr>
          <w:rFonts w:ascii="Times New Roman" w:hAnsi="Times New Roman" w:cs="Times New Roman"/>
          <w:b/>
          <w:color w:val="000000"/>
          <w:sz w:val="24"/>
          <w:szCs w:val="24"/>
          <w:shd w:val="clear" w:color="auto" w:fill="FFFFFF"/>
          <w:lang w:val="kk-KZ"/>
        </w:rPr>
        <w:t>Мақсаттық</w:t>
      </w:r>
      <w:r w:rsidRPr="00DD1DA8">
        <w:rPr>
          <w:rFonts w:ascii="Times New Roman" w:hAnsi="Times New Roman" w:cs="Times New Roman"/>
          <w:b/>
          <w:color w:val="000000"/>
          <w:sz w:val="24"/>
          <w:szCs w:val="24"/>
          <w:shd w:val="clear" w:color="auto" w:fill="FFFFFF"/>
        </w:rPr>
        <w:t xml:space="preserve"> индикатор</w:t>
      </w:r>
      <w:r w:rsidRPr="00DD1DA8">
        <w:rPr>
          <w:rFonts w:ascii="Times New Roman" w:hAnsi="Times New Roman" w:cs="Times New Roman"/>
          <w:b/>
          <w:color w:val="000000"/>
          <w:sz w:val="24"/>
          <w:szCs w:val="24"/>
          <w:shd w:val="clear" w:color="auto" w:fill="FFFFFF"/>
          <w:lang w:val="kk-KZ"/>
        </w:rPr>
        <w:t>ларын өлшеу әдістері:</w:t>
      </w:r>
      <w:r w:rsidRPr="00DD1DA8">
        <w:rPr>
          <w:rFonts w:ascii="Times New Roman" w:hAnsi="Times New Roman" w:cs="Times New Roman"/>
          <w:b/>
          <w:sz w:val="24"/>
          <w:szCs w:val="24"/>
        </w:rPr>
        <w:t xml:space="preserve"> </w:t>
      </w:r>
      <w:r w:rsidRPr="00DD1DA8">
        <w:rPr>
          <w:rFonts w:ascii="Times New Roman" w:hAnsi="Times New Roman" w:cs="Times New Roman"/>
          <w:sz w:val="24"/>
          <w:szCs w:val="24"/>
        </w:rPr>
        <w:t>социологи</w:t>
      </w:r>
      <w:r w:rsidRPr="00DD1DA8">
        <w:rPr>
          <w:rFonts w:ascii="Times New Roman" w:hAnsi="Times New Roman" w:cs="Times New Roman"/>
          <w:sz w:val="24"/>
          <w:szCs w:val="24"/>
          <w:lang w:val="kk-KZ"/>
        </w:rPr>
        <w:t>ялық</w:t>
      </w:r>
      <w:r w:rsidRPr="00DD1DA8">
        <w:rPr>
          <w:rFonts w:ascii="Times New Roman" w:hAnsi="Times New Roman" w:cs="Times New Roman"/>
          <w:sz w:val="24"/>
          <w:szCs w:val="24"/>
        </w:rPr>
        <w:t xml:space="preserve"> </w:t>
      </w:r>
      <w:r w:rsidRPr="00DD1DA8">
        <w:rPr>
          <w:rFonts w:ascii="Times New Roman" w:hAnsi="Times New Roman" w:cs="Times New Roman"/>
          <w:sz w:val="24"/>
          <w:szCs w:val="24"/>
          <w:lang w:val="kk-KZ"/>
        </w:rPr>
        <w:t>сауалнамалар</w:t>
      </w:r>
      <w:r w:rsidRPr="00DD1DA8">
        <w:rPr>
          <w:rFonts w:ascii="Times New Roman" w:hAnsi="Times New Roman" w:cs="Times New Roman"/>
          <w:sz w:val="24"/>
          <w:szCs w:val="24"/>
        </w:rPr>
        <w:t>, жергілікті атқарушы органдардың және статистикалық есеп</w:t>
      </w:r>
      <w:r w:rsidRPr="00DD1DA8">
        <w:rPr>
          <w:rFonts w:ascii="Times New Roman" w:hAnsi="Times New Roman" w:cs="Times New Roman"/>
          <w:sz w:val="24"/>
          <w:szCs w:val="24"/>
          <w:lang w:val="kk-KZ"/>
        </w:rPr>
        <w:t xml:space="preserve"> беру</w:t>
      </w:r>
    </w:p>
    <w:p w:rsidR="0088320E" w:rsidRPr="00DD1DA8" w:rsidRDefault="00FE500A" w:rsidP="00DD1DA8">
      <w:pPr>
        <w:tabs>
          <w:tab w:val="left" w:pos="851"/>
        </w:tabs>
        <w:spacing w:after="0" w:line="240" w:lineRule="auto"/>
        <w:ind w:firstLine="567"/>
        <w:jc w:val="both"/>
        <w:rPr>
          <w:rFonts w:ascii="Times New Roman" w:hAnsi="Times New Roman" w:cs="Times New Roman"/>
          <w:b/>
          <w:sz w:val="24"/>
          <w:szCs w:val="24"/>
          <w:lang w:val="kk-KZ"/>
        </w:rPr>
      </w:pPr>
      <w:r w:rsidRPr="00DD1DA8">
        <w:rPr>
          <w:rFonts w:ascii="Times New Roman" w:hAnsi="Times New Roman" w:cs="Times New Roman"/>
          <w:b/>
          <w:sz w:val="24"/>
          <w:szCs w:val="24"/>
        </w:rPr>
        <w:t>Баз</w:t>
      </w:r>
      <w:r w:rsidRPr="00DD1DA8">
        <w:rPr>
          <w:rFonts w:ascii="Times New Roman" w:hAnsi="Times New Roman" w:cs="Times New Roman"/>
          <w:b/>
          <w:sz w:val="24"/>
          <w:szCs w:val="24"/>
          <w:lang w:val="kk-KZ"/>
        </w:rPr>
        <w:t>алық жобалар:</w:t>
      </w:r>
    </w:p>
    <w:p w:rsidR="00FE500A" w:rsidRPr="00DD1DA8" w:rsidRDefault="00196748" w:rsidP="00DD1DA8">
      <w:pPr>
        <w:tabs>
          <w:tab w:val="left" w:pos="851"/>
        </w:tabs>
        <w:spacing w:after="0" w:line="240" w:lineRule="auto"/>
        <w:ind w:firstLine="567"/>
        <w:jc w:val="both"/>
        <w:rPr>
          <w:rStyle w:val="s0"/>
          <w:lang w:val="kk-KZ"/>
        </w:rPr>
      </w:pPr>
      <w:r w:rsidRPr="00DD1DA8">
        <w:rPr>
          <w:rStyle w:val="s0"/>
          <w:lang w:val="kk-KZ"/>
        </w:rPr>
        <w:t>Кіші бағдарламаны т</w:t>
      </w:r>
      <w:r w:rsidR="00FE500A" w:rsidRPr="00DD1DA8">
        <w:rPr>
          <w:rStyle w:val="s0"/>
          <w:lang w:val="kk-KZ"/>
        </w:rPr>
        <w:t xml:space="preserve">үпкілікті нәтижелерге қол жеткізу үшін іске асырылатын Негізгі жобалар: </w:t>
      </w:r>
    </w:p>
    <w:p w:rsidR="0088320E" w:rsidRPr="00DD1DA8" w:rsidRDefault="0088320E" w:rsidP="00DD1DA8">
      <w:pPr>
        <w:pStyle w:val="a3"/>
        <w:numPr>
          <w:ilvl w:val="0"/>
          <w:numId w:val="37"/>
        </w:numPr>
        <w:tabs>
          <w:tab w:val="left" w:pos="851"/>
        </w:tabs>
        <w:spacing w:after="0" w:line="240" w:lineRule="auto"/>
        <w:jc w:val="both"/>
        <w:rPr>
          <w:rFonts w:ascii="Times New Roman" w:hAnsi="Times New Roman" w:cs="Times New Roman"/>
          <w:sz w:val="24"/>
          <w:szCs w:val="24"/>
          <w:lang w:val="kk-KZ"/>
        </w:rPr>
      </w:pPr>
      <w:r w:rsidRPr="00DD1DA8">
        <w:rPr>
          <w:rFonts w:ascii="Times New Roman" w:hAnsi="Times New Roman" w:cs="Times New Roman"/>
          <w:sz w:val="24"/>
          <w:szCs w:val="24"/>
          <w:lang w:val="kk-KZ"/>
        </w:rPr>
        <w:t>«Азаматтық бастамалар картасы»;</w:t>
      </w:r>
    </w:p>
    <w:p w:rsidR="0088320E" w:rsidRPr="00DD1DA8" w:rsidRDefault="0088320E" w:rsidP="00DD1DA8">
      <w:pPr>
        <w:pStyle w:val="a3"/>
        <w:numPr>
          <w:ilvl w:val="0"/>
          <w:numId w:val="37"/>
        </w:numPr>
        <w:tabs>
          <w:tab w:val="left" w:pos="993"/>
        </w:tabs>
        <w:spacing w:after="0" w:line="240" w:lineRule="auto"/>
        <w:ind w:left="0" w:firstLine="567"/>
        <w:jc w:val="both"/>
        <w:rPr>
          <w:rFonts w:ascii="Times New Roman" w:hAnsi="Times New Roman" w:cs="Times New Roman"/>
          <w:sz w:val="24"/>
          <w:szCs w:val="24"/>
          <w:lang w:val="kk-KZ"/>
        </w:rPr>
      </w:pPr>
      <w:r w:rsidRPr="00DD1DA8">
        <w:rPr>
          <w:rFonts w:ascii="Times New Roman" w:hAnsi="Times New Roman" w:cs="Times New Roman"/>
          <w:sz w:val="24"/>
          <w:szCs w:val="24"/>
          <w:lang w:val="kk-KZ"/>
        </w:rPr>
        <w:t>«Азаматтық бақылау»;</w:t>
      </w:r>
    </w:p>
    <w:p w:rsidR="0088320E" w:rsidRPr="00DD1DA8" w:rsidRDefault="0088320E" w:rsidP="00DD1DA8">
      <w:pPr>
        <w:pStyle w:val="a3"/>
        <w:numPr>
          <w:ilvl w:val="0"/>
          <w:numId w:val="37"/>
        </w:numPr>
        <w:tabs>
          <w:tab w:val="left" w:pos="993"/>
        </w:tabs>
        <w:spacing w:after="0" w:line="240" w:lineRule="auto"/>
        <w:ind w:left="0" w:firstLine="567"/>
        <w:jc w:val="both"/>
        <w:rPr>
          <w:rFonts w:ascii="Times New Roman" w:hAnsi="Times New Roman" w:cs="Times New Roman"/>
          <w:sz w:val="24"/>
          <w:szCs w:val="24"/>
          <w:lang w:val="kk-KZ"/>
        </w:rPr>
      </w:pPr>
      <w:r w:rsidRPr="00DD1DA8">
        <w:rPr>
          <w:rFonts w:ascii="Times New Roman" w:eastAsia="Times New Roman" w:hAnsi="Times New Roman" w:cs="Times New Roman"/>
          <w:color w:val="000000"/>
          <w:sz w:val="24"/>
          <w:szCs w:val="24"/>
          <w:lang w:val="kk-KZ" w:eastAsia="ru-RU"/>
        </w:rPr>
        <w:t>«</w:t>
      </w:r>
      <w:r w:rsidRPr="00DD1DA8">
        <w:rPr>
          <w:rFonts w:ascii="Times New Roman" w:hAnsi="Times New Roman" w:cs="Times New Roman"/>
          <w:sz w:val="24"/>
          <w:szCs w:val="24"/>
          <w:lang w:val="kk-KZ"/>
        </w:rPr>
        <w:t>Жомарт жүрек</w:t>
      </w:r>
      <w:r w:rsidRPr="00DD1DA8">
        <w:rPr>
          <w:rFonts w:ascii="Times New Roman" w:eastAsia="Times New Roman" w:hAnsi="Times New Roman" w:cs="Times New Roman"/>
          <w:color w:val="000000"/>
          <w:sz w:val="24"/>
          <w:szCs w:val="24"/>
          <w:lang w:val="kk-KZ" w:eastAsia="ru-RU"/>
        </w:rPr>
        <w:t>».</w:t>
      </w:r>
    </w:p>
    <w:p w:rsidR="0088320E" w:rsidRPr="00DD1DA8" w:rsidRDefault="0088320E" w:rsidP="00DD1DA8">
      <w:pPr>
        <w:pStyle w:val="a3"/>
        <w:numPr>
          <w:ilvl w:val="1"/>
          <w:numId w:val="38"/>
        </w:numPr>
        <w:tabs>
          <w:tab w:val="left" w:pos="851"/>
        </w:tabs>
        <w:spacing w:after="0" w:line="240" w:lineRule="auto"/>
        <w:ind w:left="0" w:firstLine="567"/>
        <w:jc w:val="both"/>
        <w:rPr>
          <w:rFonts w:ascii="Times New Roman" w:hAnsi="Times New Roman" w:cs="Times New Roman"/>
          <w:b/>
          <w:sz w:val="24"/>
          <w:szCs w:val="24"/>
          <w:lang w:val="kk-KZ"/>
        </w:rPr>
      </w:pPr>
      <w:r w:rsidRPr="00DD1DA8">
        <w:rPr>
          <w:rFonts w:ascii="Times New Roman" w:hAnsi="Times New Roman" w:cs="Times New Roman"/>
          <w:b/>
          <w:sz w:val="24"/>
          <w:szCs w:val="24"/>
          <w:lang w:val="kk-KZ"/>
        </w:rPr>
        <w:t xml:space="preserve"> «Азаматтық бастамалар картасы»</w:t>
      </w:r>
      <w:r w:rsidR="00FE500A" w:rsidRPr="00DD1DA8">
        <w:rPr>
          <w:rFonts w:ascii="Times New Roman" w:hAnsi="Times New Roman" w:cs="Times New Roman"/>
          <w:b/>
          <w:sz w:val="24"/>
          <w:szCs w:val="24"/>
          <w:lang w:val="kk-KZ"/>
        </w:rPr>
        <w:t xml:space="preserve"> базалық жоба</w:t>
      </w:r>
      <w:r w:rsidRPr="00DD1DA8">
        <w:rPr>
          <w:rFonts w:ascii="Times New Roman" w:hAnsi="Times New Roman" w:cs="Times New Roman"/>
          <w:b/>
          <w:sz w:val="24"/>
          <w:szCs w:val="24"/>
          <w:lang w:val="kk-KZ"/>
        </w:rPr>
        <w:t>.</w:t>
      </w:r>
    </w:p>
    <w:p w:rsidR="0088320E" w:rsidRPr="00DD1DA8" w:rsidRDefault="00FE500A" w:rsidP="00DD1DA8">
      <w:pPr>
        <w:tabs>
          <w:tab w:val="left" w:pos="851"/>
        </w:tabs>
        <w:spacing w:after="0" w:line="240" w:lineRule="auto"/>
        <w:ind w:firstLine="567"/>
        <w:jc w:val="both"/>
        <w:rPr>
          <w:rFonts w:ascii="Times New Roman" w:hAnsi="Times New Roman" w:cs="Times New Roman"/>
          <w:b/>
          <w:sz w:val="24"/>
          <w:szCs w:val="24"/>
          <w:lang w:val="kk-KZ"/>
        </w:rPr>
      </w:pPr>
      <w:r w:rsidRPr="00DD1DA8">
        <w:rPr>
          <w:rFonts w:ascii="Times New Roman" w:hAnsi="Times New Roman" w:cs="Times New Roman"/>
          <w:sz w:val="24"/>
          <w:szCs w:val="24"/>
          <w:lang w:val="kk-KZ"/>
        </w:rPr>
        <w:t xml:space="preserve">«Азаматтық бастамалар картасы» базалық жобасы </w:t>
      </w:r>
      <w:r w:rsidR="00C56BDF" w:rsidRPr="00DD1DA8">
        <w:rPr>
          <w:rFonts w:ascii="Times New Roman" w:hAnsi="Times New Roman" w:cs="Times New Roman"/>
          <w:sz w:val="24"/>
          <w:szCs w:val="24"/>
          <w:lang w:val="kk-KZ"/>
        </w:rPr>
        <w:t xml:space="preserve">аймақтардың </w:t>
      </w:r>
      <w:r w:rsidRPr="00DD1DA8">
        <w:rPr>
          <w:rFonts w:ascii="Times New Roman" w:hAnsi="Times New Roman" w:cs="Times New Roman"/>
          <w:sz w:val="24"/>
          <w:szCs w:val="24"/>
          <w:lang w:val="kk-KZ"/>
        </w:rPr>
        <w:t>өзекті</w:t>
      </w:r>
      <w:r w:rsidR="00C56BDF" w:rsidRPr="00DD1DA8">
        <w:rPr>
          <w:rFonts w:ascii="Times New Roman" w:hAnsi="Times New Roman" w:cs="Times New Roman"/>
          <w:sz w:val="24"/>
          <w:szCs w:val="24"/>
          <w:lang w:val="kk-KZ"/>
        </w:rPr>
        <w:t xml:space="preserve"> қажеттіліктерін</w:t>
      </w:r>
      <w:r w:rsidRPr="00DD1DA8">
        <w:rPr>
          <w:rFonts w:ascii="Times New Roman" w:hAnsi="Times New Roman" w:cs="Times New Roman"/>
          <w:sz w:val="24"/>
          <w:szCs w:val="24"/>
          <w:lang w:val="kk-KZ"/>
        </w:rPr>
        <w:t xml:space="preserve"> және азаматтық бастамаларды</w:t>
      </w:r>
      <w:r w:rsidR="00C56BDF" w:rsidRPr="00DD1DA8">
        <w:rPr>
          <w:sz w:val="24"/>
          <w:szCs w:val="24"/>
          <w:lang w:val="kk-KZ"/>
        </w:rPr>
        <w:t xml:space="preserve"> </w:t>
      </w:r>
      <w:r w:rsidR="00C56BDF" w:rsidRPr="00DD1DA8">
        <w:rPr>
          <w:rFonts w:ascii="Times New Roman" w:hAnsi="Times New Roman" w:cs="Times New Roman"/>
          <w:sz w:val="24"/>
          <w:szCs w:val="24"/>
          <w:lang w:val="kk-KZ"/>
        </w:rPr>
        <w:t>ынталандыру</w:t>
      </w:r>
      <w:r w:rsidRPr="00DD1DA8">
        <w:rPr>
          <w:rFonts w:ascii="Times New Roman" w:hAnsi="Times New Roman" w:cs="Times New Roman"/>
          <w:sz w:val="24"/>
          <w:szCs w:val="24"/>
          <w:lang w:val="kk-KZ"/>
        </w:rPr>
        <w:t xml:space="preserve">, мемлекет, бизнес-құрылымдар өкілдері, ҮЕҰ, еріктілер мен </w:t>
      </w:r>
      <w:r w:rsidR="00C56BDF" w:rsidRPr="00DD1DA8">
        <w:rPr>
          <w:rFonts w:ascii="Times New Roman" w:hAnsi="Times New Roman" w:cs="Times New Roman"/>
          <w:sz w:val="24"/>
          <w:szCs w:val="24"/>
          <w:lang w:val="kk-KZ"/>
        </w:rPr>
        <w:t xml:space="preserve">халықты өңірлік жобаларды іске асыруда </w:t>
      </w:r>
      <w:r w:rsidRPr="00DD1DA8">
        <w:rPr>
          <w:rFonts w:ascii="Times New Roman" w:hAnsi="Times New Roman" w:cs="Times New Roman"/>
          <w:sz w:val="24"/>
          <w:szCs w:val="24"/>
          <w:lang w:val="kk-KZ"/>
        </w:rPr>
        <w:t>және қолдау</w:t>
      </w:r>
      <w:r w:rsidR="00C56BDF" w:rsidRPr="00DD1DA8">
        <w:rPr>
          <w:rFonts w:ascii="Times New Roman" w:hAnsi="Times New Roman" w:cs="Times New Roman"/>
          <w:sz w:val="24"/>
          <w:szCs w:val="24"/>
          <w:lang w:val="kk-KZ"/>
        </w:rPr>
        <w:t>ға бағыттау</w:t>
      </w:r>
      <w:r w:rsidRPr="00DD1DA8">
        <w:rPr>
          <w:rFonts w:ascii="Times New Roman" w:hAnsi="Times New Roman" w:cs="Times New Roman"/>
          <w:sz w:val="24"/>
          <w:szCs w:val="24"/>
          <w:lang w:val="kk-KZ"/>
        </w:rPr>
        <w:t xml:space="preserve">. </w:t>
      </w:r>
    </w:p>
    <w:p w:rsidR="0088320E" w:rsidRPr="00DD1DA8" w:rsidRDefault="00C56BDF" w:rsidP="00DD1DA8">
      <w:pPr>
        <w:tabs>
          <w:tab w:val="left" w:pos="851"/>
        </w:tabs>
        <w:spacing w:after="0" w:line="240" w:lineRule="auto"/>
        <w:ind w:firstLine="567"/>
        <w:jc w:val="both"/>
        <w:rPr>
          <w:rFonts w:ascii="Times New Roman" w:hAnsi="Times New Roman" w:cs="Times New Roman"/>
          <w:b/>
          <w:sz w:val="24"/>
          <w:szCs w:val="24"/>
          <w:lang w:val="kk-KZ"/>
        </w:rPr>
      </w:pPr>
      <w:r w:rsidRPr="00DD1DA8">
        <w:rPr>
          <w:rFonts w:ascii="Times New Roman" w:hAnsi="Times New Roman" w:cs="Times New Roman"/>
          <w:b/>
          <w:sz w:val="24"/>
          <w:szCs w:val="24"/>
          <w:lang w:val="kk-KZ"/>
        </w:rPr>
        <w:t xml:space="preserve">Базалық жобаның негізгі мақсаты: </w:t>
      </w:r>
    </w:p>
    <w:p w:rsidR="0088320E" w:rsidRPr="00DD1DA8" w:rsidRDefault="00C56BDF" w:rsidP="00DD1DA8">
      <w:pPr>
        <w:pStyle w:val="a3"/>
        <w:numPr>
          <w:ilvl w:val="0"/>
          <w:numId w:val="9"/>
        </w:numPr>
        <w:tabs>
          <w:tab w:val="left" w:pos="851"/>
          <w:tab w:val="left" w:pos="993"/>
        </w:tabs>
        <w:spacing w:after="0" w:line="240" w:lineRule="auto"/>
        <w:jc w:val="both"/>
        <w:rPr>
          <w:rFonts w:ascii="Times New Roman" w:hAnsi="Times New Roman" w:cs="Times New Roman"/>
          <w:sz w:val="24"/>
          <w:szCs w:val="24"/>
          <w:lang w:val="kk-KZ"/>
        </w:rPr>
      </w:pPr>
      <w:r w:rsidRPr="00DD1DA8">
        <w:rPr>
          <w:rFonts w:ascii="Times New Roman" w:hAnsi="Times New Roman" w:cs="Times New Roman"/>
          <w:sz w:val="24"/>
          <w:szCs w:val="24"/>
          <w:lang w:val="kk-KZ"/>
        </w:rPr>
        <w:t xml:space="preserve"> азаматтық бастамаларды дамытуға, өзекті әлеуметтік мәселелердің өңірлік деңгейін </w:t>
      </w:r>
      <w:r w:rsidR="00A51276" w:rsidRPr="00DD1DA8">
        <w:rPr>
          <w:rFonts w:ascii="Times New Roman" w:hAnsi="Times New Roman" w:cs="Times New Roman"/>
          <w:sz w:val="24"/>
          <w:szCs w:val="24"/>
          <w:lang w:val="kk-KZ"/>
        </w:rPr>
        <w:t>шешуге бағыттау</w:t>
      </w:r>
      <w:r w:rsidRPr="00DD1DA8">
        <w:rPr>
          <w:rFonts w:ascii="Times New Roman" w:hAnsi="Times New Roman" w:cs="Times New Roman"/>
          <w:sz w:val="24"/>
          <w:szCs w:val="24"/>
          <w:lang w:val="kk-KZ"/>
        </w:rPr>
        <w:t>;</w:t>
      </w:r>
    </w:p>
    <w:p w:rsidR="0088320E" w:rsidRPr="00DD1DA8" w:rsidRDefault="00A51276" w:rsidP="00DD1DA8">
      <w:pPr>
        <w:pStyle w:val="a3"/>
        <w:numPr>
          <w:ilvl w:val="0"/>
          <w:numId w:val="9"/>
        </w:numPr>
        <w:tabs>
          <w:tab w:val="left" w:pos="851"/>
          <w:tab w:val="left" w:pos="993"/>
        </w:tabs>
        <w:spacing w:after="0" w:line="240" w:lineRule="auto"/>
        <w:jc w:val="both"/>
        <w:rPr>
          <w:rFonts w:ascii="Times New Roman" w:hAnsi="Times New Roman" w:cs="Times New Roman"/>
          <w:sz w:val="24"/>
          <w:szCs w:val="24"/>
          <w:lang w:val="kk-KZ"/>
        </w:rPr>
      </w:pPr>
      <w:r w:rsidRPr="00DD1DA8">
        <w:rPr>
          <w:rFonts w:ascii="Times New Roman" w:hAnsi="Times New Roman" w:cs="Times New Roman"/>
          <w:sz w:val="24"/>
          <w:szCs w:val="24"/>
          <w:lang w:val="kk-KZ"/>
        </w:rPr>
        <w:t xml:space="preserve"> өңірлік деңгейдегі әлеуметтік жобалардың </w:t>
      </w:r>
      <w:r w:rsidR="00C56BDF" w:rsidRPr="00DD1DA8">
        <w:rPr>
          <w:rFonts w:ascii="Times New Roman" w:hAnsi="Times New Roman" w:cs="Times New Roman"/>
          <w:sz w:val="24"/>
          <w:szCs w:val="24"/>
          <w:lang w:val="kk-KZ"/>
        </w:rPr>
        <w:t>ашық деректер базасын</w:t>
      </w:r>
      <w:r w:rsidRPr="00DD1DA8">
        <w:rPr>
          <w:rFonts w:ascii="Times New Roman" w:hAnsi="Times New Roman" w:cs="Times New Roman"/>
          <w:sz w:val="24"/>
          <w:szCs w:val="24"/>
          <w:lang w:val="kk-KZ"/>
        </w:rPr>
        <w:t xml:space="preserve"> жасауға</w:t>
      </w:r>
      <w:r w:rsidR="00C56BDF" w:rsidRPr="00DD1DA8">
        <w:rPr>
          <w:rFonts w:ascii="Times New Roman" w:hAnsi="Times New Roman" w:cs="Times New Roman"/>
          <w:sz w:val="24"/>
          <w:szCs w:val="24"/>
          <w:lang w:val="kk-KZ"/>
        </w:rPr>
        <w:t xml:space="preserve"> меценаттар, мемлекеттік органдардың, ҮЕҰ, еріктілер мен азаматтардың</w:t>
      </w:r>
      <w:r w:rsidRPr="00DD1DA8">
        <w:rPr>
          <w:rFonts w:ascii="Times New Roman" w:hAnsi="Times New Roman" w:cs="Times New Roman"/>
          <w:sz w:val="24"/>
          <w:szCs w:val="24"/>
          <w:lang w:val="kk-KZ"/>
        </w:rPr>
        <w:t xml:space="preserve"> қатысуын талап ету;</w:t>
      </w:r>
      <w:r w:rsidR="00C56BDF" w:rsidRPr="00DD1DA8">
        <w:rPr>
          <w:rFonts w:ascii="Times New Roman" w:hAnsi="Times New Roman" w:cs="Times New Roman"/>
          <w:sz w:val="24"/>
          <w:szCs w:val="24"/>
          <w:lang w:val="kk-KZ"/>
        </w:rPr>
        <w:t xml:space="preserve"> </w:t>
      </w:r>
    </w:p>
    <w:p w:rsidR="0088320E" w:rsidRPr="00DD1DA8" w:rsidRDefault="0088320E" w:rsidP="00DD1DA8">
      <w:pPr>
        <w:pStyle w:val="a3"/>
        <w:numPr>
          <w:ilvl w:val="0"/>
          <w:numId w:val="9"/>
        </w:numPr>
        <w:tabs>
          <w:tab w:val="left" w:pos="851"/>
          <w:tab w:val="left" w:pos="993"/>
        </w:tabs>
        <w:spacing w:after="0" w:line="240" w:lineRule="auto"/>
        <w:jc w:val="both"/>
        <w:rPr>
          <w:rFonts w:ascii="Times New Roman" w:hAnsi="Times New Roman" w:cs="Times New Roman"/>
          <w:sz w:val="24"/>
          <w:szCs w:val="24"/>
          <w:lang w:val="kk-KZ"/>
        </w:rPr>
      </w:pPr>
      <w:r w:rsidRPr="00DD1DA8">
        <w:rPr>
          <w:rFonts w:ascii="Times New Roman" w:hAnsi="Times New Roman" w:cs="Times New Roman"/>
          <w:sz w:val="24"/>
          <w:szCs w:val="24"/>
          <w:lang w:val="kk-KZ"/>
        </w:rPr>
        <w:t xml:space="preserve"> </w:t>
      </w:r>
      <w:r w:rsidR="00A51276" w:rsidRPr="00DD1DA8">
        <w:rPr>
          <w:rFonts w:ascii="Times New Roman" w:hAnsi="Times New Roman" w:cs="Times New Roman"/>
          <w:sz w:val="24"/>
          <w:szCs w:val="24"/>
          <w:lang w:val="kk-KZ"/>
        </w:rPr>
        <w:t>әлеуметтік жобаларды іске асыру</w:t>
      </w:r>
      <w:r w:rsidR="007D7F84" w:rsidRPr="00DD1DA8">
        <w:rPr>
          <w:rFonts w:ascii="Times New Roman" w:hAnsi="Times New Roman" w:cs="Times New Roman"/>
          <w:sz w:val="24"/>
          <w:szCs w:val="24"/>
          <w:lang w:val="kk-KZ"/>
        </w:rPr>
        <w:t xml:space="preserve">ға </w:t>
      </w:r>
      <w:r w:rsidR="00A51276" w:rsidRPr="00DD1DA8">
        <w:rPr>
          <w:rFonts w:ascii="Times New Roman" w:hAnsi="Times New Roman" w:cs="Times New Roman"/>
          <w:sz w:val="24"/>
          <w:szCs w:val="24"/>
          <w:lang w:val="kk-KZ"/>
        </w:rPr>
        <w:t xml:space="preserve"> меце</w:t>
      </w:r>
      <w:r w:rsidR="007D7F84" w:rsidRPr="00DD1DA8">
        <w:rPr>
          <w:rFonts w:ascii="Times New Roman" w:hAnsi="Times New Roman" w:cs="Times New Roman"/>
          <w:sz w:val="24"/>
          <w:szCs w:val="24"/>
          <w:lang w:val="kk-KZ"/>
        </w:rPr>
        <w:t>наттар, мемлекеттік органдар</w:t>
      </w:r>
      <w:r w:rsidR="00A51276" w:rsidRPr="00DD1DA8">
        <w:rPr>
          <w:rFonts w:ascii="Times New Roman" w:hAnsi="Times New Roman" w:cs="Times New Roman"/>
          <w:sz w:val="24"/>
          <w:szCs w:val="24"/>
          <w:lang w:val="kk-KZ"/>
        </w:rPr>
        <w:t>, ҮЕҰ, еріктілер және а</w:t>
      </w:r>
      <w:r w:rsidR="007D7F84" w:rsidRPr="00DD1DA8">
        <w:rPr>
          <w:rFonts w:ascii="Times New Roman" w:hAnsi="Times New Roman" w:cs="Times New Roman"/>
          <w:sz w:val="24"/>
          <w:szCs w:val="24"/>
          <w:lang w:val="kk-KZ"/>
        </w:rPr>
        <w:t>заматтарды</w:t>
      </w:r>
      <w:r w:rsidR="00A51276" w:rsidRPr="00DD1DA8">
        <w:rPr>
          <w:rFonts w:ascii="Times New Roman" w:hAnsi="Times New Roman" w:cs="Times New Roman"/>
          <w:sz w:val="24"/>
          <w:szCs w:val="24"/>
          <w:lang w:val="kk-KZ"/>
        </w:rPr>
        <w:t xml:space="preserve"> </w:t>
      </w:r>
      <w:r w:rsidR="007D7F84" w:rsidRPr="00DD1DA8">
        <w:rPr>
          <w:rFonts w:ascii="Times New Roman" w:hAnsi="Times New Roman" w:cs="Times New Roman"/>
          <w:sz w:val="24"/>
          <w:szCs w:val="24"/>
          <w:lang w:val="kk-KZ"/>
        </w:rPr>
        <w:t>тарту</w:t>
      </w:r>
      <w:r w:rsidRPr="00DD1DA8">
        <w:rPr>
          <w:rFonts w:ascii="Times New Roman" w:hAnsi="Times New Roman" w:cs="Times New Roman"/>
          <w:sz w:val="24"/>
          <w:szCs w:val="24"/>
          <w:lang w:val="kk-KZ"/>
        </w:rPr>
        <w:t xml:space="preserve">; </w:t>
      </w:r>
    </w:p>
    <w:p w:rsidR="0088320E" w:rsidRPr="00DD1DA8" w:rsidRDefault="007D7F84" w:rsidP="00DD1DA8">
      <w:pPr>
        <w:pStyle w:val="a3"/>
        <w:numPr>
          <w:ilvl w:val="0"/>
          <w:numId w:val="9"/>
        </w:numPr>
        <w:tabs>
          <w:tab w:val="left" w:pos="851"/>
        </w:tabs>
        <w:spacing w:after="0" w:line="240" w:lineRule="auto"/>
        <w:jc w:val="both"/>
        <w:rPr>
          <w:rFonts w:ascii="Times New Roman" w:hAnsi="Times New Roman" w:cs="Times New Roman"/>
          <w:sz w:val="24"/>
          <w:szCs w:val="24"/>
        </w:rPr>
      </w:pPr>
      <w:r w:rsidRPr="00DD1DA8">
        <w:rPr>
          <w:rFonts w:ascii="Times New Roman" w:hAnsi="Times New Roman" w:cs="Times New Roman"/>
          <w:sz w:val="24"/>
          <w:szCs w:val="24"/>
        </w:rPr>
        <w:t>азаматтық бастамаларды</w:t>
      </w:r>
      <w:r w:rsidRPr="00DD1DA8">
        <w:rPr>
          <w:rFonts w:ascii="Times New Roman" w:hAnsi="Times New Roman" w:cs="Times New Roman"/>
          <w:sz w:val="24"/>
          <w:szCs w:val="24"/>
          <w:lang w:val="kk-KZ"/>
        </w:rPr>
        <w:t>ң</w:t>
      </w:r>
      <w:r w:rsidRPr="00DD1DA8">
        <w:rPr>
          <w:rFonts w:ascii="Times New Roman" w:hAnsi="Times New Roman" w:cs="Times New Roman"/>
          <w:sz w:val="24"/>
          <w:szCs w:val="24"/>
        </w:rPr>
        <w:t xml:space="preserve"> жаңа нысандарын ынталандыру</w:t>
      </w:r>
      <w:r w:rsidR="0088320E" w:rsidRPr="00DD1DA8">
        <w:rPr>
          <w:rFonts w:ascii="Times New Roman" w:hAnsi="Times New Roman" w:cs="Times New Roman"/>
          <w:sz w:val="24"/>
          <w:szCs w:val="24"/>
        </w:rPr>
        <w:t xml:space="preserve">. </w:t>
      </w:r>
    </w:p>
    <w:p w:rsidR="0088320E" w:rsidRPr="00DD1DA8" w:rsidRDefault="004A3488" w:rsidP="00DD1DA8">
      <w:pPr>
        <w:tabs>
          <w:tab w:val="left" w:pos="851"/>
        </w:tabs>
        <w:spacing w:after="0" w:line="240" w:lineRule="auto"/>
        <w:ind w:firstLine="567"/>
        <w:jc w:val="both"/>
        <w:rPr>
          <w:rFonts w:ascii="Times New Roman" w:hAnsi="Times New Roman" w:cs="Times New Roman"/>
          <w:sz w:val="24"/>
          <w:szCs w:val="24"/>
          <w:lang w:val="kk-KZ"/>
        </w:rPr>
      </w:pPr>
      <w:r w:rsidRPr="00DD1DA8">
        <w:rPr>
          <w:rFonts w:ascii="Times New Roman" w:hAnsi="Times New Roman" w:cs="Times New Roman"/>
          <w:sz w:val="24"/>
          <w:szCs w:val="24"/>
          <w:lang w:val="kk-KZ"/>
        </w:rPr>
        <w:t xml:space="preserve"> Азаматтар және ҮЕҰ бастамашылық жобаларының картасы </w:t>
      </w:r>
      <w:r w:rsidR="00196748" w:rsidRPr="00DD1DA8">
        <w:rPr>
          <w:rFonts w:ascii="Times New Roman" w:hAnsi="Times New Roman" w:cs="Times New Roman"/>
          <w:sz w:val="24"/>
          <w:szCs w:val="24"/>
          <w:lang w:val="kk-KZ"/>
        </w:rPr>
        <w:t>"Рухани жаңғыру</w:t>
      </w:r>
      <w:r w:rsidRPr="00DD1DA8">
        <w:rPr>
          <w:rFonts w:ascii="Times New Roman" w:hAnsi="Times New Roman" w:cs="Times New Roman"/>
          <w:sz w:val="24"/>
          <w:szCs w:val="24"/>
          <w:lang w:val="kk-KZ"/>
        </w:rPr>
        <w:t xml:space="preserve">" бағдарламасының </w:t>
      </w:r>
      <w:r w:rsidR="003F0A0B" w:rsidRPr="00DD1DA8">
        <w:rPr>
          <w:rFonts w:ascii="Times New Roman" w:hAnsi="Times New Roman" w:cs="Times New Roman"/>
          <w:sz w:val="24"/>
          <w:szCs w:val="24"/>
          <w:lang w:val="kk-KZ"/>
        </w:rPr>
        <w:t>Бірыңғай интернет-портал</w:t>
      </w:r>
      <w:r w:rsidRPr="00DD1DA8">
        <w:rPr>
          <w:rFonts w:ascii="Times New Roman" w:hAnsi="Times New Roman" w:cs="Times New Roman"/>
          <w:sz w:val="24"/>
          <w:szCs w:val="24"/>
          <w:lang w:val="kk-KZ"/>
        </w:rPr>
        <w:t>ының</w:t>
      </w:r>
      <w:r w:rsidR="003F0A0B" w:rsidRPr="00DD1DA8">
        <w:rPr>
          <w:rFonts w:ascii="Times New Roman" w:hAnsi="Times New Roman" w:cs="Times New Roman"/>
          <w:sz w:val="24"/>
          <w:szCs w:val="24"/>
          <w:lang w:val="kk-KZ"/>
        </w:rPr>
        <w:t xml:space="preserve"> </w:t>
      </w:r>
      <w:r w:rsidRPr="00DD1DA8">
        <w:rPr>
          <w:rFonts w:ascii="Times New Roman" w:hAnsi="Times New Roman" w:cs="Times New Roman"/>
          <w:sz w:val="24"/>
          <w:szCs w:val="24"/>
          <w:lang w:val="kk-KZ"/>
        </w:rPr>
        <w:t xml:space="preserve">платформасында   </w:t>
      </w:r>
      <w:r w:rsidR="003F0A0B" w:rsidRPr="00DD1DA8">
        <w:rPr>
          <w:rFonts w:ascii="Times New Roman" w:hAnsi="Times New Roman" w:cs="Times New Roman"/>
          <w:sz w:val="24"/>
          <w:szCs w:val="24"/>
          <w:lang w:val="kk-KZ"/>
        </w:rPr>
        <w:t>құрылады</w:t>
      </w:r>
      <w:r w:rsidRPr="00DD1DA8">
        <w:rPr>
          <w:rFonts w:ascii="Times New Roman" w:hAnsi="Times New Roman" w:cs="Times New Roman"/>
          <w:sz w:val="24"/>
          <w:szCs w:val="24"/>
          <w:lang w:val="kk-KZ"/>
        </w:rPr>
        <w:t>.</w:t>
      </w:r>
      <w:r w:rsidR="003F0A0B" w:rsidRPr="00DD1DA8">
        <w:rPr>
          <w:rFonts w:ascii="Times New Roman" w:hAnsi="Times New Roman" w:cs="Times New Roman"/>
          <w:sz w:val="24"/>
          <w:szCs w:val="24"/>
          <w:lang w:val="kk-KZ"/>
        </w:rPr>
        <w:t xml:space="preserve"> </w:t>
      </w:r>
    </w:p>
    <w:p w:rsidR="0088320E" w:rsidRPr="00DD1DA8" w:rsidRDefault="004A3488" w:rsidP="00DD1DA8">
      <w:pPr>
        <w:tabs>
          <w:tab w:val="left" w:pos="851"/>
        </w:tabs>
        <w:spacing w:after="0" w:line="240" w:lineRule="auto"/>
        <w:ind w:firstLine="567"/>
        <w:jc w:val="both"/>
        <w:rPr>
          <w:rFonts w:ascii="Times New Roman" w:hAnsi="Times New Roman" w:cs="Times New Roman"/>
          <w:sz w:val="24"/>
          <w:szCs w:val="24"/>
          <w:lang w:val="kk-KZ"/>
        </w:rPr>
      </w:pPr>
      <w:r w:rsidRPr="00DD1DA8">
        <w:rPr>
          <w:rFonts w:ascii="Times New Roman" w:hAnsi="Times New Roman" w:cs="Times New Roman"/>
          <w:sz w:val="24"/>
          <w:szCs w:val="24"/>
          <w:lang w:val="kk-KZ"/>
        </w:rPr>
        <w:t>Әрбір азамат немесе ҮЕҰ өз Жобаларын Беру үшін</w:t>
      </w:r>
      <w:r w:rsidR="00F93A75" w:rsidRPr="00DD1DA8">
        <w:rPr>
          <w:rFonts w:ascii="Times New Roman" w:hAnsi="Times New Roman" w:cs="Times New Roman"/>
          <w:sz w:val="24"/>
          <w:szCs w:val="24"/>
          <w:lang w:val="kk-KZ"/>
        </w:rPr>
        <w:t xml:space="preserve"> авторлығын сақтап, </w:t>
      </w:r>
      <w:r w:rsidRPr="00DD1DA8">
        <w:rPr>
          <w:rFonts w:ascii="Times New Roman" w:hAnsi="Times New Roman" w:cs="Times New Roman"/>
          <w:sz w:val="24"/>
          <w:szCs w:val="24"/>
          <w:lang w:val="kk-KZ"/>
        </w:rPr>
        <w:t xml:space="preserve"> бекітілген нысан бойынша </w:t>
      </w:r>
      <w:r w:rsidR="00F93A75" w:rsidRPr="00DD1DA8">
        <w:rPr>
          <w:rFonts w:ascii="Times New Roman" w:hAnsi="Times New Roman" w:cs="Times New Roman"/>
          <w:sz w:val="24"/>
          <w:szCs w:val="24"/>
          <w:lang w:val="kk-KZ"/>
        </w:rPr>
        <w:t>ұсынуы қажет</w:t>
      </w:r>
      <w:r w:rsidRPr="00DD1DA8">
        <w:rPr>
          <w:rFonts w:ascii="Times New Roman" w:hAnsi="Times New Roman" w:cs="Times New Roman"/>
          <w:sz w:val="24"/>
          <w:szCs w:val="24"/>
          <w:lang w:val="kk-KZ"/>
        </w:rPr>
        <w:t>.</w:t>
      </w:r>
      <w:r w:rsidR="00F93A75" w:rsidRPr="00DD1DA8">
        <w:rPr>
          <w:rFonts w:ascii="Times New Roman" w:hAnsi="Times New Roman" w:cs="Times New Roman"/>
          <w:sz w:val="24"/>
          <w:szCs w:val="24"/>
          <w:lang w:val="kk-KZ"/>
        </w:rPr>
        <w:t xml:space="preserve"> Жобалар түрлеріне байланысты (әлеуметтік, инфрақұрылымдық жобалар, материалдық көмек көрсету, материалдық-техникалық қамтамасыз ету және т. б.), бағыттары (білім беру, денсаулық сақтау, мәдениет, көлік және т. б.) орналастырылатын болады.</w:t>
      </w:r>
      <w:r w:rsidR="0088320E" w:rsidRPr="00DD1DA8">
        <w:rPr>
          <w:rFonts w:ascii="Times New Roman" w:hAnsi="Times New Roman" w:cs="Times New Roman"/>
          <w:sz w:val="24"/>
          <w:szCs w:val="24"/>
          <w:lang w:val="kk-KZ"/>
        </w:rPr>
        <w:t xml:space="preserve"> </w:t>
      </w:r>
      <w:r w:rsidR="00F93A75" w:rsidRPr="00DD1DA8">
        <w:rPr>
          <w:rFonts w:ascii="Times New Roman" w:hAnsi="Times New Roman" w:cs="Times New Roman"/>
          <w:sz w:val="24"/>
          <w:szCs w:val="24"/>
          <w:lang w:val="kk-KZ"/>
        </w:rPr>
        <w:t>Жобаларды іске асыруға жауапты тиісті аумақтардың әкімдіктері болады</w:t>
      </w:r>
      <w:r w:rsidR="0088320E" w:rsidRPr="00DD1DA8">
        <w:rPr>
          <w:rFonts w:ascii="Times New Roman" w:hAnsi="Times New Roman" w:cs="Times New Roman"/>
          <w:sz w:val="24"/>
          <w:szCs w:val="24"/>
          <w:lang w:val="kk-KZ"/>
        </w:rPr>
        <w:t>.</w:t>
      </w:r>
    </w:p>
    <w:p w:rsidR="0088320E" w:rsidRPr="00DD1DA8" w:rsidRDefault="00F93A75" w:rsidP="00DD1DA8">
      <w:pPr>
        <w:tabs>
          <w:tab w:val="left" w:pos="851"/>
        </w:tabs>
        <w:spacing w:after="0" w:line="240" w:lineRule="auto"/>
        <w:ind w:firstLine="567"/>
        <w:jc w:val="both"/>
        <w:rPr>
          <w:rFonts w:ascii="Times New Roman" w:hAnsi="Times New Roman" w:cs="Times New Roman"/>
          <w:sz w:val="24"/>
          <w:szCs w:val="24"/>
          <w:lang w:val="kk-KZ"/>
        </w:rPr>
      </w:pPr>
      <w:r w:rsidRPr="00DD1DA8">
        <w:rPr>
          <w:rFonts w:ascii="Times New Roman" w:hAnsi="Times New Roman" w:cs="Times New Roman"/>
          <w:sz w:val="24"/>
          <w:szCs w:val="24"/>
          <w:lang w:val="kk-KZ"/>
        </w:rPr>
        <w:t>Әлеуметті</w:t>
      </w:r>
      <w:r w:rsidR="00D337FD" w:rsidRPr="00DD1DA8">
        <w:rPr>
          <w:rFonts w:ascii="Times New Roman" w:hAnsi="Times New Roman" w:cs="Times New Roman"/>
          <w:sz w:val="24"/>
          <w:szCs w:val="24"/>
          <w:lang w:val="kk-KZ"/>
        </w:rPr>
        <w:t>к маңызды жобаларды іске асыру</w:t>
      </w:r>
      <w:r w:rsidRPr="00DD1DA8">
        <w:rPr>
          <w:rFonts w:ascii="Times New Roman" w:hAnsi="Times New Roman" w:cs="Times New Roman"/>
          <w:sz w:val="24"/>
          <w:szCs w:val="24"/>
          <w:lang w:val="kk-KZ"/>
        </w:rPr>
        <w:t xml:space="preserve"> бойынша бизнес-құрылымдар өкілдері, ҮЕҰ, м</w:t>
      </w:r>
      <w:r w:rsidR="00D337FD" w:rsidRPr="00DD1DA8">
        <w:rPr>
          <w:rFonts w:ascii="Times New Roman" w:hAnsi="Times New Roman" w:cs="Times New Roman"/>
          <w:sz w:val="24"/>
          <w:szCs w:val="24"/>
          <w:lang w:val="kk-KZ"/>
        </w:rPr>
        <w:t>емлекеттік органдарды, халықты, меценаттарды тарту</w:t>
      </w:r>
      <w:r w:rsidRPr="00DD1DA8">
        <w:rPr>
          <w:rFonts w:ascii="Times New Roman" w:hAnsi="Times New Roman" w:cs="Times New Roman"/>
          <w:sz w:val="24"/>
          <w:szCs w:val="24"/>
          <w:lang w:val="kk-KZ"/>
        </w:rPr>
        <w:t xml:space="preserve"> </w:t>
      </w:r>
      <w:r w:rsidR="00D337FD" w:rsidRPr="00DD1DA8">
        <w:rPr>
          <w:rFonts w:ascii="Times New Roman" w:hAnsi="Times New Roman" w:cs="Times New Roman"/>
          <w:sz w:val="24"/>
          <w:szCs w:val="24"/>
          <w:lang w:val="kk-KZ"/>
        </w:rPr>
        <w:t>үшін әкімдікте лауазымды адам тағайындалып,</w:t>
      </w:r>
      <w:r w:rsidRPr="00DD1DA8">
        <w:rPr>
          <w:rFonts w:ascii="Times New Roman" w:hAnsi="Times New Roman" w:cs="Times New Roman"/>
          <w:sz w:val="24"/>
          <w:szCs w:val="24"/>
          <w:lang w:val="kk-KZ"/>
        </w:rPr>
        <w:t xml:space="preserve"> жұмыс жүргізеді</w:t>
      </w:r>
      <w:r w:rsidR="00D337FD" w:rsidRPr="00DD1DA8">
        <w:rPr>
          <w:rFonts w:ascii="Times New Roman" w:hAnsi="Times New Roman" w:cs="Times New Roman"/>
          <w:sz w:val="24"/>
          <w:szCs w:val="24"/>
          <w:lang w:val="kk-KZ"/>
        </w:rPr>
        <w:t>.</w:t>
      </w:r>
      <w:r w:rsidRPr="00DD1DA8">
        <w:rPr>
          <w:rFonts w:ascii="Times New Roman" w:hAnsi="Times New Roman" w:cs="Times New Roman"/>
          <w:sz w:val="24"/>
          <w:szCs w:val="24"/>
          <w:lang w:val="kk-KZ"/>
        </w:rPr>
        <w:t xml:space="preserve"> </w:t>
      </w:r>
      <w:r w:rsidR="00D337FD" w:rsidRPr="00DD1DA8">
        <w:rPr>
          <w:rFonts w:ascii="Times New Roman" w:hAnsi="Times New Roman" w:cs="Times New Roman"/>
          <w:sz w:val="24"/>
          <w:szCs w:val="24"/>
          <w:lang w:val="kk-KZ"/>
        </w:rPr>
        <w:t xml:space="preserve">Тиісті аумақтардың қоғамдық кеңестерімен, жергілікті қоғамдастықтың жиналыстарымен ұсынылған жобаларды іріктеуді іске асыру жүргізіледі. </w:t>
      </w:r>
      <w:r w:rsidR="003941C1" w:rsidRPr="00DD1DA8">
        <w:rPr>
          <w:rFonts w:ascii="Times New Roman" w:hAnsi="Times New Roman" w:cs="Times New Roman"/>
          <w:sz w:val="24"/>
          <w:szCs w:val="24"/>
          <w:lang w:val="kk-KZ"/>
        </w:rPr>
        <w:t xml:space="preserve">Өзекті мәселелерін шешу бойынша өңірлік деңгейдегі </w:t>
      </w:r>
      <w:r w:rsidR="00295EB1" w:rsidRPr="00DD1DA8">
        <w:rPr>
          <w:rFonts w:ascii="Times New Roman" w:hAnsi="Times New Roman" w:cs="Times New Roman"/>
          <w:sz w:val="24"/>
          <w:szCs w:val="24"/>
          <w:lang w:val="kk-KZ"/>
        </w:rPr>
        <w:t xml:space="preserve">барлық ұсынылған жобалар </w:t>
      </w:r>
      <w:r w:rsidR="003941C1" w:rsidRPr="00DD1DA8">
        <w:rPr>
          <w:rFonts w:ascii="Times New Roman" w:hAnsi="Times New Roman" w:cs="Times New Roman"/>
          <w:sz w:val="24"/>
          <w:szCs w:val="24"/>
          <w:lang w:val="kk-KZ"/>
        </w:rPr>
        <w:t>«Бастамашылық  жобалар» деген бөлімде  орналастырылатын болады</w:t>
      </w:r>
      <w:r w:rsidR="00295EB1" w:rsidRPr="00DD1DA8">
        <w:rPr>
          <w:rFonts w:ascii="Times New Roman" w:hAnsi="Times New Roman" w:cs="Times New Roman"/>
          <w:sz w:val="24"/>
          <w:szCs w:val="24"/>
          <w:lang w:val="kk-KZ"/>
        </w:rPr>
        <w:t>.</w:t>
      </w:r>
      <w:r w:rsidR="00295EB1" w:rsidRPr="00DD1DA8">
        <w:rPr>
          <w:sz w:val="24"/>
          <w:szCs w:val="24"/>
          <w:lang w:val="kk-KZ"/>
        </w:rPr>
        <w:t xml:space="preserve"> </w:t>
      </w:r>
      <w:r w:rsidR="00295EB1" w:rsidRPr="00DD1DA8">
        <w:rPr>
          <w:rFonts w:ascii="Times New Roman" w:hAnsi="Times New Roman" w:cs="Times New Roman"/>
          <w:sz w:val="24"/>
          <w:szCs w:val="24"/>
          <w:lang w:val="kk-KZ"/>
        </w:rPr>
        <w:t>Жобаны іске асыру және іске қосу</w:t>
      </w:r>
      <w:r w:rsidR="00252096" w:rsidRPr="00DD1DA8">
        <w:rPr>
          <w:rFonts w:ascii="Times New Roman" w:hAnsi="Times New Roman" w:cs="Times New Roman"/>
          <w:sz w:val="24"/>
          <w:szCs w:val="24"/>
          <w:lang w:val="kk-KZ"/>
        </w:rPr>
        <w:t xml:space="preserve"> үшін</w:t>
      </w:r>
      <w:r w:rsidR="00295EB1" w:rsidRPr="00DD1DA8">
        <w:rPr>
          <w:rFonts w:ascii="Times New Roman" w:hAnsi="Times New Roman" w:cs="Times New Roman"/>
          <w:sz w:val="24"/>
          <w:szCs w:val="24"/>
          <w:lang w:val="kk-KZ"/>
        </w:rPr>
        <w:t xml:space="preserve"> </w:t>
      </w:r>
      <w:r w:rsidR="005556F4" w:rsidRPr="00DD1DA8">
        <w:rPr>
          <w:rFonts w:ascii="Times New Roman" w:hAnsi="Times New Roman" w:cs="Times New Roman"/>
          <w:sz w:val="24"/>
          <w:szCs w:val="24"/>
          <w:lang w:val="kk-KZ"/>
        </w:rPr>
        <w:t>қ</w:t>
      </w:r>
      <w:r w:rsidR="00295EB1" w:rsidRPr="00DD1DA8">
        <w:rPr>
          <w:rFonts w:ascii="Times New Roman" w:hAnsi="Times New Roman" w:cs="Times New Roman"/>
          <w:sz w:val="24"/>
          <w:szCs w:val="24"/>
          <w:lang w:val="kk-KZ"/>
        </w:rPr>
        <w:t>ажетті көздер, ресурстар</w:t>
      </w:r>
      <w:r w:rsidR="005556F4" w:rsidRPr="00DD1DA8">
        <w:rPr>
          <w:rFonts w:ascii="Times New Roman" w:hAnsi="Times New Roman" w:cs="Times New Roman"/>
          <w:sz w:val="24"/>
          <w:szCs w:val="24"/>
          <w:lang w:val="kk-KZ"/>
        </w:rPr>
        <w:t xml:space="preserve"> табылған жағдайда</w:t>
      </w:r>
      <w:r w:rsidR="00C53576" w:rsidRPr="00DD1DA8">
        <w:rPr>
          <w:rFonts w:ascii="Times New Roman" w:hAnsi="Times New Roman" w:cs="Times New Roman"/>
          <w:sz w:val="24"/>
          <w:szCs w:val="24"/>
          <w:lang w:val="kk-KZ"/>
        </w:rPr>
        <w:t xml:space="preserve"> және жоба туралы толық ақпарат алу үшін "іске асырылатын жобалар" бөліміне ауысады</w:t>
      </w:r>
      <w:r w:rsidR="00295EB1" w:rsidRPr="00DD1DA8">
        <w:rPr>
          <w:rFonts w:ascii="Times New Roman" w:hAnsi="Times New Roman" w:cs="Times New Roman"/>
          <w:sz w:val="24"/>
          <w:szCs w:val="24"/>
          <w:lang w:val="kk-KZ"/>
        </w:rPr>
        <w:t>.</w:t>
      </w:r>
      <w:r w:rsidR="003941C1" w:rsidRPr="00DD1DA8">
        <w:rPr>
          <w:rFonts w:ascii="Times New Roman" w:hAnsi="Times New Roman" w:cs="Times New Roman"/>
          <w:sz w:val="24"/>
          <w:szCs w:val="24"/>
          <w:lang w:val="kk-KZ"/>
        </w:rPr>
        <w:t xml:space="preserve"> </w:t>
      </w:r>
      <w:r w:rsidR="00C53576" w:rsidRPr="00DD1DA8">
        <w:rPr>
          <w:rFonts w:ascii="Times New Roman" w:hAnsi="Times New Roman" w:cs="Times New Roman"/>
          <w:sz w:val="24"/>
          <w:szCs w:val="24"/>
          <w:lang w:val="kk-KZ"/>
        </w:rPr>
        <w:t>Кейін іске асыру Жобасы "жүзеге Асырылған жобалар" бөліміне ауысқанда, жобаның қорытындысы, қоғамдық бағалау және қанағаттану деңгейі,   тартылған меценаттар, ҮЕҰ және еріктілер туралы мәлімет алуға болады.</w:t>
      </w:r>
    </w:p>
    <w:p w:rsidR="0088320E" w:rsidRPr="00DD1DA8" w:rsidRDefault="008072D2" w:rsidP="00DD1DA8">
      <w:pPr>
        <w:pStyle w:val="a3"/>
        <w:tabs>
          <w:tab w:val="left" w:pos="851"/>
        </w:tabs>
        <w:spacing w:after="0" w:line="240" w:lineRule="auto"/>
        <w:ind w:left="0" w:firstLine="567"/>
        <w:jc w:val="both"/>
        <w:rPr>
          <w:rFonts w:ascii="Times New Roman" w:hAnsi="Times New Roman" w:cs="Times New Roman"/>
          <w:b/>
          <w:sz w:val="24"/>
          <w:szCs w:val="24"/>
        </w:rPr>
      </w:pPr>
      <w:r w:rsidRPr="00DD1DA8">
        <w:rPr>
          <w:rFonts w:ascii="Times New Roman" w:hAnsi="Times New Roman" w:cs="Times New Roman"/>
          <w:b/>
          <w:sz w:val="24"/>
          <w:szCs w:val="24"/>
          <w:lang w:val="kk-KZ"/>
        </w:rPr>
        <w:t>Қорытынды көрсеткіштері</w:t>
      </w:r>
      <w:r w:rsidR="0088320E" w:rsidRPr="00DD1DA8">
        <w:rPr>
          <w:rFonts w:ascii="Times New Roman" w:hAnsi="Times New Roman" w:cs="Times New Roman"/>
          <w:b/>
          <w:sz w:val="24"/>
          <w:szCs w:val="24"/>
        </w:rPr>
        <w:t>:</w:t>
      </w:r>
    </w:p>
    <w:p w:rsidR="0088320E" w:rsidRPr="00DD1DA8" w:rsidRDefault="00D94B79" w:rsidP="00DD1DA8">
      <w:pPr>
        <w:pStyle w:val="a3"/>
        <w:numPr>
          <w:ilvl w:val="0"/>
          <w:numId w:val="10"/>
        </w:numPr>
        <w:tabs>
          <w:tab w:val="left" w:pos="851"/>
          <w:tab w:val="left" w:pos="1134"/>
        </w:tabs>
        <w:spacing w:after="0" w:line="240" w:lineRule="auto"/>
        <w:jc w:val="both"/>
        <w:rPr>
          <w:rFonts w:ascii="Times New Roman" w:hAnsi="Times New Roman" w:cs="Times New Roman"/>
          <w:sz w:val="24"/>
          <w:szCs w:val="24"/>
        </w:rPr>
      </w:pPr>
      <w:r w:rsidRPr="00DD1DA8">
        <w:rPr>
          <w:rFonts w:ascii="Times New Roman" w:hAnsi="Times New Roman" w:cs="Times New Roman"/>
          <w:sz w:val="24"/>
          <w:szCs w:val="24"/>
          <w:lang w:val="kk-KZ"/>
        </w:rPr>
        <w:t>Ж</w:t>
      </w:r>
      <w:r w:rsidRPr="00DD1DA8">
        <w:rPr>
          <w:rFonts w:ascii="Times New Roman" w:hAnsi="Times New Roman" w:cs="Times New Roman"/>
          <w:sz w:val="24"/>
          <w:szCs w:val="24"/>
        </w:rPr>
        <w:t>үзеге</w:t>
      </w:r>
      <w:r w:rsidR="008025B0" w:rsidRPr="00DD1DA8">
        <w:rPr>
          <w:rFonts w:ascii="Times New Roman" w:hAnsi="Times New Roman" w:cs="Times New Roman"/>
          <w:sz w:val="24"/>
          <w:szCs w:val="24"/>
          <w:lang w:val="kk-KZ"/>
        </w:rPr>
        <w:t xml:space="preserve"> </w:t>
      </w:r>
      <w:r w:rsidRPr="00DD1DA8">
        <w:rPr>
          <w:rFonts w:ascii="Times New Roman" w:hAnsi="Times New Roman" w:cs="Times New Roman"/>
          <w:sz w:val="24"/>
          <w:szCs w:val="24"/>
        </w:rPr>
        <w:t xml:space="preserve"> асырылған</w:t>
      </w:r>
      <w:r w:rsidR="008025B0" w:rsidRPr="00DD1DA8">
        <w:rPr>
          <w:rFonts w:ascii="Times New Roman" w:hAnsi="Times New Roman" w:cs="Times New Roman"/>
          <w:sz w:val="24"/>
          <w:szCs w:val="24"/>
          <w:lang w:val="kk-KZ"/>
        </w:rPr>
        <w:t xml:space="preserve"> </w:t>
      </w:r>
      <w:r w:rsidRPr="00DD1DA8">
        <w:rPr>
          <w:rFonts w:ascii="Times New Roman" w:hAnsi="Times New Roman" w:cs="Times New Roman"/>
          <w:sz w:val="24"/>
          <w:szCs w:val="24"/>
        </w:rPr>
        <w:t xml:space="preserve"> жобалар</w:t>
      </w:r>
      <w:r w:rsidRPr="00DD1DA8">
        <w:rPr>
          <w:rFonts w:ascii="Times New Roman" w:hAnsi="Times New Roman" w:cs="Times New Roman"/>
          <w:sz w:val="24"/>
          <w:szCs w:val="24"/>
          <w:lang w:val="kk-KZ"/>
        </w:rPr>
        <w:t>дың</w:t>
      </w:r>
      <w:r w:rsidRPr="00DD1DA8">
        <w:rPr>
          <w:rFonts w:ascii="Times New Roman" w:hAnsi="Times New Roman" w:cs="Times New Roman"/>
          <w:sz w:val="24"/>
          <w:szCs w:val="24"/>
        </w:rPr>
        <w:t xml:space="preserve"> </w:t>
      </w:r>
      <w:r w:rsidR="008025B0" w:rsidRPr="00DD1DA8">
        <w:rPr>
          <w:rFonts w:ascii="Times New Roman" w:hAnsi="Times New Roman" w:cs="Times New Roman"/>
          <w:sz w:val="24"/>
          <w:szCs w:val="24"/>
        </w:rPr>
        <w:t xml:space="preserve"> қызмет</w:t>
      </w:r>
      <w:r w:rsidRPr="00DD1DA8">
        <w:rPr>
          <w:rFonts w:ascii="Times New Roman" w:hAnsi="Times New Roman" w:cs="Times New Roman"/>
          <w:sz w:val="24"/>
          <w:szCs w:val="24"/>
        </w:rPr>
        <w:t>і</w:t>
      </w:r>
      <w:r w:rsidR="008025B0" w:rsidRPr="00DD1DA8">
        <w:rPr>
          <w:rFonts w:ascii="Times New Roman" w:hAnsi="Times New Roman" w:cs="Times New Roman"/>
          <w:sz w:val="24"/>
          <w:szCs w:val="24"/>
          <w:lang w:val="kk-KZ"/>
        </w:rPr>
        <w:t>н пайд</w:t>
      </w:r>
      <w:r w:rsidRPr="00DD1DA8">
        <w:rPr>
          <w:rFonts w:ascii="Times New Roman" w:hAnsi="Times New Roman" w:cs="Times New Roman"/>
          <w:sz w:val="24"/>
          <w:szCs w:val="24"/>
        </w:rPr>
        <w:t>ал</w:t>
      </w:r>
      <w:r w:rsidR="008025B0" w:rsidRPr="00DD1DA8">
        <w:rPr>
          <w:rFonts w:ascii="Times New Roman" w:hAnsi="Times New Roman" w:cs="Times New Roman"/>
          <w:sz w:val="24"/>
          <w:szCs w:val="24"/>
          <w:lang w:val="kk-KZ"/>
        </w:rPr>
        <w:t>ан</w:t>
      </w:r>
      <w:r w:rsidRPr="00DD1DA8">
        <w:rPr>
          <w:rFonts w:ascii="Times New Roman" w:hAnsi="Times New Roman" w:cs="Times New Roman"/>
          <w:sz w:val="24"/>
          <w:szCs w:val="24"/>
        </w:rPr>
        <w:t>ушылардың</w:t>
      </w:r>
      <w:r w:rsidRPr="00DD1DA8">
        <w:rPr>
          <w:rFonts w:ascii="Times New Roman" w:hAnsi="Times New Roman" w:cs="Times New Roman"/>
          <w:sz w:val="24"/>
          <w:szCs w:val="24"/>
          <w:lang w:val="kk-KZ"/>
        </w:rPr>
        <w:t xml:space="preserve"> </w:t>
      </w:r>
      <w:r w:rsidRPr="00DD1DA8">
        <w:rPr>
          <w:rFonts w:ascii="Times New Roman" w:hAnsi="Times New Roman" w:cs="Times New Roman"/>
          <w:sz w:val="24"/>
          <w:szCs w:val="24"/>
        </w:rPr>
        <w:t xml:space="preserve"> саны (қамту)</w:t>
      </w:r>
      <w:r w:rsidR="0088320E" w:rsidRPr="00DD1DA8">
        <w:rPr>
          <w:rFonts w:ascii="Times New Roman" w:hAnsi="Times New Roman" w:cs="Times New Roman"/>
          <w:sz w:val="24"/>
          <w:szCs w:val="24"/>
        </w:rPr>
        <w:t>;</w:t>
      </w:r>
    </w:p>
    <w:p w:rsidR="0088320E" w:rsidRPr="00DD1DA8" w:rsidRDefault="008025B0" w:rsidP="00DD1DA8">
      <w:pPr>
        <w:pStyle w:val="a3"/>
        <w:numPr>
          <w:ilvl w:val="0"/>
          <w:numId w:val="10"/>
        </w:numPr>
        <w:tabs>
          <w:tab w:val="left" w:pos="851"/>
          <w:tab w:val="left" w:pos="1134"/>
        </w:tabs>
        <w:spacing w:after="0" w:line="240" w:lineRule="auto"/>
        <w:jc w:val="both"/>
        <w:rPr>
          <w:rFonts w:ascii="Times New Roman" w:hAnsi="Times New Roman" w:cs="Times New Roman"/>
          <w:sz w:val="24"/>
          <w:szCs w:val="24"/>
        </w:rPr>
      </w:pPr>
      <w:r w:rsidRPr="00DD1DA8">
        <w:rPr>
          <w:rFonts w:ascii="Times New Roman" w:hAnsi="Times New Roman" w:cs="Times New Roman"/>
          <w:sz w:val="24"/>
          <w:szCs w:val="24"/>
        </w:rPr>
        <w:t>ҮЕҰ, талаптық топтар мен азаматтардың қатысуымен жүзеге табысты асырылған жобалардың саны</w:t>
      </w:r>
      <w:r w:rsidR="0088320E" w:rsidRPr="00DD1DA8">
        <w:rPr>
          <w:rFonts w:ascii="Times New Roman" w:hAnsi="Times New Roman" w:cs="Times New Roman"/>
          <w:sz w:val="24"/>
          <w:szCs w:val="24"/>
        </w:rPr>
        <w:t>;</w:t>
      </w:r>
    </w:p>
    <w:p w:rsidR="0088320E" w:rsidRPr="00DD1DA8" w:rsidRDefault="008025B0" w:rsidP="00DD1DA8">
      <w:pPr>
        <w:pStyle w:val="a3"/>
        <w:numPr>
          <w:ilvl w:val="0"/>
          <w:numId w:val="10"/>
        </w:numPr>
        <w:tabs>
          <w:tab w:val="left" w:pos="851"/>
          <w:tab w:val="left" w:pos="1134"/>
        </w:tabs>
        <w:spacing w:after="0" w:line="240" w:lineRule="auto"/>
        <w:jc w:val="both"/>
        <w:rPr>
          <w:rFonts w:ascii="Times New Roman" w:hAnsi="Times New Roman" w:cs="Times New Roman"/>
          <w:sz w:val="24"/>
          <w:szCs w:val="24"/>
        </w:rPr>
      </w:pPr>
      <w:r w:rsidRPr="00DD1DA8">
        <w:rPr>
          <w:rFonts w:ascii="Times New Roman" w:hAnsi="Times New Roman" w:cs="Times New Roman"/>
          <w:sz w:val="24"/>
          <w:szCs w:val="24"/>
        </w:rPr>
        <w:t>меценаттар</w:t>
      </w:r>
      <w:r w:rsidRPr="00DD1DA8">
        <w:rPr>
          <w:rFonts w:ascii="Times New Roman" w:hAnsi="Times New Roman" w:cs="Times New Roman"/>
          <w:sz w:val="24"/>
          <w:szCs w:val="24"/>
          <w:lang w:val="kk-KZ"/>
        </w:rPr>
        <w:t>ды</w:t>
      </w:r>
      <w:r w:rsidRPr="00DD1DA8">
        <w:rPr>
          <w:rFonts w:ascii="Times New Roman" w:hAnsi="Times New Roman" w:cs="Times New Roman"/>
          <w:sz w:val="24"/>
          <w:szCs w:val="24"/>
        </w:rPr>
        <w:t xml:space="preserve"> тарта отырып</w:t>
      </w:r>
      <w:r w:rsidRPr="00DD1DA8">
        <w:rPr>
          <w:rFonts w:ascii="Times New Roman" w:hAnsi="Times New Roman" w:cs="Times New Roman"/>
          <w:sz w:val="24"/>
          <w:szCs w:val="24"/>
          <w:lang w:val="kk-KZ"/>
        </w:rPr>
        <w:t>,</w:t>
      </w:r>
      <w:r w:rsidRPr="00DD1DA8">
        <w:rPr>
          <w:rFonts w:ascii="Times New Roman" w:hAnsi="Times New Roman" w:cs="Times New Roman"/>
          <w:sz w:val="24"/>
          <w:szCs w:val="24"/>
        </w:rPr>
        <w:t xml:space="preserve"> іске асырылған өңірлік жобалар саны;</w:t>
      </w:r>
    </w:p>
    <w:p w:rsidR="0088320E" w:rsidRPr="00DD1DA8" w:rsidRDefault="008025B0" w:rsidP="00DD1DA8">
      <w:pPr>
        <w:pStyle w:val="a3"/>
        <w:numPr>
          <w:ilvl w:val="0"/>
          <w:numId w:val="10"/>
        </w:numPr>
        <w:tabs>
          <w:tab w:val="left" w:pos="851"/>
          <w:tab w:val="left" w:pos="1134"/>
        </w:tabs>
        <w:spacing w:after="0" w:line="240" w:lineRule="auto"/>
        <w:jc w:val="both"/>
        <w:rPr>
          <w:sz w:val="24"/>
          <w:szCs w:val="24"/>
        </w:rPr>
      </w:pPr>
      <w:r w:rsidRPr="00DD1DA8">
        <w:rPr>
          <w:rFonts w:ascii="Times New Roman" w:hAnsi="Times New Roman" w:cs="Times New Roman"/>
          <w:sz w:val="24"/>
          <w:szCs w:val="24"/>
        </w:rPr>
        <w:lastRenderedPageBreak/>
        <w:t>волонтерлердің қатысуымен іске асырылған іс-шараларды</w:t>
      </w:r>
      <w:r w:rsidRPr="00DD1DA8">
        <w:rPr>
          <w:rFonts w:ascii="Times New Roman" w:hAnsi="Times New Roman" w:cs="Times New Roman"/>
          <w:sz w:val="24"/>
          <w:szCs w:val="24"/>
          <w:lang w:val="kk-KZ"/>
        </w:rPr>
        <w:t>ң</w:t>
      </w:r>
      <w:r w:rsidRPr="00DD1DA8">
        <w:rPr>
          <w:rFonts w:ascii="Times New Roman" w:hAnsi="Times New Roman" w:cs="Times New Roman"/>
          <w:sz w:val="24"/>
          <w:szCs w:val="24"/>
        </w:rPr>
        <w:t xml:space="preserve"> саны</w:t>
      </w:r>
      <w:r w:rsidRPr="00DD1DA8">
        <w:rPr>
          <w:rFonts w:ascii="Times New Roman" w:hAnsi="Times New Roman" w:cs="Times New Roman"/>
          <w:sz w:val="24"/>
          <w:szCs w:val="24"/>
          <w:lang w:val="kk-KZ"/>
        </w:rPr>
        <w:t>;</w:t>
      </w:r>
      <w:r w:rsidRPr="00DD1DA8">
        <w:rPr>
          <w:rFonts w:ascii="Times New Roman" w:hAnsi="Times New Roman"/>
          <w:b/>
          <w:sz w:val="24"/>
          <w:szCs w:val="24"/>
          <w:lang w:val="kk-KZ"/>
        </w:rPr>
        <w:t xml:space="preserve"> </w:t>
      </w:r>
      <w:r w:rsidRPr="00DD1DA8">
        <w:rPr>
          <w:rFonts w:ascii="Times New Roman" w:hAnsi="Times New Roman"/>
          <w:b/>
          <w:sz w:val="24"/>
          <w:szCs w:val="24"/>
        </w:rPr>
        <w:t xml:space="preserve">Мемлекеттік органдар-қоса атқарушылар </w:t>
      </w:r>
      <w:r w:rsidRPr="00DD1DA8">
        <w:rPr>
          <w:rFonts w:ascii="Times New Roman" w:hAnsi="Times New Roman"/>
          <w:b/>
          <w:sz w:val="24"/>
          <w:szCs w:val="24"/>
          <w:lang w:val="kk-KZ"/>
        </w:rPr>
        <w:t xml:space="preserve"> және ҮЕҰ</w:t>
      </w:r>
      <w:r w:rsidR="0088320E" w:rsidRPr="00DD1DA8">
        <w:rPr>
          <w:rFonts w:ascii="Times New Roman" w:eastAsia="Times New Roman" w:hAnsi="Times New Roman" w:cs="Times New Roman"/>
          <w:b/>
          <w:color w:val="000000"/>
          <w:sz w:val="24"/>
          <w:szCs w:val="24"/>
          <w:lang w:eastAsia="ru-RU"/>
        </w:rPr>
        <w:t xml:space="preserve">: </w:t>
      </w:r>
      <w:r w:rsidR="005344D1" w:rsidRPr="00DD1DA8">
        <w:rPr>
          <w:b/>
          <w:sz w:val="24"/>
          <w:szCs w:val="24"/>
        </w:rPr>
        <w:t>ЖАО</w:t>
      </w:r>
      <w:r w:rsidR="005344D1" w:rsidRPr="00DD1DA8">
        <w:rPr>
          <w:sz w:val="24"/>
          <w:szCs w:val="24"/>
        </w:rPr>
        <w:t xml:space="preserve">, </w:t>
      </w:r>
      <w:r w:rsidR="005344D1" w:rsidRPr="00DD1DA8">
        <w:rPr>
          <w:rFonts w:ascii="Times New Roman" w:hAnsi="Times New Roman" w:cs="Times New Roman"/>
          <w:b/>
          <w:sz w:val="24"/>
          <w:szCs w:val="24"/>
          <w:lang w:val="kk-KZ"/>
        </w:rPr>
        <w:t>МАМині</w:t>
      </w:r>
      <w:r w:rsidR="0088320E" w:rsidRPr="00DD1DA8">
        <w:rPr>
          <w:sz w:val="24"/>
          <w:szCs w:val="24"/>
        </w:rPr>
        <w:t xml:space="preserve"> </w:t>
      </w:r>
    </w:p>
    <w:p w:rsidR="0088320E" w:rsidRPr="00DD1DA8" w:rsidRDefault="0027268A" w:rsidP="00DD1DA8">
      <w:pPr>
        <w:pStyle w:val="a3"/>
        <w:tabs>
          <w:tab w:val="left" w:pos="851"/>
        </w:tabs>
        <w:spacing w:after="0" w:line="240" w:lineRule="auto"/>
        <w:ind w:left="0" w:firstLine="567"/>
        <w:jc w:val="both"/>
        <w:rPr>
          <w:rFonts w:ascii="Times New Roman" w:eastAsia="Times New Roman" w:hAnsi="Times New Roman" w:cs="Times New Roman"/>
          <w:b/>
          <w:color w:val="000000"/>
          <w:sz w:val="24"/>
          <w:szCs w:val="24"/>
          <w:lang w:eastAsia="ru-RU"/>
        </w:rPr>
      </w:pPr>
      <w:r w:rsidRPr="00DD1DA8">
        <w:rPr>
          <w:rFonts w:ascii="Times New Roman" w:hAnsi="Times New Roman" w:cs="Times New Roman"/>
          <w:sz w:val="24"/>
          <w:szCs w:val="24"/>
        </w:rPr>
        <w:t>Қажет болған жағдайда</w:t>
      </w:r>
      <w:r w:rsidRPr="00DD1DA8">
        <w:rPr>
          <w:rFonts w:ascii="Times New Roman" w:hAnsi="Times New Roman" w:cs="Times New Roman"/>
          <w:sz w:val="24"/>
          <w:szCs w:val="24"/>
          <w:lang w:val="kk-KZ"/>
        </w:rPr>
        <w:t>,</w:t>
      </w:r>
      <w:r w:rsidRPr="00DD1DA8">
        <w:rPr>
          <w:rFonts w:ascii="Times New Roman" w:hAnsi="Times New Roman" w:cs="Times New Roman"/>
          <w:sz w:val="24"/>
          <w:szCs w:val="24"/>
        </w:rPr>
        <w:t xml:space="preserve"> ОМО және олардың ведомстволық бағыныстағы ұйымдары</w:t>
      </w:r>
      <w:r w:rsidRPr="00DD1DA8">
        <w:rPr>
          <w:rFonts w:ascii="Times New Roman" w:hAnsi="Times New Roman" w:cs="Times New Roman"/>
          <w:sz w:val="24"/>
          <w:szCs w:val="24"/>
          <w:lang w:val="kk-KZ"/>
        </w:rPr>
        <w:t>ның</w:t>
      </w:r>
      <w:r w:rsidRPr="00DD1DA8">
        <w:rPr>
          <w:rFonts w:ascii="Times New Roman" w:hAnsi="Times New Roman" w:cs="Times New Roman"/>
          <w:sz w:val="24"/>
          <w:szCs w:val="24"/>
        </w:rPr>
        <w:t xml:space="preserve"> (сараптамалық бағалау немесе талдау, шешім қабылдау, жекелеген жобалар бойынша орталық деңгейде) мамандар</w:t>
      </w:r>
      <w:r w:rsidRPr="00DD1DA8">
        <w:rPr>
          <w:rFonts w:ascii="Times New Roman" w:hAnsi="Times New Roman" w:cs="Times New Roman"/>
          <w:sz w:val="24"/>
          <w:szCs w:val="24"/>
          <w:lang w:val="kk-KZ"/>
        </w:rPr>
        <w:t>ы</w:t>
      </w:r>
      <w:r w:rsidRPr="00DD1DA8">
        <w:rPr>
          <w:rFonts w:ascii="Times New Roman" w:hAnsi="Times New Roman" w:cs="Times New Roman"/>
          <w:sz w:val="24"/>
          <w:szCs w:val="24"/>
        </w:rPr>
        <w:t xml:space="preserve"> тартыла</w:t>
      </w:r>
      <w:r w:rsidRPr="00DD1DA8">
        <w:rPr>
          <w:rFonts w:ascii="Times New Roman" w:hAnsi="Times New Roman" w:cs="Times New Roman"/>
          <w:sz w:val="24"/>
          <w:szCs w:val="24"/>
          <w:lang w:val="kk-KZ"/>
        </w:rPr>
        <w:t>ды.</w:t>
      </w:r>
      <w:r w:rsidRPr="00DD1DA8">
        <w:rPr>
          <w:rFonts w:ascii="Times New Roman" w:hAnsi="Times New Roman" w:cs="Times New Roman"/>
          <w:sz w:val="24"/>
          <w:szCs w:val="24"/>
        </w:rPr>
        <w:t xml:space="preserve"> </w:t>
      </w:r>
    </w:p>
    <w:p w:rsidR="0088320E" w:rsidRPr="00DD1DA8" w:rsidRDefault="0088320E" w:rsidP="00DD1DA8">
      <w:pPr>
        <w:pStyle w:val="a3"/>
        <w:numPr>
          <w:ilvl w:val="1"/>
          <w:numId w:val="38"/>
        </w:numPr>
        <w:tabs>
          <w:tab w:val="left" w:pos="851"/>
          <w:tab w:val="left" w:pos="1134"/>
        </w:tabs>
        <w:spacing w:after="0" w:line="240" w:lineRule="auto"/>
        <w:ind w:left="0" w:firstLine="567"/>
        <w:jc w:val="both"/>
        <w:rPr>
          <w:rFonts w:ascii="Times New Roman" w:hAnsi="Times New Roman" w:cs="Times New Roman"/>
          <w:sz w:val="24"/>
          <w:szCs w:val="24"/>
        </w:rPr>
      </w:pPr>
      <w:r w:rsidRPr="00DD1DA8">
        <w:rPr>
          <w:rFonts w:ascii="Times New Roman" w:hAnsi="Times New Roman" w:cs="Times New Roman"/>
          <w:b/>
          <w:sz w:val="24"/>
          <w:szCs w:val="24"/>
        </w:rPr>
        <w:t xml:space="preserve"> «Азаматтық бақылау»</w:t>
      </w:r>
      <w:r w:rsidR="007A6681" w:rsidRPr="00DD1DA8">
        <w:rPr>
          <w:rFonts w:ascii="Times New Roman" w:hAnsi="Times New Roman" w:cs="Times New Roman"/>
          <w:b/>
          <w:sz w:val="24"/>
          <w:szCs w:val="24"/>
          <w:lang w:val="kk-KZ"/>
        </w:rPr>
        <w:t xml:space="preserve"> базалық жобасы</w:t>
      </w:r>
      <w:r w:rsidRPr="00DD1DA8">
        <w:rPr>
          <w:rFonts w:ascii="Times New Roman" w:hAnsi="Times New Roman" w:cs="Times New Roman"/>
          <w:b/>
          <w:sz w:val="24"/>
          <w:szCs w:val="24"/>
        </w:rPr>
        <w:t xml:space="preserve">. </w:t>
      </w:r>
    </w:p>
    <w:p w:rsidR="0088320E" w:rsidRPr="00DD1DA8" w:rsidRDefault="007A6681" w:rsidP="00DD1DA8">
      <w:pPr>
        <w:tabs>
          <w:tab w:val="left" w:pos="851"/>
          <w:tab w:val="left" w:pos="1134"/>
        </w:tabs>
        <w:spacing w:after="0" w:line="240" w:lineRule="auto"/>
        <w:ind w:firstLine="567"/>
        <w:jc w:val="both"/>
        <w:rPr>
          <w:rFonts w:ascii="Times New Roman" w:hAnsi="Times New Roman" w:cs="Times New Roman"/>
          <w:sz w:val="24"/>
          <w:szCs w:val="24"/>
        </w:rPr>
      </w:pPr>
      <w:r w:rsidRPr="00DD1DA8">
        <w:rPr>
          <w:rFonts w:ascii="Times New Roman" w:hAnsi="Times New Roman" w:cs="Times New Roman"/>
          <w:sz w:val="24"/>
          <w:szCs w:val="24"/>
        </w:rPr>
        <w:t xml:space="preserve">"Азаматтық бақылау" </w:t>
      </w:r>
      <w:r w:rsidRPr="00DD1DA8">
        <w:rPr>
          <w:rFonts w:ascii="Times New Roman" w:hAnsi="Times New Roman" w:cs="Times New Roman"/>
          <w:sz w:val="24"/>
          <w:szCs w:val="24"/>
          <w:lang w:val="kk-KZ"/>
        </w:rPr>
        <w:t>б</w:t>
      </w:r>
      <w:r w:rsidRPr="00DD1DA8">
        <w:rPr>
          <w:rFonts w:ascii="Times New Roman" w:hAnsi="Times New Roman" w:cs="Times New Roman"/>
          <w:sz w:val="24"/>
          <w:szCs w:val="24"/>
        </w:rPr>
        <w:t>азалық жобасы әлеуметтік маңызы бар мәселелерді</w:t>
      </w:r>
      <w:r w:rsidRPr="00DD1DA8">
        <w:rPr>
          <w:rFonts w:ascii="Times New Roman" w:hAnsi="Times New Roman" w:cs="Times New Roman"/>
          <w:sz w:val="24"/>
          <w:szCs w:val="24"/>
          <w:lang w:val="kk-KZ"/>
        </w:rPr>
        <w:t xml:space="preserve"> </w:t>
      </w:r>
      <w:r w:rsidRPr="00DD1DA8">
        <w:rPr>
          <w:rFonts w:ascii="Times New Roman" w:hAnsi="Times New Roman" w:cs="Times New Roman"/>
          <w:sz w:val="24"/>
          <w:szCs w:val="24"/>
        </w:rPr>
        <w:t>неғұрлым өткір</w:t>
      </w:r>
      <w:r w:rsidRPr="00DD1DA8">
        <w:rPr>
          <w:rFonts w:ascii="Times New Roman" w:hAnsi="Times New Roman" w:cs="Times New Roman"/>
          <w:sz w:val="24"/>
          <w:szCs w:val="24"/>
          <w:lang w:val="kk-KZ"/>
        </w:rPr>
        <w:t>,</w:t>
      </w:r>
      <w:r w:rsidRPr="00DD1DA8">
        <w:rPr>
          <w:rFonts w:ascii="Times New Roman" w:hAnsi="Times New Roman" w:cs="Times New Roman"/>
          <w:sz w:val="24"/>
          <w:szCs w:val="24"/>
        </w:rPr>
        <w:t xml:space="preserve"> жедел шешу, сондай-ақ азаматтардың мемлекеттік органдардың қызметінің тиімділігін бағалау тетігін құру</w:t>
      </w:r>
      <w:r w:rsidRPr="00DD1DA8">
        <w:rPr>
          <w:rFonts w:ascii="Times New Roman" w:hAnsi="Times New Roman" w:cs="Times New Roman"/>
          <w:sz w:val="24"/>
          <w:szCs w:val="24"/>
          <w:lang w:val="kk-KZ"/>
        </w:rPr>
        <w:t>ға</w:t>
      </w:r>
      <w:r w:rsidRPr="00DD1DA8">
        <w:rPr>
          <w:rFonts w:ascii="Times New Roman" w:hAnsi="Times New Roman" w:cs="Times New Roman"/>
          <w:sz w:val="24"/>
          <w:szCs w:val="24"/>
        </w:rPr>
        <w:t xml:space="preserve"> бағытталған</w:t>
      </w:r>
      <w:r w:rsidRPr="00DD1DA8">
        <w:rPr>
          <w:rFonts w:ascii="Times New Roman" w:hAnsi="Times New Roman" w:cs="Times New Roman"/>
          <w:sz w:val="24"/>
          <w:szCs w:val="24"/>
          <w:lang w:val="kk-KZ"/>
        </w:rPr>
        <w:t xml:space="preserve">. </w:t>
      </w:r>
    </w:p>
    <w:p w:rsidR="007A6681" w:rsidRPr="00DD1DA8" w:rsidRDefault="007A6681" w:rsidP="00DD1DA8">
      <w:pPr>
        <w:tabs>
          <w:tab w:val="left" w:pos="851"/>
        </w:tabs>
        <w:spacing w:after="0" w:line="240" w:lineRule="auto"/>
        <w:ind w:firstLine="567"/>
        <w:jc w:val="both"/>
        <w:rPr>
          <w:rFonts w:ascii="Times New Roman" w:hAnsi="Times New Roman" w:cs="Times New Roman"/>
          <w:b/>
          <w:sz w:val="24"/>
          <w:szCs w:val="24"/>
          <w:lang w:val="kk-KZ"/>
        </w:rPr>
      </w:pPr>
      <w:r w:rsidRPr="00DD1DA8">
        <w:rPr>
          <w:rFonts w:ascii="Times New Roman" w:hAnsi="Times New Roman" w:cs="Times New Roman"/>
          <w:b/>
          <w:sz w:val="24"/>
          <w:szCs w:val="24"/>
        </w:rPr>
        <w:t>Базалық жоба</w:t>
      </w:r>
      <w:r w:rsidRPr="00DD1DA8">
        <w:rPr>
          <w:rFonts w:ascii="Times New Roman" w:hAnsi="Times New Roman" w:cs="Times New Roman"/>
          <w:b/>
          <w:sz w:val="24"/>
          <w:szCs w:val="24"/>
          <w:lang w:val="kk-KZ"/>
        </w:rPr>
        <w:t>ның</w:t>
      </w:r>
      <w:r w:rsidRPr="00DD1DA8">
        <w:rPr>
          <w:rFonts w:ascii="Times New Roman" w:hAnsi="Times New Roman" w:cs="Times New Roman"/>
          <w:b/>
          <w:sz w:val="24"/>
          <w:szCs w:val="24"/>
        </w:rPr>
        <w:t xml:space="preserve"> </w:t>
      </w:r>
      <w:r w:rsidRPr="00DD1DA8">
        <w:rPr>
          <w:rFonts w:ascii="Times New Roman" w:hAnsi="Times New Roman" w:cs="Times New Roman"/>
          <w:b/>
          <w:sz w:val="24"/>
          <w:szCs w:val="24"/>
          <w:lang w:val="kk-KZ"/>
        </w:rPr>
        <w:t>н</w:t>
      </w:r>
      <w:r w:rsidRPr="00DD1DA8">
        <w:rPr>
          <w:rFonts w:ascii="Times New Roman" w:hAnsi="Times New Roman" w:cs="Times New Roman"/>
          <w:b/>
          <w:sz w:val="24"/>
          <w:szCs w:val="24"/>
        </w:rPr>
        <w:t>егізгі міндеттері</w:t>
      </w:r>
      <w:r w:rsidRPr="00DD1DA8">
        <w:rPr>
          <w:rFonts w:ascii="Times New Roman" w:hAnsi="Times New Roman" w:cs="Times New Roman"/>
          <w:b/>
          <w:sz w:val="24"/>
          <w:szCs w:val="24"/>
          <w:lang w:val="kk-KZ"/>
        </w:rPr>
        <w:t>:</w:t>
      </w:r>
      <w:r w:rsidRPr="00DD1DA8">
        <w:rPr>
          <w:rFonts w:ascii="Times New Roman" w:hAnsi="Times New Roman" w:cs="Times New Roman"/>
          <w:b/>
          <w:sz w:val="24"/>
          <w:szCs w:val="24"/>
        </w:rPr>
        <w:t xml:space="preserve"> </w:t>
      </w:r>
    </w:p>
    <w:p w:rsidR="0088320E" w:rsidRPr="00DD1DA8" w:rsidRDefault="00DD0A0A" w:rsidP="00DD1DA8">
      <w:pPr>
        <w:pStyle w:val="a3"/>
        <w:numPr>
          <w:ilvl w:val="0"/>
          <w:numId w:val="11"/>
        </w:numPr>
        <w:tabs>
          <w:tab w:val="left" w:pos="851"/>
        </w:tabs>
        <w:spacing w:after="0" w:line="240" w:lineRule="auto"/>
        <w:jc w:val="both"/>
        <w:rPr>
          <w:rFonts w:ascii="Times New Roman" w:hAnsi="Times New Roman" w:cs="Times New Roman"/>
          <w:sz w:val="24"/>
          <w:szCs w:val="24"/>
          <w:lang w:val="kk-KZ"/>
        </w:rPr>
      </w:pPr>
      <w:r w:rsidRPr="00DD1DA8">
        <w:rPr>
          <w:rFonts w:ascii="Times New Roman" w:hAnsi="Times New Roman" w:cs="Times New Roman"/>
          <w:sz w:val="24"/>
          <w:szCs w:val="24"/>
          <w:lang w:val="kk-KZ"/>
        </w:rPr>
        <w:t>Елді - мекендер мәселелерін а</w:t>
      </w:r>
      <w:r w:rsidR="007A6681" w:rsidRPr="00DD1DA8">
        <w:rPr>
          <w:rFonts w:ascii="Times New Roman" w:hAnsi="Times New Roman" w:cs="Times New Roman"/>
          <w:sz w:val="24"/>
          <w:szCs w:val="24"/>
          <w:lang w:val="kk-KZ"/>
        </w:rPr>
        <w:t>нықтау және мониторинг</w:t>
      </w:r>
      <w:r w:rsidRPr="00DD1DA8">
        <w:rPr>
          <w:rFonts w:ascii="Times New Roman" w:hAnsi="Times New Roman" w:cs="Times New Roman"/>
          <w:sz w:val="24"/>
          <w:szCs w:val="24"/>
          <w:lang w:val="kk-KZ"/>
        </w:rPr>
        <w:t xml:space="preserve"> жүргізу</w:t>
      </w:r>
      <w:r w:rsidR="0088320E" w:rsidRPr="00DD1DA8">
        <w:rPr>
          <w:rFonts w:ascii="Times New Roman" w:hAnsi="Times New Roman" w:cs="Times New Roman"/>
          <w:sz w:val="24"/>
          <w:szCs w:val="24"/>
          <w:lang w:val="kk-KZ"/>
        </w:rPr>
        <w:t>;</w:t>
      </w:r>
    </w:p>
    <w:p w:rsidR="00177E47" w:rsidRPr="00DD1DA8" w:rsidRDefault="00177E47" w:rsidP="00DD1DA8">
      <w:pPr>
        <w:pStyle w:val="a3"/>
        <w:numPr>
          <w:ilvl w:val="0"/>
          <w:numId w:val="11"/>
        </w:numPr>
        <w:tabs>
          <w:tab w:val="left" w:pos="142"/>
          <w:tab w:val="left" w:pos="993"/>
        </w:tabs>
        <w:spacing w:after="0" w:line="240" w:lineRule="auto"/>
        <w:jc w:val="both"/>
        <w:rPr>
          <w:rFonts w:ascii="Times New Roman" w:hAnsi="Times New Roman" w:cs="Times New Roman"/>
          <w:sz w:val="24"/>
          <w:szCs w:val="24"/>
          <w:lang w:val="kk-KZ"/>
        </w:rPr>
      </w:pPr>
      <w:r w:rsidRPr="00DD1DA8">
        <w:rPr>
          <w:rFonts w:ascii="Times New Roman" w:hAnsi="Times New Roman" w:cs="Times New Roman"/>
          <w:sz w:val="24"/>
          <w:szCs w:val="24"/>
          <w:lang w:val="kk-KZ"/>
        </w:rPr>
        <w:t>"Туған жер" бағдарламасының Бірыңғай интернет-портал платформасында "Азаматтық бақылау" интерактивті бөлімін құру және қызметін қамтамасыз ету</w:t>
      </w:r>
      <w:r w:rsidR="0075743B" w:rsidRPr="00DD1DA8">
        <w:rPr>
          <w:rFonts w:ascii="Times New Roman" w:hAnsi="Times New Roman" w:cs="Times New Roman"/>
          <w:sz w:val="24"/>
          <w:szCs w:val="24"/>
          <w:lang w:val="kk-KZ"/>
        </w:rPr>
        <w:t>;</w:t>
      </w:r>
      <w:r w:rsidRPr="00DD1DA8">
        <w:rPr>
          <w:rFonts w:ascii="Times New Roman" w:hAnsi="Times New Roman" w:cs="Times New Roman"/>
          <w:sz w:val="24"/>
          <w:szCs w:val="24"/>
          <w:lang w:val="kk-KZ"/>
        </w:rPr>
        <w:t xml:space="preserve"> </w:t>
      </w:r>
    </w:p>
    <w:p w:rsidR="0088320E" w:rsidRPr="00DD1DA8" w:rsidRDefault="00177E47" w:rsidP="00DD1DA8">
      <w:pPr>
        <w:pStyle w:val="a3"/>
        <w:numPr>
          <w:ilvl w:val="0"/>
          <w:numId w:val="11"/>
        </w:numPr>
        <w:tabs>
          <w:tab w:val="left" w:pos="993"/>
        </w:tabs>
        <w:spacing w:after="0" w:line="240" w:lineRule="auto"/>
        <w:jc w:val="both"/>
        <w:rPr>
          <w:rFonts w:ascii="Times New Roman" w:hAnsi="Times New Roman" w:cs="Times New Roman"/>
          <w:sz w:val="24"/>
          <w:szCs w:val="24"/>
          <w:lang w:val="kk-KZ"/>
        </w:rPr>
      </w:pPr>
      <w:r w:rsidRPr="00DD1DA8">
        <w:rPr>
          <w:rFonts w:ascii="Times New Roman" w:hAnsi="Times New Roman" w:cs="Times New Roman"/>
          <w:sz w:val="24"/>
          <w:szCs w:val="24"/>
          <w:lang w:val="kk-KZ"/>
        </w:rPr>
        <w:t xml:space="preserve">"Азаматтық бақылау" бөлімінде </w:t>
      </w:r>
      <w:r w:rsidR="008D3F7B" w:rsidRPr="00DD1DA8">
        <w:rPr>
          <w:rFonts w:ascii="Times New Roman" w:hAnsi="Times New Roman" w:cs="Times New Roman"/>
          <w:sz w:val="24"/>
          <w:szCs w:val="24"/>
          <w:lang w:val="kk-KZ"/>
        </w:rPr>
        <w:t>азаматтардың өздері жергілікті жерлердегі проблемалары</w:t>
      </w:r>
      <w:r w:rsidR="0075743B" w:rsidRPr="00DD1DA8">
        <w:rPr>
          <w:rFonts w:ascii="Times New Roman" w:hAnsi="Times New Roman" w:cs="Times New Roman"/>
          <w:sz w:val="24"/>
          <w:szCs w:val="24"/>
          <w:lang w:val="kk-KZ"/>
        </w:rPr>
        <w:t xml:space="preserve"> туралы </w:t>
      </w:r>
      <w:r w:rsidR="00CE4393" w:rsidRPr="00DD1DA8">
        <w:rPr>
          <w:rFonts w:ascii="Times New Roman" w:hAnsi="Times New Roman" w:cs="Times New Roman"/>
          <w:sz w:val="24"/>
          <w:szCs w:val="24"/>
          <w:lang w:val="kk-KZ"/>
        </w:rPr>
        <w:t xml:space="preserve">ақпаратты </w:t>
      </w:r>
      <w:r w:rsidR="0075743B" w:rsidRPr="00DD1DA8">
        <w:rPr>
          <w:rFonts w:ascii="Times New Roman" w:hAnsi="Times New Roman" w:cs="Times New Roman"/>
          <w:sz w:val="24"/>
          <w:szCs w:val="24"/>
          <w:lang w:val="kk-KZ"/>
        </w:rPr>
        <w:t xml:space="preserve">жедел орналастыру </w:t>
      </w:r>
      <w:r w:rsidRPr="00DD1DA8">
        <w:rPr>
          <w:rFonts w:ascii="Times New Roman" w:hAnsi="Times New Roman" w:cs="Times New Roman"/>
          <w:sz w:val="24"/>
          <w:szCs w:val="24"/>
          <w:lang w:val="kk-KZ"/>
        </w:rPr>
        <w:t>үшін жағдай жасау</w:t>
      </w:r>
      <w:r w:rsidR="0088320E" w:rsidRPr="00DD1DA8">
        <w:rPr>
          <w:rFonts w:ascii="Times New Roman" w:hAnsi="Times New Roman" w:cs="Times New Roman"/>
          <w:sz w:val="24"/>
          <w:szCs w:val="24"/>
          <w:lang w:val="kk-KZ"/>
        </w:rPr>
        <w:t>;</w:t>
      </w:r>
    </w:p>
    <w:p w:rsidR="0088320E" w:rsidRPr="00DD1DA8" w:rsidRDefault="00CE4393" w:rsidP="00DD1DA8">
      <w:pPr>
        <w:pStyle w:val="a3"/>
        <w:numPr>
          <w:ilvl w:val="0"/>
          <w:numId w:val="11"/>
        </w:numPr>
        <w:tabs>
          <w:tab w:val="left" w:pos="993"/>
        </w:tabs>
        <w:spacing w:after="0" w:line="240" w:lineRule="auto"/>
        <w:jc w:val="both"/>
        <w:rPr>
          <w:rFonts w:ascii="Times New Roman" w:hAnsi="Times New Roman" w:cs="Times New Roman"/>
          <w:sz w:val="24"/>
          <w:szCs w:val="24"/>
          <w:lang w:val="kk-KZ"/>
        </w:rPr>
      </w:pPr>
      <w:r w:rsidRPr="00DD1DA8">
        <w:rPr>
          <w:rFonts w:ascii="Times New Roman" w:hAnsi="Times New Roman" w:cs="Times New Roman"/>
          <w:sz w:val="24"/>
          <w:szCs w:val="24"/>
          <w:lang w:val="kk-KZ"/>
        </w:rPr>
        <w:t xml:space="preserve"> Азаматтардың кіші отанын дамыту</w:t>
      </w:r>
      <w:r w:rsidR="0039043A" w:rsidRPr="00DD1DA8">
        <w:rPr>
          <w:rFonts w:ascii="Times New Roman" w:hAnsi="Times New Roman" w:cs="Times New Roman"/>
          <w:sz w:val="24"/>
          <w:szCs w:val="24"/>
          <w:lang w:val="kk-KZ"/>
        </w:rPr>
        <w:t xml:space="preserve">ға қатысу арқылы </w:t>
      </w:r>
      <w:r w:rsidRPr="00DD1DA8">
        <w:rPr>
          <w:rFonts w:ascii="Times New Roman" w:hAnsi="Times New Roman" w:cs="Times New Roman"/>
          <w:sz w:val="24"/>
          <w:szCs w:val="24"/>
          <w:lang w:val="kk-KZ"/>
        </w:rPr>
        <w:t>азаматтық жауапкершілік деңгейін көтеру</w:t>
      </w:r>
      <w:r w:rsidR="0088320E" w:rsidRPr="00DD1DA8">
        <w:rPr>
          <w:rFonts w:ascii="Times New Roman" w:hAnsi="Times New Roman" w:cs="Times New Roman"/>
          <w:sz w:val="24"/>
          <w:szCs w:val="24"/>
          <w:lang w:val="kk-KZ"/>
        </w:rPr>
        <w:t>.</w:t>
      </w:r>
    </w:p>
    <w:p w:rsidR="0039043A" w:rsidRPr="00DD1DA8" w:rsidRDefault="008D3F7B" w:rsidP="00DD1DA8">
      <w:pPr>
        <w:tabs>
          <w:tab w:val="left" w:pos="993"/>
        </w:tabs>
        <w:spacing w:after="0" w:line="240" w:lineRule="auto"/>
        <w:jc w:val="both"/>
        <w:rPr>
          <w:rFonts w:ascii="Times New Roman" w:hAnsi="Times New Roman" w:cs="Times New Roman"/>
          <w:sz w:val="24"/>
          <w:szCs w:val="24"/>
          <w:lang w:val="kk-KZ"/>
        </w:rPr>
      </w:pPr>
      <w:r w:rsidRPr="00DD1DA8">
        <w:rPr>
          <w:rFonts w:ascii="Times New Roman" w:hAnsi="Times New Roman" w:cs="Times New Roman"/>
          <w:sz w:val="24"/>
          <w:szCs w:val="24"/>
          <w:lang w:val="kk-KZ"/>
        </w:rPr>
        <w:t xml:space="preserve"> </w:t>
      </w:r>
      <w:r w:rsidR="004A34F1" w:rsidRPr="00DD1DA8">
        <w:rPr>
          <w:rFonts w:ascii="Times New Roman" w:hAnsi="Times New Roman" w:cs="Times New Roman"/>
          <w:sz w:val="24"/>
          <w:szCs w:val="24"/>
          <w:lang w:val="kk-KZ"/>
        </w:rPr>
        <w:t>Ә</w:t>
      </w:r>
      <w:r w:rsidR="0039043A" w:rsidRPr="00DD1DA8">
        <w:rPr>
          <w:rFonts w:ascii="Times New Roman" w:hAnsi="Times New Roman" w:cs="Times New Roman"/>
          <w:sz w:val="24"/>
          <w:szCs w:val="24"/>
          <w:lang w:val="kk-KZ"/>
        </w:rPr>
        <w:t>рбір азамат</w:t>
      </w:r>
      <w:r w:rsidR="004A34F1" w:rsidRPr="00DD1DA8">
        <w:rPr>
          <w:rFonts w:ascii="Times New Roman" w:hAnsi="Times New Roman" w:cs="Times New Roman"/>
          <w:sz w:val="24"/>
          <w:szCs w:val="24"/>
          <w:lang w:val="kk-KZ"/>
        </w:rPr>
        <w:t xml:space="preserve"> сауалнама толтыру және өз өтінішін қалдыру арқылы</w:t>
      </w:r>
      <w:r w:rsidR="0039043A" w:rsidRPr="00DD1DA8">
        <w:rPr>
          <w:rFonts w:ascii="Times New Roman" w:hAnsi="Times New Roman" w:cs="Times New Roman"/>
          <w:sz w:val="24"/>
          <w:szCs w:val="24"/>
          <w:lang w:val="kk-KZ"/>
        </w:rPr>
        <w:t xml:space="preserve"> </w:t>
      </w:r>
      <w:r w:rsidR="004A34F1" w:rsidRPr="00DD1DA8">
        <w:rPr>
          <w:rFonts w:ascii="Times New Roman" w:hAnsi="Times New Roman" w:cs="Times New Roman"/>
          <w:sz w:val="24"/>
          <w:szCs w:val="24"/>
          <w:lang w:val="kk-KZ"/>
        </w:rPr>
        <w:t xml:space="preserve">Бірыңғай интернет-порталына  </w:t>
      </w:r>
      <w:r w:rsidR="0039043A" w:rsidRPr="00DD1DA8">
        <w:rPr>
          <w:rFonts w:ascii="Times New Roman" w:hAnsi="Times New Roman" w:cs="Times New Roman"/>
          <w:sz w:val="24"/>
          <w:szCs w:val="24"/>
          <w:lang w:val="kk-KZ"/>
        </w:rPr>
        <w:t>"Азаматтық бақылау"</w:t>
      </w:r>
      <w:r w:rsidR="004A34F1" w:rsidRPr="00DD1DA8">
        <w:rPr>
          <w:rFonts w:ascii="Times New Roman" w:hAnsi="Times New Roman" w:cs="Times New Roman"/>
          <w:sz w:val="24"/>
          <w:szCs w:val="24"/>
          <w:lang w:val="kk-KZ"/>
        </w:rPr>
        <w:t xml:space="preserve"> бөлімінде шынайы  фото-видео-аудио  фактілерді тіркей отырып, </w:t>
      </w:r>
      <w:r w:rsidR="0039043A" w:rsidRPr="00DD1DA8">
        <w:rPr>
          <w:rFonts w:ascii="Times New Roman" w:hAnsi="Times New Roman" w:cs="Times New Roman"/>
          <w:sz w:val="24"/>
          <w:szCs w:val="24"/>
          <w:lang w:val="kk-KZ"/>
        </w:rPr>
        <w:t xml:space="preserve"> </w:t>
      </w:r>
      <w:r w:rsidR="004A34F1" w:rsidRPr="00DD1DA8">
        <w:rPr>
          <w:rFonts w:ascii="Times New Roman" w:hAnsi="Times New Roman" w:cs="Times New Roman"/>
          <w:sz w:val="24"/>
          <w:szCs w:val="24"/>
          <w:lang w:val="kk-KZ"/>
        </w:rPr>
        <w:t>қызықтыратын тақырыптары бойынша (ТКШ, жол, көлік және т. б.) сұранысын қалдыра алады.</w:t>
      </w:r>
    </w:p>
    <w:p w:rsidR="0088320E" w:rsidRPr="00DD1DA8" w:rsidRDefault="00DF4FBE" w:rsidP="00DD1DA8">
      <w:pPr>
        <w:pStyle w:val="a5"/>
        <w:tabs>
          <w:tab w:val="left" w:pos="851"/>
        </w:tabs>
        <w:spacing w:before="0" w:beforeAutospacing="0" w:after="0" w:afterAutospacing="0"/>
        <w:ind w:firstLine="567"/>
        <w:jc w:val="both"/>
        <w:rPr>
          <w:lang w:val="kk-KZ"/>
        </w:rPr>
      </w:pPr>
      <w:r w:rsidRPr="00DD1DA8">
        <w:rPr>
          <w:lang w:val="kk-KZ"/>
        </w:rPr>
        <w:t>Жарияланғаннан кейін, бұл сұраныс "өтінім" мәртебесін алады және қызыл индикатор жанады. Өтінім тиісті әкімдік сайтына түседі</w:t>
      </w:r>
      <w:r w:rsidR="0088320E" w:rsidRPr="00DD1DA8">
        <w:rPr>
          <w:lang w:val="kk-KZ"/>
        </w:rPr>
        <w:t xml:space="preserve">. </w:t>
      </w:r>
    </w:p>
    <w:p w:rsidR="0088320E" w:rsidRPr="00DD1DA8" w:rsidRDefault="003B0E5A" w:rsidP="00DD1DA8">
      <w:pPr>
        <w:pStyle w:val="a5"/>
        <w:tabs>
          <w:tab w:val="left" w:pos="851"/>
        </w:tabs>
        <w:spacing w:before="0" w:beforeAutospacing="0" w:after="0" w:afterAutospacing="0"/>
        <w:ind w:firstLine="567"/>
        <w:jc w:val="both"/>
        <w:rPr>
          <w:lang w:val="kk-KZ"/>
        </w:rPr>
      </w:pPr>
      <w:r w:rsidRPr="00DD1DA8">
        <w:rPr>
          <w:lang w:val="kk-KZ"/>
        </w:rPr>
        <w:t>Сәтті болған жағдайда, жасыл индикатор жанады және өтінім "Орындалды" мәртебесін алады.</w:t>
      </w:r>
      <w:r w:rsidR="0088320E" w:rsidRPr="00DD1DA8">
        <w:rPr>
          <w:lang w:val="kk-KZ"/>
        </w:rPr>
        <w:t xml:space="preserve"> </w:t>
      </w:r>
      <w:r w:rsidRPr="00DD1DA8">
        <w:rPr>
          <w:lang w:val="kk-KZ"/>
        </w:rPr>
        <w:t>Мүдделі азаматтар өз пікірлерін</w:t>
      </w:r>
      <w:r w:rsidR="00AC5EA3" w:rsidRPr="00DD1DA8">
        <w:rPr>
          <w:lang w:val="kk-KZ"/>
        </w:rPr>
        <w:t>,</w:t>
      </w:r>
      <w:r w:rsidRPr="00DD1DA8">
        <w:rPr>
          <w:lang w:val="kk-KZ"/>
        </w:rPr>
        <w:t xml:space="preserve"> идеялар мен мәселелерді шешу жөнінде ұсыныстар</w:t>
      </w:r>
      <w:r w:rsidR="00AC5EA3" w:rsidRPr="00DD1DA8">
        <w:rPr>
          <w:lang w:val="kk-KZ"/>
        </w:rPr>
        <w:t>ын</w:t>
      </w:r>
      <w:r w:rsidRPr="00DD1DA8">
        <w:rPr>
          <w:lang w:val="kk-KZ"/>
        </w:rPr>
        <w:t xml:space="preserve">  </w:t>
      </w:r>
      <w:r w:rsidR="00AC5EA3" w:rsidRPr="00DD1DA8">
        <w:rPr>
          <w:lang w:val="kk-KZ"/>
        </w:rPr>
        <w:t xml:space="preserve">енгізе алады. </w:t>
      </w:r>
    </w:p>
    <w:p w:rsidR="0088320E" w:rsidRPr="00DD1DA8" w:rsidRDefault="00AC5EA3" w:rsidP="00DD1DA8">
      <w:pPr>
        <w:tabs>
          <w:tab w:val="left" w:pos="851"/>
        </w:tabs>
        <w:spacing w:after="0" w:line="240" w:lineRule="auto"/>
        <w:ind w:firstLine="567"/>
        <w:jc w:val="both"/>
        <w:rPr>
          <w:rFonts w:ascii="Times New Roman" w:hAnsi="Times New Roman" w:cs="Times New Roman"/>
          <w:sz w:val="24"/>
          <w:szCs w:val="24"/>
          <w:lang w:val="kk-KZ"/>
        </w:rPr>
      </w:pPr>
      <w:r w:rsidRPr="00DD1DA8">
        <w:rPr>
          <w:rFonts w:ascii="Times New Roman" w:hAnsi="Times New Roman" w:cs="Times New Roman"/>
          <w:sz w:val="24"/>
          <w:szCs w:val="24"/>
          <w:lang w:val="kk-KZ"/>
        </w:rPr>
        <w:t xml:space="preserve">Өңірлік  проблемаларды шешуге бағытталған азаматтардың өтінімдерін орындаудағы жұмысты жауапты ұйымдастырушы болып тиісті аумақтар әкімдіктер табылады. Мемлекеттік органдардың </w:t>
      </w:r>
      <w:r w:rsidR="004874C5" w:rsidRPr="00DD1DA8">
        <w:rPr>
          <w:rFonts w:ascii="Times New Roman" w:hAnsi="Times New Roman" w:cs="Times New Roman"/>
          <w:sz w:val="24"/>
          <w:szCs w:val="24"/>
          <w:lang w:val="kk-KZ"/>
        </w:rPr>
        <w:t>проблемаларға уақтылы ден қоюы,</w:t>
      </w:r>
      <w:r w:rsidRPr="00DD1DA8">
        <w:rPr>
          <w:rFonts w:ascii="Times New Roman" w:hAnsi="Times New Roman" w:cs="Times New Roman"/>
          <w:sz w:val="24"/>
          <w:szCs w:val="24"/>
          <w:lang w:val="kk-KZ"/>
        </w:rPr>
        <w:t xml:space="preserve"> </w:t>
      </w:r>
      <w:r w:rsidR="004874C5" w:rsidRPr="00DD1DA8">
        <w:rPr>
          <w:rFonts w:ascii="Times New Roman" w:hAnsi="Times New Roman" w:cs="Times New Roman"/>
          <w:sz w:val="24"/>
          <w:szCs w:val="24"/>
          <w:lang w:val="kk-KZ"/>
        </w:rPr>
        <w:t>олардың шешімдерін қадағалайтын,</w:t>
      </w:r>
      <w:r w:rsidRPr="00DD1DA8">
        <w:rPr>
          <w:rFonts w:ascii="Times New Roman" w:hAnsi="Times New Roman" w:cs="Times New Roman"/>
          <w:sz w:val="24"/>
          <w:szCs w:val="24"/>
          <w:lang w:val="kk-KZ"/>
        </w:rPr>
        <w:t xml:space="preserve"> </w:t>
      </w:r>
      <w:r w:rsidR="004874C5" w:rsidRPr="00DD1DA8">
        <w:rPr>
          <w:rFonts w:ascii="Times New Roman" w:hAnsi="Times New Roman" w:cs="Times New Roman"/>
          <w:sz w:val="24"/>
          <w:szCs w:val="24"/>
          <w:lang w:val="kk-KZ"/>
        </w:rPr>
        <w:t>жұмысты үйлестіретін  әкімдікт</w:t>
      </w:r>
      <w:r w:rsidRPr="00DD1DA8">
        <w:rPr>
          <w:rFonts w:ascii="Times New Roman" w:hAnsi="Times New Roman" w:cs="Times New Roman"/>
          <w:sz w:val="24"/>
          <w:szCs w:val="24"/>
          <w:lang w:val="kk-KZ"/>
        </w:rPr>
        <w:t>е лауазымды адамы тағайындалады</w:t>
      </w:r>
      <w:r w:rsidR="0088320E" w:rsidRPr="00DD1DA8">
        <w:rPr>
          <w:rFonts w:ascii="Times New Roman" w:hAnsi="Times New Roman" w:cs="Times New Roman"/>
          <w:sz w:val="24"/>
          <w:szCs w:val="24"/>
          <w:lang w:val="kk-KZ"/>
        </w:rPr>
        <w:t xml:space="preserve">. </w:t>
      </w:r>
    </w:p>
    <w:p w:rsidR="0088320E" w:rsidRPr="00DD1DA8" w:rsidRDefault="0088320E" w:rsidP="00DD1DA8">
      <w:pPr>
        <w:tabs>
          <w:tab w:val="left" w:pos="851"/>
        </w:tabs>
        <w:spacing w:after="0" w:line="240" w:lineRule="auto"/>
        <w:ind w:firstLine="567"/>
        <w:jc w:val="both"/>
        <w:rPr>
          <w:rFonts w:ascii="Times New Roman" w:hAnsi="Times New Roman" w:cs="Times New Roman"/>
          <w:b/>
          <w:sz w:val="24"/>
          <w:szCs w:val="24"/>
        </w:rPr>
      </w:pPr>
      <w:r w:rsidRPr="00DD1DA8">
        <w:rPr>
          <w:rFonts w:ascii="Times New Roman" w:hAnsi="Times New Roman" w:cs="Times New Roman"/>
          <w:sz w:val="24"/>
          <w:szCs w:val="24"/>
          <w:lang w:val="kk-KZ"/>
        </w:rPr>
        <w:t xml:space="preserve">  </w:t>
      </w:r>
      <w:r w:rsidR="004874C5" w:rsidRPr="00DD1DA8">
        <w:rPr>
          <w:rFonts w:ascii="Times New Roman" w:hAnsi="Times New Roman" w:cs="Times New Roman"/>
          <w:sz w:val="24"/>
          <w:szCs w:val="24"/>
          <w:lang w:val="kk-KZ"/>
        </w:rPr>
        <w:t xml:space="preserve"> </w:t>
      </w:r>
      <w:r w:rsidR="004874C5" w:rsidRPr="00DD1DA8">
        <w:rPr>
          <w:rFonts w:ascii="Times New Roman" w:hAnsi="Times New Roman" w:cs="Times New Roman"/>
          <w:b/>
          <w:sz w:val="24"/>
          <w:szCs w:val="24"/>
          <w:lang w:val="kk-KZ"/>
        </w:rPr>
        <w:t>Қорытынды көрсеткіштері</w:t>
      </w:r>
      <w:r w:rsidRPr="00DD1DA8">
        <w:rPr>
          <w:rFonts w:ascii="Times New Roman" w:hAnsi="Times New Roman" w:cs="Times New Roman"/>
          <w:b/>
          <w:sz w:val="24"/>
          <w:szCs w:val="24"/>
        </w:rPr>
        <w:t xml:space="preserve">: </w:t>
      </w:r>
    </w:p>
    <w:p w:rsidR="0088320E" w:rsidRPr="00DD1DA8" w:rsidRDefault="004874C5" w:rsidP="00DD1DA8">
      <w:pPr>
        <w:pStyle w:val="a3"/>
        <w:numPr>
          <w:ilvl w:val="0"/>
          <w:numId w:val="13"/>
        </w:numPr>
        <w:tabs>
          <w:tab w:val="left" w:pos="993"/>
          <w:tab w:val="left" w:pos="1134"/>
        </w:tabs>
        <w:spacing w:after="0" w:line="240" w:lineRule="auto"/>
        <w:jc w:val="both"/>
        <w:rPr>
          <w:rFonts w:ascii="Times New Roman" w:hAnsi="Times New Roman" w:cs="Times New Roman"/>
          <w:sz w:val="24"/>
          <w:szCs w:val="24"/>
        </w:rPr>
      </w:pPr>
      <w:r w:rsidRPr="00DD1DA8">
        <w:rPr>
          <w:rFonts w:ascii="Times New Roman" w:hAnsi="Times New Roman" w:cs="Times New Roman"/>
          <w:sz w:val="24"/>
          <w:szCs w:val="24"/>
          <w:lang w:val="kk-KZ"/>
        </w:rPr>
        <w:t xml:space="preserve"> </w:t>
      </w:r>
      <w:r w:rsidR="005A79FF" w:rsidRPr="00DD1DA8">
        <w:rPr>
          <w:rFonts w:ascii="Times New Roman" w:hAnsi="Times New Roman" w:cs="Times New Roman"/>
          <w:sz w:val="24"/>
          <w:szCs w:val="24"/>
          <w:lang w:val="kk-KZ"/>
        </w:rPr>
        <w:t>М</w:t>
      </w:r>
      <w:r w:rsidRPr="00DD1DA8">
        <w:rPr>
          <w:rFonts w:ascii="Times New Roman" w:hAnsi="Times New Roman" w:cs="Times New Roman"/>
          <w:sz w:val="24"/>
          <w:szCs w:val="24"/>
        </w:rPr>
        <w:t>емлекеттік органдардың жедел шешімін тапқан әлеуметтік маңызды проблемаларды</w:t>
      </w:r>
      <w:r w:rsidRPr="00DD1DA8">
        <w:rPr>
          <w:rFonts w:ascii="Times New Roman" w:hAnsi="Times New Roman" w:cs="Times New Roman"/>
          <w:sz w:val="24"/>
          <w:szCs w:val="24"/>
          <w:lang w:val="kk-KZ"/>
        </w:rPr>
        <w:t>ң</w:t>
      </w:r>
      <w:r w:rsidRPr="00DD1DA8">
        <w:rPr>
          <w:rFonts w:ascii="Times New Roman" w:hAnsi="Times New Roman" w:cs="Times New Roman"/>
          <w:sz w:val="24"/>
          <w:szCs w:val="24"/>
        </w:rPr>
        <w:t xml:space="preserve"> саны</w:t>
      </w:r>
      <w:r w:rsidR="0088320E" w:rsidRPr="00DD1DA8">
        <w:rPr>
          <w:rFonts w:ascii="Times New Roman" w:hAnsi="Times New Roman" w:cs="Times New Roman"/>
          <w:sz w:val="24"/>
          <w:szCs w:val="24"/>
        </w:rPr>
        <w:t>;</w:t>
      </w:r>
    </w:p>
    <w:p w:rsidR="0088320E" w:rsidRPr="00DD1DA8" w:rsidRDefault="00534D45" w:rsidP="00DD1DA8">
      <w:pPr>
        <w:pStyle w:val="a3"/>
        <w:numPr>
          <w:ilvl w:val="0"/>
          <w:numId w:val="13"/>
        </w:numPr>
        <w:tabs>
          <w:tab w:val="left" w:pos="993"/>
          <w:tab w:val="left" w:pos="1134"/>
        </w:tabs>
        <w:spacing w:after="0" w:line="240" w:lineRule="auto"/>
        <w:jc w:val="both"/>
        <w:rPr>
          <w:rFonts w:ascii="Times New Roman" w:hAnsi="Times New Roman" w:cs="Times New Roman"/>
          <w:sz w:val="24"/>
          <w:szCs w:val="24"/>
          <w:lang w:val="kk-KZ"/>
        </w:rPr>
      </w:pPr>
      <w:r w:rsidRPr="00DD1DA8">
        <w:rPr>
          <w:rFonts w:ascii="Times New Roman" w:hAnsi="Times New Roman" w:cs="Times New Roman"/>
          <w:sz w:val="24"/>
          <w:szCs w:val="24"/>
          <w:lang w:val="kk-KZ"/>
        </w:rPr>
        <w:t xml:space="preserve"> Проблемалық материалдарды порталда орналастыру динамикасын талдау арқылы </w:t>
      </w:r>
      <w:r w:rsidR="005A79FF" w:rsidRPr="00DD1DA8">
        <w:rPr>
          <w:rFonts w:ascii="Times New Roman" w:hAnsi="Times New Roman" w:cs="Times New Roman"/>
          <w:sz w:val="24"/>
          <w:szCs w:val="24"/>
          <w:lang w:val="kk-KZ"/>
        </w:rPr>
        <w:t>халықтың азаматтық белсенділігін арт</w:t>
      </w:r>
      <w:r w:rsidRPr="00DD1DA8">
        <w:rPr>
          <w:rFonts w:ascii="Times New Roman" w:hAnsi="Times New Roman" w:cs="Times New Roman"/>
          <w:sz w:val="24"/>
          <w:szCs w:val="24"/>
          <w:lang w:val="kk-KZ"/>
        </w:rPr>
        <w:t>тыру</w:t>
      </w:r>
      <w:r w:rsidR="0088320E" w:rsidRPr="00DD1DA8">
        <w:rPr>
          <w:rFonts w:ascii="Times New Roman" w:hAnsi="Times New Roman" w:cs="Times New Roman"/>
          <w:sz w:val="24"/>
          <w:szCs w:val="24"/>
          <w:lang w:val="kk-KZ"/>
        </w:rPr>
        <w:t>;</w:t>
      </w:r>
    </w:p>
    <w:p w:rsidR="0088320E" w:rsidRPr="00DD1DA8" w:rsidRDefault="00534D45" w:rsidP="00DD1DA8">
      <w:pPr>
        <w:pStyle w:val="a3"/>
        <w:numPr>
          <w:ilvl w:val="0"/>
          <w:numId w:val="13"/>
        </w:numPr>
        <w:tabs>
          <w:tab w:val="left" w:pos="993"/>
          <w:tab w:val="left" w:pos="1134"/>
        </w:tabs>
        <w:spacing w:after="0" w:line="240" w:lineRule="auto"/>
        <w:jc w:val="both"/>
        <w:rPr>
          <w:rFonts w:ascii="Times New Roman" w:hAnsi="Times New Roman" w:cs="Times New Roman"/>
          <w:sz w:val="24"/>
          <w:szCs w:val="24"/>
          <w:lang w:val="kk-KZ"/>
        </w:rPr>
      </w:pPr>
      <w:r w:rsidRPr="00DD1DA8">
        <w:rPr>
          <w:rFonts w:ascii="Times New Roman" w:hAnsi="Times New Roman" w:cs="Times New Roman"/>
          <w:sz w:val="24"/>
          <w:szCs w:val="24"/>
          <w:lang w:val="kk-KZ"/>
        </w:rPr>
        <w:t xml:space="preserve"> Азаматтардың</w:t>
      </w:r>
      <w:r w:rsidR="00657657" w:rsidRPr="00DD1DA8">
        <w:rPr>
          <w:rFonts w:ascii="Times New Roman" w:hAnsi="Times New Roman" w:cs="Times New Roman"/>
          <w:sz w:val="24"/>
          <w:szCs w:val="24"/>
          <w:lang w:val="kk-KZ"/>
        </w:rPr>
        <w:t xml:space="preserve"> </w:t>
      </w:r>
      <w:r w:rsidRPr="00DD1DA8">
        <w:rPr>
          <w:rFonts w:ascii="Times New Roman" w:hAnsi="Times New Roman" w:cs="Times New Roman"/>
          <w:sz w:val="24"/>
          <w:szCs w:val="24"/>
          <w:lang w:val="kk-KZ"/>
        </w:rPr>
        <w:t>өздері</w:t>
      </w:r>
      <w:r w:rsidR="00657657" w:rsidRPr="00DD1DA8">
        <w:rPr>
          <w:rFonts w:ascii="Times New Roman" w:hAnsi="Times New Roman" w:cs="Times New Roman"/>
          <w:sz w:val="24"/>
          <w:szCs w:val="24"/>
          <w:lang w:val="kk-KZ"/>
        </w:rPr>
        <w:t xml:space="preserve">нің шешімін тапқан проблемалар </w:t>
      </w:r>
      <w:r w:rsidRPr="00DD1DA8">
        <w:rPr>
          <w:rFonts w:ascii="Times New Roman" w:hAnsi="Times New Roman" w:cs="Times New Roman"/>
          <w:sz w:val="24"/>
          <w:szCs w:val="24"/>
          <w:lang w:val="kk-KZ"/>
        </w:rPr>
        <w:t>саны</w:t>
      </w:r>
      <w:r w:rsidR="0088320E" w:rsidRPr="00DD1DA8">
        <w:rPr>
          <w:rFonts w:ascii="Times New Roman" w:hAnsi="Times New Roman" w:cs="Times New Roman"/>
          <w:sz w:val="24"/>
          <w:szCs w:val="24"/>
          <w:lang w:val="kk-KZ"/>
        </w:rPr>
        <w:t xml:space="preserve">. </w:t>
      </w:r>
      <w:r w:rsidRPr="00DD1DA8">
        <w:rPr>
          <w:rFonts w:ascii="Times New Roman" w:hAnsi="Times New Roman" w:cs="Times New Roman"/>
          <w:sz w:val="24"/>
          <w:szCs w:val="24"/>
          <w:lang w:val="kk-KZ"/>
        </w:rPr>
        <w:t xml:space="preserve"> </w:t>
      </w:r>
    </w:p>
    <w:p w:rsidR="0088320E" w:rsidRPr="00DD1DA8" w:rsidRDefault="00924B68" w:rsidP="00DD1DA8">
      <w:pPr>
        <w:pStyle w:val="a3"/>
        <w:tabs>
          <w:tab w:val="left" w:pos="851"/>
        </w:tabs>
        <w:spacing w:after="0" w:line="240" w:lineRule="auto"/>
        <w:ind w:left="0" w:firstLine="567"/>
        <w:jc w:val="both"/>
        <w:rPr>
          <w:rFonts w:ascii="Times New Roman" w:eastAsia="Times New Roman" w:hAnsi="Times New Roman" w:cs="Times New Roman"/>
          <w:b/>
          <w:color w:val="000000"/>
          <w:sz w:val="24"/>
          <w:szCs w:val="24"/>
          <w:lang w:val="kk-KZ" w:eastAsia="ru-RU"/>
        </w:rPr>
      </w:pPr>
      <w:r w:rsidRPr="00DD1DA8">
        <w:rPr>
          <w:rFonts w:ascii="Times New Roman" w:hAnsi="Times New Roman"/>
          <w:b/>
          <w:sz w:val="24"/>
          <w:szCs w:val="24"/>
          <w:lang w:val="kk-KZ"/>
        </w:rPr>
        <w:t>Мемлекеттік органдар-қоса атқарушылар  және ҮЕҰ</w:t>
      </w:r>
      <w:r w:rsidR="0088320E" w:rsidRPr="00DD1DA8">
        <w:rPr>
          <w:rFonts w:ascii="Times New Roman" w:eastAsia="Times New Roman" w:hAnsi="Times New Roman" w:cs="Times New Roman"/>
          <w:b/>
          <w:color w:val="000000"/>
          <w:sz w:val="24"/>
          <w:szCs w:val="24"/>
          <w:lang w:val="kk-KZ" w:eastAsia="ru-RU"/>
        </w:rPr>
        <w:t xml:space="preserve">: </w:t>
      </w:r>
      <w:r w:rsidR="00E46E1C" w:rsidRPr="00DD1DA8">
        <w:rPr>
          <w:rFonts w:ascii="Times New Roman" w:hAnsi="Times New Roman" w:cs="Times New Roman"/>
          <w:b/>
          <w:sz w:val="24"/>
          <w:szCs w:val="24"/>
          <w:lang w:val="kk-KZ"/>
        </w:rPr>
        <w:t>ЖАО, ОМО, МАМині</w:t>
      </w:r>
    </w:p>
    <w:p w:rsidR="0088320E" w:rsidRPr="00DD1DA8" w:rsidRDefault="0088320E" w:rsidP="00DD1DA8">
      <w:pPr>
        <w:pStyle w:val="a3"/>
        <w:widowControl w:val="0"/>
        <w:numPr>
          <w:ilvl w:val="1"/>
          <w:numId w:val="38"/>
        </w:numPr>
        <w:tabs>
          <w:tab w:val="left" w:pos="851"/>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DD1DA8">
        <w:rPr>
          <w:rFonts w:ascii="Times New Roman" w:eastAsia="Times New Roman" w:hAnsi="Times New Roman" w:cs="Times New Roman"/>
          <w:b/>
          <w:color w:val="000000"/>
          <w:sz w:val="24"/>
          <w:szCs w:val="24"/>
          <w:lang w:val="kk-KZ" w:eastAsia="ru-RU"/>
        </w:rPr>
        <w:t xml:space="preserve"> </w:t>
      </w:r>
      <w:r w:rsidRPr="00DD1DA8">
        <w:rPr>
          <w:rFonts w:ascii="Times New Roman" w:eastAsia="Times New Roman" w:hAnsi="Times New Roman" w:cs="Times New Roman"/>
          <w:b/>
          <w:color w:val="000000"/>
          <w:sz w:val="24"/>
          <w:szCs w:val="24"/>
          <w:lang w:eastAsia="ru-RU"/>
        </w:rPr>
        <w:t>«</w:t>
      </w:r>
      <w:r w:rsidRPr="00DD1DA8">
        <w:rPr>
          <w:rFonts w:ascii="Times New Roman" w:hAnsi="Times New Roman" w:cs="Times New Roman"/>
          <w:b/>
          <w:sz w:val="24"/>
          <w:szCs w:val="24"/>
        </w:rPr>
        <w:t>Жомарт жүрек</w:t>
      </w:r>
      <w:r w:rsidRPr="00DD1DA8">
        <w:rPr>
          <w:rFonts w:ascii="Times New Roman" w:eastAsia="Times New Roman" w:hAnsi="Times New Roman" w:cs="Times New Roman"/>
          <w:b/>
          <w:color w:val="000000"/>
          <w:sz w:val="24"/>
          <w:szCs w:val="24"/>
          <w:lang w:eastAsia="ru-RU"/>
        </w:rPr>
        <w:t>»</w:t>
      </w:r>
      <w:r w:rsidR="00924B68" w:rsidRPr="00DD1DA8">
        <w:rPr>
          <w:rFonts w:ascii="Times New Roman" w:eastAsia="Times New Roman" w:hAnsi="Times New Roman" w:cs="Times New Roman"/>
          <w:b/>
          <w:color w:val="000000"/>
          <w:sz w:val="24"/>
          <w:szCs w:val="24"/>
          <w:lang w:val="kk-KZ" w:eastAsia="ru-RU"/>
        </w:rPr>
        <w:t xml:space="preserve"> базалық жобасы</w:t>
      </w:r>
      <w:r w:rsidRPr="00DD1DA8">
        <w:rPr>
          <w:rFonts w:ascii="Times New Roman" w:eastAsia="Times New Roman" w:hAnsi="Times New Roman" w:cs="Times New Roman"/>
          <w:b/>
          <w:color w:val="000000"/>
          <w:sz w:val="24"/>
          <w:szCs w:val="24"/>
          <w:lang w:eastAsia="ru-RU"/>
        </w:rPr>
        <w:t>.</w:t>
      </w:r>
      <w:r w:rsidRPr="00DD1DA8">
        <w:rPr>
          <w:rFonts w:ascii="Times New Roman" w:eastAsia="Times New Roman" w:hAnsi="Times New Roman" w:cs="Times New Roman"/>
          <w:color w:val="000000"/>
          <w:sz w:val="24"/>
          <w:szCs w:val="24"/>
          <w:lang w:eastAsia="ru-RU"/>
        </w:rPr>
        <w:t xml:space="preserve"> </w:t>
      </w:r>
    </w:p>
    <w:p w:rsidR="0088320E" w:rsidRPr="00DD1DA8" w:rsidRDefault="00924B68" w:rsidP="00DD1DA8">
      <w:pPr>
        <w:pStyle w:val="a3"/>
        <w:widowControl w:val="0"/>
        <w:tabs>
          <w:tab w:val="left" w:pos="851"/>
        </w:tabs>
        <w:spacing w:after="0" w:line="240" w:lineRule="auto"/>
        <w:ind w:left="0" w:firstLine="567"/>
        <w:jc w:val="both"/>
        <w:rPr>
          <w:rFonts w:ascii="Times New Roman" w:eastAsia="Times New Roman" w:hAnsi="Times New Roman" w:cs="Times New Roman"/>
          <w:color w:val="000000"/>
          <w:sz w:val="24"/>
          <w:szCs w:val="24"/>
          <w:lang w:val="kk-KZ" w:eastAsia="ru-RU"/>
        </w:rPr>
      </w:pPr>
      <w:r w:rsidRPr="00DD1DA8">
        <w:rPr>
          <w:rFonts w:ascii="Times New Roman" w:eastAsia="Times New Roman" w:hAnsi="Times New Roman" w:cs="Times New Roman"/>
          <w:color w:val="000000"/>
          <w:sz w:val="24"/>
          <w:szCs w:val="24"/>
          <w:lang w:eastAsia="ru-RU"/>
        </w:rPr>
        <w:t xml:space="preserve">"Жомарт жүрек" </w:t>
      </w:r>
      <w:r w:rsidRPr="00DD1DA8">
        <w:rPr>
          <w:rFonts w:ascii="Times New Roman" w:eastAsia="Times New Roman" w:hAnsi="Times New Roman" w:cs="Times New Roman"/>
          <w:color w:val="000000"/>
          <w:sz w:val="24"/>
          <w:szCs w:val="24"/>
          <w:lang w:val="kk-KZ" w:eastAsia="ru-RU"/>
        </w:rPr>
        <w:t>б</w:t>
      </w:r>
      <w:r w:rsidRPr="00DD1DA8">
        <w:rPr>
          <w:rFonts w:ascii="Times New Roman" w:eastAsia="Times New Roman" w:hAnsi="Times New Roman" w:cs="Times New Roman"/>
          <w:color w:val="000000"/>
          <w:sz w:val="24"/>
          <w:szCs w:val="24"/>
          <w:lang w:eastAsia="ru-RU"/>
        </w:rPr>
        <w:t>азалық</w:t>
      </w:r>
      <w:r w:rsidRPr="00DD1DA8">
        <w:rPr>
          <w:rFonts w:ascii="Times New Roman" w:eastAsia="Times New Roman" w:hAnsi="Times New Roman" w:cs="Times New Roman"/>
          <w:color w:val="000000"/>
          <w:sz w:val="24"/>
          <w:szCs w:val="24"/>
          <w:lang w:val="kk-KZ" w:eastAsia="ru-RU"/>
        </w:rPr>
        <w:t xml:space="preserve"> </w:t>
      </w:r>
      <w:r w:rsidRPr="00DD1DA8">
        <w:rPr>
          <w:rFonts w:ascii="Times New Roman" w:eastAsia="Times New Roman" w:hAnsi="Times New Roman" w:cs="Times New Roman"/>
          <w:color w:val="000000"/>
          <w:sz w:val="24"/>
          <w:szCs w:val="24"/>
          <w:lang w:eastAsia="ru-RU"/>
        </w:rPr>
        <w:t xml:space="preserve"> жоба</w:t>
      </w:r>
      <w:r w:rsidRPr="00DD1DA8">
        <w:rPr>
          <w:rFonts w:ascii="Times New Roman" w:eastAsia="Times New Roman" w:hAnsi="Times New Roman" w:cs="Times New Roman"/>
          <w:color w:val="000000"/>
          <w:sz w:val="24"/>
          <w:szCs w:val="24"/>
          <w:lang w:val="kk-KZ" w:eastAsia="ru-RU"/>
        </w:rPr>
        <w:t>сы</w:t>
      </w:r>
      <w:r w:rsidRPr="00DD1DA8">
        <w:rPr>
          <w:rFonts w:ascii="Times New Roman" w:eastAsia="Times New Roman" w:hAnsi="Times New Roman" w:cs="Times New Roman"/>
          <w:color w:val="000000"/>
          <w:sz w:val="24"/>
          <w:szCs w:val="24"/>
          <w:lang w:eastAsia="ru-RU"/>
        </w:rPr>
        <w:t xml:space="preserve"> </w:t>
      </w:r>
      <w:r w:rsidR="00385841" w:rsidRPr="00DD1DA8">
        <w:rPr>
          <w:rFonts w:ascii="Times New Roman" w:eastAsia="Times New Roman" w:hAnsi="Times New Roman" w:cs="Times New Roman"/>
          <w:color w:val="000000"/>
          <w:sz w:val="24"/>
          <w:szCs w:val="24"/>
          <w:lang w:val="kk-KZ" w:eastAsia="ru-RU"/>
        </w:rPr>
        <w:t xml:space="preserve"> </w:t>
      </w:r>
      <w:r w:rsidRPr="00DD1DA8">
        <w:rPr>
          <w:rFonts w:ascii="Times New Roman" w:eastAsia="Times New Roman" w:hAnsi="Times New Roman" w:cs="Times New Roman"/>
          <w:color w:val="000000"/>
          <w:sz w:val="24"/>
          <w:szCs w:val="24"/>
          <w:lang w:eastAsia="ru-RU"/>
        </w:rPr>
        <w:t>халықты</w:t>
      </w:r>
      <w:r w:rsidR="00385841" w:rsidRPr="00DD1DA8">
        <w:rPr>
          <w:rFonts w:ascii="Times New Roman" w:eastAsia="Times New Roman" w:hAnsi="Times New Roman" w:cs="Times New Roman"/>
          <w:color w:val="000000"/>
          <w:sz w:val="24"/>
          <w:szCs w:val="24"/>
          <w:lang w:val="kk-KZ" w:eastAsia="ru-RU"/>
        </w:rPr>
        <w:t>,</w:t>
      </w:r>
      <w:r w:rsidRPr="00DD1DA8">
        <w:rPr>
          <w:rFonts w:ascii="Times New Roman" w:eastAsia="Times New Roman" w:hAnsi="Times New Roman" w:cs="Times New Roman"/>
          <w:color w:val="000000"/>
          <w:sz w:val="24"/>
          <w:szCs w:val="24"/>
          <w:lang w:eastAsia="ru-RU"/>
        </w:rPr>
        <w:t xml:space="preserve"> </w:t>
      </w:r>
      <w:r w:rsidR="00385841" w:rsidRPr="00DD1DA8">
        <w:rPr>
          <w:rFonts w:ascii="Times New Roman" w:eastAsia="Times New Roman" w:hAnsi="Times New Roman" w:cs="Times New Roman"/>
          <w:color w:val="000000"/>
          <w:sz w:val="24"/>
          <w:szCs w:val="24"/>
          <w:lang w:eastAsia="ru-RU"/>
        </w:rPr>
        <w:t xml:space="preserve">бизнес-құрылымдарды, ҮЕҰ мен еріктілерді </w:t>
      </w:r>
      <w:r w:rsidR="00385841" w:rsidRPr="00DD1DA8">
        <w:rPr>
          <w:rFonts w:ascii="Times New Roman" w:eastAsia="Times New Roman" w:hAnsi="Times New Roman" w:cs="Times New Roman"/>
          <w:color w:val="000000"/>
          <w:sz w:val="24"/>
          <w:szCs w:val="24"/>
          <w:lang w:val="kk-KZ" w:eastAsia="ru-RU"/>
        </w:rPr>
        <w:t xml:space="preserve"> </w:t>
      </w:r>
      <w:r w:rsidRPr="00DD1DA8">
        <w:rPr>
          <w:rFonts w:ascii="Times New Roman" w:eastAsia="Times New Roman" w:hAnsi="Times New Roman" w:cs="Times New Roman"/>
          <w:color w:val="000000"/>
          <w:sz w:val="24"/>
          <w:szCs w:val="24"/>
          <w:lang w:eastAsia="ru-RU"/>
        </w:rPr>
        <w:t>ынтал</w:t>
      </w:r>
      <w:r w:rsidR="00385841" w:rsidRPr="00DD1DA8">
        <w:rPr>
          <w:rFonts w:ascii="Times New Roman" w:eastAsia="Times New Roman" w:hAnsi="Times New Roman" w:cs="Times New Roman"/>
          <w:color w:val="000000"/>
          <w:sz w:val="24"/>
          <w:szCs w:val="24"/>
          <w:lang w:eastAsia="ru-RU"/>
        </w:rPr>
        <w:t xml:space="preserve">андыру, көтермелеу </w:t>
      </w:r>
      <w:r w:rsidR="00385841" w:rsidRPr="00DD1DA8">
        <w:rPr>
          <w:rFonts w:ascii="Times New Roman" w:eastAsia="Times New Roman" w:hAnsi="Times New Roman" w:cs="Times New Roman"/>
          <w:color w:val="000000"/>
          <w:sz w:val="24"/>
          <w:szCs w:val="24"/>
          <w:lang w:val="kk-KZ" w:eastAsia="ru-RU"/>
        </w:rPr>
        <w:t>арқылы</w:t>
      </w:r>
      <w:r w:rsidRPr="00DD1DA8">
        <w:rPr>
          <w:rFonts w:ascii="Times New Roman" w:eastAsia="Times New Roman" w:hAnsi="Times New Roman" w:cs="Times New Roman"/>
          <w:color w:val="000000"/>
          <w:sz w:val="24"/>
          <w:szCs w:val="24"/>
          <w:lang w:eastAsia="ru-RU"/>
        </w:rPr>
        <w:t xml:space="preserve"> </w:t>
      </w:r>
      <w:r w:rsidR="00385841" w:rsidRPr="00DD1DA8">
        <w:rPr>
          <w:rFonts w:ascii="Times New Roman" w:eastAsia="Times New Roman" w:hAnsi="Times New Roman" w:cs="Times New Roman"/>
          <w:color w:val="000000"/>
          <w:sz w:val="24"/>
          <w:szCs w:val="24"/>
          <w:lang w:eastAsia="ru-RU"/>
        </w:rPr>
        <w:t>кіші отан</w:t>
      </w:r>
      <w:r w:rsidR="00385841" w:rsidRPr="00DD1DA8">
        <w:rPr>
          <w:rFonts w:ascii="Times New Roman" w:eastAsia="Times New Roman" w:hAnsi="Times New Roman" w:cs="Times New Roman"/>
          <w:color w:val="000000"/>
          <w:sz w:val="24"/>
          <w:szCs w:val="24"/>
          <w:lang w:val="kk-KZ" w:eastAsia="ru-RU"/>
        </w:rPr>
        <w:t>ды</w:t>
      </w:r>
      <w:r w:rsidR="00385841" w:rsidRPr="00DD1DA8">
        <w:rPr>
          <w:rFonts w:ascii="Times New Roman" w:eastAsia="Times New Roman" w:hAnsi="Times New Roman" w:cs="Times New Roman"/>
          <w:color w:val="000000"/>
          <w:sz w:val="24"/>
          <w:szCs w:val="24"/>
          <w:lang w:eastAsia="ru-RU"/>
        </w:rPr>
        <w:t xml:space="preserve"> дамытуға </w:t>
      </w:r>
      <w:r w:rsidR="00385841" w:rsidRPr="00DD1DA8">
        <w:rPr>
          <w:rFonts w:ascii="Times New Roman" w:eastAsia="Times New Roman" w:hAnsi="Times New Roman" w:cs="Times New Roman"/>
          <w:color w:val="000000"/>
          <w:sz w:val="24"/>
          <w:szCs w:val="24"/>
          <w:lang w:val="kk-KZ" w:eastAsia="ru-RU"/>
        </w:rPr>
        <w:t>қ</w:t>
      </w:r>
      <w:r w:rsidR="00385841" w:rsidRPr="00DD1DA8">
        <w:rPr>
          <w:rFonts w:ascii="Times New Roman" w:eastAsia="Times New Roman" w:hAnsi="Times New Roman" w:cs="Times New Roman"/>
          <w:color w:val="000000"/>
          <w:sz w:val="24"/>
          <w:szCs w:val="24"/>
          <w:lang w:eastAsia="ru-RU"/>
        </w:rPr>
        <w:t>атысу</w:t>
      </w:r>
      <w:r w:rsidR="00385841" w:rsidRPr="00DD1DA8">
        <w:rPr>
          <w:rFonts w:ascii="Times New Roman" w:eastAsia="Times New Roman" w:hAnsi="Times New Roman" w:cs="Times New Roman"/>
          <w:color w:val="000000"/>
          <w:sz w:val="24"/>
          <w:szCs w:val="24"/>
          <w:lang w:val="kk-KZ" w:eastAsia="ru-RU"/>
        </w:rPr>
        <w:t xml:space="preserve"> б</w:t>
      </w:r>
      <w:r w:rsidR="00385841" w:rsidRPr="00DD1DA8">
        <w:rPr>
          <w:rFonts w:ascii="Times New Roman" w:eastAsia="Times New Roman" w:hAnsi="Times New Roman" w:cs="Times New Roman"/>
          <w:color w:val="000000"/>
          <w:sz w:val="24"/>
          <w:szCs w:val="24"/>
          <w:lang w:eastAsia="ru-RU"/>
        </w:rPr>
        <w:t>ағытталған</w:t>
      </w:r>
      <w:r w:rsidR="00385841" w:rsidRPr="00DD1DA8">
        <w:rPr>
          <w:rFonts w:ascii="Times New Roman" w:eastAsia="Times New Roman" w:hAnsi="Times New Roman" w:cs="Times New Roman"/>
          <w:color w:val="000000"/>
          <w:sz w:val="24"/>
          <w:szCs w:val="24"/>
          <w:lang w:val="kk-KZ" w:eastAsia="ru-RU"/>
        </w:rPr>
        <w:t xml:space="preserve">. </w:t>
      </w:r>
      <w:r w:rsidRPr="00DD1DA8">
        <w:rPr>
          <w:rFonts w:ascii="Times New Roman" w:eastAsia="Times New Roman" w:hAnsi="Times New Roman" w:cs="Times New Roman"/>
          <w:color w:val="000000"/>
          <w:sz w:val="24"/>
          <w:szCs w:val="24"/>
          <w:lang w:val="kk-KZ" w:eastAsia="ru-RU"/>
        </w:rPr>
        <w:t xml:space="preserve">  </w:t>
      </w:r>
    </w:p>
    <w:p w:rsidR="0088320E" w:rsidRPr="00DD1DA8" w:rsidRDefault="00385841" w:rsidP="00DD1DA8">
      <w:pPr>
        <w:pStyle w:val="a3"/>
        <w:widowControl w:val="0"/>
        <w:tabs>
          <w:tab w:val="left" w:pos="851"/>
        </w:tabs>
        <w:spacing w:after="0" w:line="240" w:lineRule="auto"/>
        <w:ind w:left="0" w:firstLine="567"/>
        <w:jc w:val="both"/>
        <w:rPr>
          <w:rFonts w:ascii="Times New Roman" w:eastAsia="Times New Roman" w:hAnsi="Times New Roman" w:cs="Times New Roman"/>
          <w:color w:val="000000"/>
          <w:sz w:val="24"/>
          <w:szCs w:val="24"/>
          <w:lang w:eastAsia="ru-RU"/>
        </w:rPr>
      </w:pPr>
      <w:r w:rsidRPr="00DD1DA8">
        <w:rPr>
          <w:rFonts w:ascii="Times New Roman" w:eastAsia="Times New Roman" w:hAnsi="Times New Roman" w:cs="Times New Roman"/>
          <w:b/>
          <w:color w:val="000000"/>
          <w:sz w:val="24"/>
          <w:szCs w:val="24"/>
          <w:lang w:eastAsia="ru-RU"/>
        </w:rPr>
        <w:t>Баз</w:t>
      </w:r>
      <w:r w:rsidRPr="00DD1DA8">
        <w:rPr>
          <w:rFonts w:ascii="Times New Roman" w:eastAsia="Times New Roman" w:hAnsi="Times New Roman" w:cs="Times New Roman"/>
          <w:b/>
          <w:color w:val="000000"/>
          <w:sz w:val="24"/>
          <w:szCs w:val="24"/>
          <w:lang w:val="kk-KZ" w:eastAsia="ru-RU"/>
        </w:rPr>
        <w:t>алық</w:t>
      </w:r>
      <w:r w:rsidRPr="00DD1DA8">
        <w:rPr>
          <w:rFonts w:ascii="Times New Roman" w:eastAsia="Times New Roman" w:hAnsi="Times New Roman" w:cs="Times New Roman"/>
          <w:b/>
          <w:color w:val="000000"/>
          <w:sz w:val="24"/>
          <w:szCs w:val="24"/>
          <w:lang w:eastAsia="ru-RU"/>
        </w:rPr>
        <w:t xml:space="preserve"> </w:t>
      </w:r>
      <w:r w:rsidRPr="00DD1DA8">
        <w:rPr>
          <w:rFonts w:ascii="Times New Roman" w:eastAsia="Times New Roman" w:hAnsi="Times New Roman" w:cs="Times New Roman"/>
          <w:b/>
          <w:color w:val="000000"/>
          <w:sz w:val="24"/>
          <w:szCs w:val="24"/>
          <w:lang w:val="kk-KZ" w:eastAsia="ru-RU"/>
        </w:rPr>
        <w:t>жобаның негізгі міндеттері</w:t>
      </w:r>
      <w:r w:rsidR="0088320E" w:rsidRPr="00DD1DA8">
        <w:rPr>
          <w:rFonts w:ascii="Times New Roman" w:eastAsia="Times New Roman" w:hAnsi="Times New Roman" w:cs="Times New Roman"/>
          <w:b/>
          <w:color w:val="000000"/>
          <w:sz w:val="24"/>
          <w:szCs w:val="24"/>
          <w:lang w:eastAsia="ru-RU"/>
        </w:rPr>
        <w:t>:</w:t>
      </w:r>
    </w:p>
    <w:p w:rsidR="0088320E" w:rsidRPr="00DD1DA8" w:rsidRDefault="007C27AF" w:rsidP="00DD1DA8">
      <w:pPr>
        <w:pStyle w:val="a3"/>
        <w:numPr>
          <w:ilvl w:val="0"/>
          <w:numId w:val="39"/>
        </w:numPr>
        <w:tabs>
          <w:tab w:val="left" w:pos="1134"/>
        </w:tabs>
        <w:spacing w:after="0" w:line="240" w:lineRule="auto"/>
        <w:jc w:val="both"/>
        <w:rPr>
          <w:rFonts w:ascii="Times New Roman" w:eastAsia="Times New Roman" w:hAnsi="Times New Roman" w:cs="Times New Roman"/>
          <w:color w:val="000000"/>
          <w:sz w:val="24"/>
          <w:szCs w:val="24"/>
          <w:lang w:eastAsia="ru-RU"/>
        </w:rPr>
      </w:pPr>
      <w:r w:rsidRPr="00DD1DA8">
        <w:rPr>
          <w:rFonts w:ascii="Times New Roman" w:eastAsia="Times New Roman" w:hAnsi="Times New Roman" w:cs="Times New Roman"/>
          <w:color w:val="000000"/>
          <w:sz w:val="24"/>
          <w:szCs w:val="24"/>
          <w:lang w:eastAsia="ru-RU"/>
        </w:rPr>
        <w:t>белсенді азаматтар, бизнес-құрылымдар өкілдері, ҮЕҰ</w:t>
      </w:r>
      <w:r w:rsidRPr="00DD1DA8">
        <w:rPr>
          <w:rFonts w:ascii="Times New Roman" w:eastAsia="Times New Roman" w:hAnsi="Times New Roman" w:cs="Times New Roman"/>
          <w:color w:val="000000"/>
          <w:sz w:val="24"/>
          <w:szCs w:val="24"/>
          <w:lang w:val="kk-KZ" w:eastAsia="ru-RU"/>
        </w:rPr>
        <w:t xml:space="preserve"> және </w:t>
      </w:r>
      <w:r w:rsidRPr="00DD1DA8">
        <w:rPr>
          <w:rFonts w:ascii="Times New Roman" w:eastAsia="Times New Roman" w:hAnsi="Times New Roman" w:cs="Times New Roman"/>
          <w:color w:val="000000"/>
          <w:sz w:val="24"/>
          <w:szCs w:val="24"/>
          <w:lang w:eastAsia="ru-RU"/>
        </w:rPr>
        <w:t>еріктілер</w:t>
      </w:r>
      <w:r w:rsidRPr="00DD1DA8">
        <w:rPr>
          <w:rFonts w:ascii="Times New Roman" w:eastAsia="Times New Roman" w:hAnsi="Times New Roman" w:cs="Times New Roman"/>
          <w:color w:val="000000"/>
          <w:sz w:val="24"/>
          <w:szCs w:val="24"/>
          <w:lang w:val="kk-KZ" w:eastAsia="ru-RU"/>
        </w:rPr>
        <w:t xml:space="preserve">ді </w:t>
      </w:r>
      <w:r w:rsidR="00385841" w:rsidRPr="00DD1DA8">
        <w:rPr>
          <w:rFonts w:ascii="Times New Roman" w:eastAsia="Times New Roman" w:hAnsi="Times New Roman" w:cs="Times New Roman"/>
          <w:color w:val="000000"/>
          <w:sz w:val="24"/>
          <w:szCs w:val="24"/>
          <w:lang w:eastAsia="ru-RU"/>
        </w:rPr>
        <w:t xml:space="preserve"> ынталандыру </w:t>
      </w:r>
      <w:r w:rsidRPr="00DD1DA8">
        <w:rPr>
          <w:rFonts w:ascii="Times New Roman" w:eastAsia="Times New Roman" w:hAnsi="Times New Roman" w:cs="Times New Roman"/>
          <w:color w:val="000000"/>
          <w:sz w:val="24"/>
          <w:szCs w:val="24"/>
          <w:lang w:val="kk-KZ" w:eastAsia="ru-RU"/>
        </w:rPr>
        <w:t xml:space="preserve"> </w:t>
      </w:r>
      <w:r w:rsidR="00385841" w:rsidRPr="00DD1DA8">
        <w:rPr>
          <w:rFonts w:ascii="Times New Roman" w:eastAsia="Times New Roman" w:hAnsi="Times New Roman" w:cs="Times New Roman"/>
          <w:color w:val="000000"/>
          <w:sz w:val="24"/>
          <w:szCs w:val="24"/>
          <w:lang w:eastAsia="ru-RU"/>
        </w:rPr>
        <w:t xml:space="preserve">жүйесін </w:t>
      </w:r>
      <w:r w:rsidRPr="00DD1DA8">
        <w:rPr>
          <w:rFonts w:ascii="Times New Roman" w:eastAsia="Times New Roman" w:hAnsi="Times New Roman" w:cs="Times New Roman"/>
          <w:color w:val="000000"/>
          <w:sz w:val="24"/>
          <w:szCs w:val="24"/>
          <w:lang w:val="kk-KZ" w:eastAsia="ru-RU"/>
        </w:rPr>
        <w:t xml:space="preserve"> </w:t>
      </w:r>
      <w:r w:rsidRPr="00DD1DA8">
        <w:rPr>
          <w:rFonts w:ascii="Times New Roman" w:eastAsia="Times New Roman" w:hAnsi="Times New Roman" w:cs="Times New Roman"/>
          <w:color w:val="000000"/>
          <w:sz w:val="24"/>
          <w:szCs w:val="24"/>
          <w:lang w:eastAsia="ru-RU"/>
        </w:rPr>
        <w:t>ұйымдастыру</w:t>
      </w:r>
      <w:r w:rsidR="0088320E" w:rsidRPr="00DD1DA8">
        <w:rPr>
          <w:rFonts w:ascii="Times New Roman" w:eastAsia="Times New Roman" w:hAnsi="Times New Roman" w:cs="Times New Roman"/>
          <w:color w:val="000000"/>
          <w:sz w:val="24"/>
          <w:szCs w:val="24"/>
          <w:lang w:eastAsia="ru-RU"/>
        </w:rPr>
        <w:t>;</w:t>
      </w:r>
    </w:p>
    <w:p w:rsidR="0088320E" w:rsidRPr="00DD1DA8" w:rsidRDefault="007C27AF" w:rsidP="00DD1DA8">
      <w:pPr>
        <w:pStyle w:val="a3"/>
        <w:numPr>
          <w:ilvl w:val="0"/>
          <w:numId w:val="39"/>
        </w:numPr>
        <w:tabs>
          <w:tab w:val="left" w:pos="1134"/>
        </w:tabs>
        <w:spacing w:after="0" w:line="240" w:lineRule="auto"/>
        <w:jc w:val="both"/>
        <w:rPr>
          <w:rFonts w:ascii="Times New Roman" w:eastAsia="Times New Roman" w:hAnsi="Times New Roman" w:cs="Times New Roman"/>
          <w:color w:val="000000"/>
          <w:sz w:val="24"/>
          <w:szCs w:val="24"/>
          <w:lang w:eastAsia="ru-RU"/>
        </w:rPr>
      </w:pPr>
      <w:r w:rsidRPr="00DD1DA8">
        <w:rPr>
          <w:rFonts w:ascii="Times New Roman" w:eastAsia="Times New Roman" w:hAnsi="Times New Roman" w:cs="Times New Roman"/>
          <w:color w:val="000000"/>
          <w:sz w:val="24"/>
          <w:szCs w:val="24"/>
          <w:lang w:eastAsia="ru-RU"/>
        </w:rPr>
        <w:t>азаматтар, ҮЕҰ, еріктілер, меценаттар</w:t>
      </w:r>
      <w:r w:rsidRPr="00DD1DA8">
        <w:rPr>
          <w:rFonts w:ascii="Times New Roman" w:eastAsia="Times New Roman" w:hAnsi="Times New Roman" w:cs="Times New Roman"/>
          <w:color w:val="000000"/>
          <w:sz w:val="24"/>
          <w:szCs w:val="24"/>
          <w:lang w:val="kk-KZ" w:eastAsia="ru-RU"/>
        </w:rPr>
        <w:t>дың</w:t>
      </w:r>
      <w:r w:rsidRPr="00DD1DA8">
        <w:rPr>
          <w:rFonts w:ascii="Times New Roman" w:eastAsia="Times New Roman" w:hAnsi="Times New Roman" w:cs="Times New Roman"/>
          <w:color w:val="000000"/>
          <w:sz w:val="24"/>
          <w:szCs w:val="24"/>
          <w:lang w:eastAsia="ru-RU"/>
        </w:rPr>
        <w:t xml:space="preserve"> қатысуымен әлеуметтік жобаларды</w:t>
      </w:r>
      <w:r w:rsidRPr="00DD1DA8">
        <w:rPr>
          <w:rFonts w:ascii="Times New Roman" w:eastAsia="Times New Roman" w:hAnsi="Times New Roman" w:cs="Times New Roman"/>
          <w:color w:val="000000"/>
          <w:sz w:val="24"/>
          <w:szCs w:val="24"/>
          <w:lang w:val="kk-KZ" w:eastAsia="ru-RU"/>
        </w:rPr>
        <w:t>ң</w:t>
      </w:r>
      <w:r w:rsidRPr="00DD1DA8">
        <w:rPr>
          <w:rFonts w:ascii="Times New Roman" w:eastAsia="Times New Roman" w:hAnsi="Times New Roman" w:cs="Times New Roman"/>
          <w:color w:val="000000"/>
          <w:sz w:val="24"/>
          <w:szCs w:val="24"/>
          <w:lang w:eastAsia="ru-RU"/>
        </w:rPr>
        <w:t xml:space="preserve"> іске асыру</w:t>
      </w:r>
      <w:r w:rsidRPr="00DD1DA8">
        <w:rPr>
          <w:rFonts w:ascii="Times New Roman" w:eastAsia="Times New Roman" w:hAnsi="Times New Roman" w:cs="Times New Roman"/>
          <w:color w:val="000000"/>
          <w:sz w:val="24"/>
          <w:szCs w:val="24"/>
          <w:lang w:val="kk-KZ" w:eastAsia="ru-RU"/>
        </w:rPr>
        <w:t xml:space="preserve"> </w:t>
      </w:r>
      <w:r w:rsidRPr="00DD1DA8">
        <w:rPr>
          <w:rFonts w:ascii="Times New Roman" w:eastAsia="Times New Roman" w:hAnsi="Times New Roman" w:cs="Times New Roman"/>
          <w:color w:val="000000"/>
          <w:sz w:val="24"/>
          <w:szCs w:val="24"/>
          <w:lang w:eastAsia="ru-RU"/>
        </w:rPr>
        <w:t>үздік тәжірибесін тарату</w:t>
      </w:r>
      <w:r w:rsidRPr="00DD1DA8">
        <w:rPr>
          <w:rFonts w:ascii="Times New Roman" w:eastAsia="Times New Roman" w:hAnsi="Times New Roman" w:cs="Times New Roman"/>
          <w:color w:val="000000"/>
          <w:sz w:val="24"/>
          <w:szCs w:val="24"/>
          <w:lang w:val="kk-KZ" w:eastAsia="ru-RU"/>
        </w:rPr>
        <w:t>.</w:t>
      </w:r>
      <w:r w:rsidR="0088320E" w:rsidRPr="00DD1DA8">
        <w:rPr>
          <w:rFonts w:ascii="Times New Roman" w:eastAsia="Times New Roman" w:hAnsi="Times New Roman" w:cs="Times New Roman"/>
          <w:color w:val="000000"/>
          <w:sz w:val="24"/>
          <w:szCs w:val="24"/>
          <w:lang w:eastAsia="ru-RU"/>
        </w:rPr>
        <w:t xml:space="preserve">  </w:t>
      </w:r>
    </w:p>
    <w:p w:rsidR="0088320E" w:rsidRPr="00DD1DA8" w:rsidRDefault="00FA11E9" w:rsidP="00DD1DA8">
      <w:pPr>
        <w:pStyle w:val="a3"/>
        <w:tabs>
          <w:tab w:val="left" w:pos="1134"/>
        </w:tabs>
        <w:spacing w:after="0" w:line="240" w:lineRule="auto"/>
        <w:ind w:left="567"/>
        <w:jc w:val="both"/>
        <w:rPr>
          <w:rFonts w:ascii="Times New Roman" w:eastAsia="Times New Roman" w:hAnsi="Times New Roman" w:cs="Times New Roman"/>
          <w:color w:val="000000"/>
          <w:sz w:val="24"/>
          <w:szCs w:val="24"/>
          <w:lang w:eastAsia="ru-RU"/>
        </w:rPr>
      </w:pPr>
      <w:r w:rsidRPr="00DD1DA8">
        <w:rPr>
          <w:rFonts w:ascii="Times New Roman" w:hAnsi="Times New Roman" w:cs="Times New Roman"/>
          <w:b/>
          <w:sz w:val="24"/>
          <w:szCs w:val="24"/>
          <w:lang w:val="kk-KZ"/>
        </w:rPr>
        <w:t>Қорытынды көрсеткіштері</w:t>
      </w:r>
      <w:r w:rsidR="0088320E" w:rsidRPr="00DD1DA8">
        <w:rPr>
          <w:rFonts w:ascii="Times New Roman" w:hAnsi="Times New Roman" w:cs="Times New Roman"/>
          <w:b/>
          <w:sz w:val="24"/>
          <w:szCs w:val="24"/>
        </w:rPr>
        <w:t>:</w:t>
      </w:r>
    </w:p>
    <w:p w:rsidR="0088320E" w:rsidRPr="00DD1DA8" w:rsidRDefault="00FA11E9" w:rsidP="00DD1DA8">
      <w:pPr>
        <w:pStyle w:val="a3"/>
        <w:numPr>
          <w:ilvl w:val="0"/>
          <w:numId w:val="12"/>
        </w:numPr>
        <w:tabs>
          <w:tab w:val="left" w:pos="993"/>
        </w:tabs>
        <w:spacing w:after="0" w:line="240" w:lineRule="auto"/>
        <w:jc w:val="both"/>
        <w:rPr>
          <w:rFonts w:ascii="Times New Roman" w:eastAsia="Times New Roman" w:hAnsi="Times New Roman" w:cs="Times New Roman"/>
          <w:color w:val="000000"/>
          <w:sz w:val="24"/>
          <w:szCs w:val="24"/>
          <w:lang w:eastAsia="ru-RU"/>
        </w:rPr>
      </w:pPr>
      <w:r w:rsidRPr="00DD1DA8">
        <w:rPr>
          <w:rFonts w:ascii="Times New Roman" w:eastAsia="Times New Roman" w:hAnsi="Times New Roman" w:cs="Times New Roman"/>
          <w:color w:val="000000"/>
          <w:sz w:val="24"/>
          <w:szCs w:val="24"/>
          <w:lang w:val="kk-KZ" w:eastAsia="ru-RU"/>
        </w:rPr>
        <w:t xml:space="preserve"> </w:t>
      </w:r>
      <w:r w:rsidRPr="00DD1DA8">
        <w:rPr>
          <w:rFonts w:ascii="Times New Roman" w:eastAsia="Times New Roman" w:hAnsi="Times New Roman" w:cs="Times New Roman"/>
          <w:color w:val="000000"/>
          <w:sz w:val="24"/>
          <w:szCs w:val="24"/>
          <w:lang w:eastAsia="ru-RU"/>
        </w:rPr>
        <w:t>өңірлерді</w:t>
      </w:r>
      <w:r w:rsidRPr="00DD1DA8">
        <w:rPr>
          <w:rFonts w:ascii="Times New Roman" w:eastAsia="Times New Roman" w:hAnsi="Times New Roman" w:cs="Times New Roman"/>
          <w:color w:val="000000"/>
          <w:sz w:val="24"/>
          <w:szCs w:val="24"/>
          <w:lang w:val="kk-KZ" w:eastAsia="ru-RU"/>
        </w:rPr>
        <w:t>ң</w:t>
      </w:r>
      <w:r w:rsidRPr="00DD1DA8">
        <w:rPr>
          <w:rFonts w:ascii="Times New Roman" w:eastAsia="Times New Roman" w:hAnsi="Times New Roman" w:cs="Times New Roman"/>
          <w:color w:val="000000"/>
          <w:sz w:val="24"/>
          <w:szCs w:val="24"/>
          <w:lang w:eastAsia="ru-RU"/>
        </w:rPr>
        <w:t xml:space="preserve"> дамуы</w:t>
      </w:r>
      <w:r w:rsidRPr="00DD1DA8">
        <w:rPr>
          <w:rFonts w:ascii="Times New Roman" w:eastAsia="Times New Roman" w:hAnsi="Times New Roman" w:cs="Times New Roman"/>
          <w:color w:val="000000"/>
          <w:sz w:val="24"/>
          <w:szCs w:val="24"/>
          <w:lang w:val="kk-KZ" w:eastAsia="ru-RU"/>
        </w:rPr>
        <w:t>на</w:t>
      </w:r>
      <w:r w:rsidRPr="00DD1DA8">
        <w:rPr>
          <w:rFonts w:ascii="Times New Roman" w:eastAsia="Times New Roman" w:hAnsi="Times New Roman" w:cs="Times New Roman"/>
          <w:color w:val="000000"/>
          <w:sz w:val="24"/>
          <w:szCs w:val="24"/>
          <w:lang w:eastAsia="ru-RU"/>
        </w:rPr>
        <w:t xml:space="preserve"> қатысқан азаматтардың саны;</w:t>
      </w:r>
    </w:p>
    <w:p w:rsidR="0088320E" w:rsidRPr="00DD1DA8" w:rsidRDefault="00FA11E9" w:rsidP="00DD1DA8">
      <w:pPr>
        <w:pStyle w:val="a3"/>
        <w:numPr>
          <w:ilvl w:val="0"/>
          <w:numId w:val="12"/>
        </w:numPr>
        <w:tabs>
          <w:tab w:val="left" w:pos="993"/>
        </w:tabs>
        <w:spacing w:after="0" w:line="240" w:lineRule="auto"/>
        <w:jc w:val="both"/>
        <w:rPr>
          <w:rFonts w:ascii="Times New Roman" w:eastAsia="Times New Roman" w:hAnsi="Times New Roman" w:cs="Times New Roman"/>
          <w:color w:val="000000"/>
          <w:sz w:val="24"/>
          <w:szCs w:val="24"/>
          <w:lang w:val="kk-KZ" w:eastAsia="ru-RU"/>
        </w:rPr>
      </w:pPr>
      <w:r w:rsidRPr="00DD1DA8">
        <w:rPr>
          <w:rFonts w:ascii="Times New Roman" w:eastAsia="Times New Roman" w:hAnsi="Times New Roman" w:cs="Times New Roman"/>
          <w:color w:val="000000"/>
          <w:sz w:val="24"/>
          <w:szCs w:val="24"/>
          <w:lang w:val="kk-KZ" w:eastAsia="ru-RU"/>
        </w:rPr>
        <w:t xml:space="preserve"> меценаттар, ҮЕҰ мен еріктілердің өлке дамыуна қосқан үлесінің қоғамдық бағалауы</w:t>
      </w:r>
      <w:r w:rsidR="0088320E" w:rsidRPr="00DD1DA8">
        <w:rPr>
          <w:rFonts w:ascii="Times New Roman" w:eastAsia="Times New Roman" w:hAnsi="Times New Roman" w:cs="Times New Roman"/>
          <w:color w:val="000000"/>
          <w:sz w:val="24"/>
          <w:szCs w:val="24"/>
          <w:lang w:val="kk-KZ" w:eastAsia="ru-RU"/>
        </w:rPr>
        <w:t>.</w:t>
      </w:r>
    </w:p>
    <w:p w:rsidR="0088320E" w:rsidRPr="00DD1DA8" w:rsidRDefault="00FA11E9" w:rsidP="00DD1DA8">
      <w:pPr>
        <w:tabs>
          <w:tab w:val="left" w:pos="993"/>
        </w:tabs>
        <w:spacing w:after="0" w:line="240" w:lineRule="auto"/>
        <w:ind w:firstLine="567"/>
        <w:jc w:val="both"/>
        <w:rPr>
          <w:rFonts w:ascii="Times New Roman" w:hAnsi="Times New Roman" w:cs="Times New Roman"/>
          <w:sz w:val="24"/>
          <w:szCs w:val="24"/>
          <w:lang w:val="kk-KZ"/>
        </w:rPr>
      </w:pPr>
      <w:r w:rsidRPr="00DD1DA8">
        <w:rPr>
          <w:rFonts w:ascii="Times New Roman" w:hAnsi="Times New Roman"/>
          <w:sz w:val="24"/>
          <w:szCs w:val="24"/>
          <w:lang w:val="kk-KZ"/>
        </w:rPr>
        <w:t xml:space="preserve">Базалық жобаны іске асыру шеңберінде  жоспарланған  бірқатар </w:t>
      </w:r>
      <w:r w:rsidRPr="00DD1DA8">
        <w:rPr>
          <w:rFonts w:ascii="Times New Roman" w:hAnsi="Times New Roman"/>
          <w:b/>
          <w:sz w:val="24"/>
          <w:szCs w:val="24"/>
          <w:lang w:val="kk-KZ"/>
        </w:rPr>
        <w:t>маңызды оқиғалар</w:t>
      </w:r>
      <w:r w:rsidR="0088320E" w:rsidRPr="00DD1DA8">
        <w:rPr>
          <w:rFonts w:ascii="Times New Roman" w:hAnsi="Times New Roman" w:cs="Times New Roman"/>
          <w:sz w:val="24"/>
          <w:szCs w:val="24"/>
          <w:lang w:val="kk-KZ"/>
        </w:rPr>
        <w:t>:</w:t>
      </w:r>
    </w:p>
    <w:p w:rsidR="0088320E" w:rsidRPr="00DD1DA8" w:rsidRDefault="00FA11E9" w:rsidP="00DD1DA8">
      <w:pPr>
        <w:pStyle w:val="a3"/>
        <w:numPr>
          <w:ilvl w:val="0"/>
          <w:numId w:val="40"/>
        </w:numPr>
        <w:tabs>
          <w:tab w:val="left" w:pos="993"/>
        </w:tabs>
        <w:spacing w:after="0" w:line="240" w:lineRule="auto"/>
        <w:jc w:val="both"/>
        <w:rPr>
          <w:rFonts w:ascii="Times New Roman" w:eastAsia="Times New Roman" w:hAnsi="Times New Roman" w:cs="Times New Roman"/>
          <w:color w:val="000000"/>
          <w:sz w:val="24"/>
          <w:szCs w:val="24"/>
          <w:lang w:val="kk-KZ" w:eastAsia="ru-RU"/>
        </w:rPr>
      </w:pPr>
      <w:r w:rsidRPr="00DD1DA8">
        <w:rPr>
          <w:rFonts w:ascii="Times New Roman" w:eastAsia="Times New Roman" w:hAnsi="Times New Roman" w:cs="Times New Roman"/>
          <w:color w:val="000000"/>
          <w:sz w:val="24"/>
          <w:szCs w:val="24"/>
          <w:lang w:val="kk-KZ" w:eastAsia="ru-RU"/>
        </w:rPr>
        <w:t xml:space="preserve">"Үздік меценат", "Үздік волонтер", "ең Үздік ҮЕҰ" номинациялар бойынша өңірлердегі </w:t>
      </w:r>
      <w:r w:rsidR="00F6665E" w:rsidRPr="00DD1DA8">
        <w:rPr>
          <w:rFonts w:ascii="Times New Roman" w:eastAsia="Times New Roman" w:hAnsi="Times New Roman" w:cs="Times New Roman"/>
          <w:color w:val="000000"/>
          <w:sz w:val="24"/>
          <w:szCs w:val="24"/>
          <w:lang w:val="kk-KZ" w:eastAsia="ru-RU"/>
        </w:rPr>
        <w:t>салтанатты марапаттау рәсімі;</w:t>
      </w:r>
    </w:p>
    <w:p w:rsidR="0088320E" w:rsidRPr="00DD1DA8" w:rsidRDefault="00F6665E" w:rsidP="00DD1DA8">
      <w:pPr>
        <w:pStyle w:val="a3"/>
        <w:numPr>
          <w:ilvl w:val="0"/>
          <w:numId w:val="40"/>
        </w:numPr>
        <w:tabs>
          <w:tab w:val="left" w:pos="993"/>
        </w:tabs>
        <w:spacing w:after="0" w:line="240" w:lineRule="auto"/>
        <w:jc w:val="both"/>
        <w:rPr>
          <w:rFonts w:ascii="Times New Roman" w:hAnsi="Times New Roman" w:cs="Times New Roman"/>
          <w:sz w:val="24"/>
          <w:szCs w:val="24"/>
          <w:lang w:val="kk-KZ" w:eastAsia="ru-RU"/>
        </w:rPr>
      </w:pPr>
      <w:r w:rsidRPr="00DD1DA8">
        <w:rPr>
          <w:rFonts w:ascii="Times New Roman" w:hAnsi="Times New Roman" w:cs="Times New Roman"/>
          <w:sz w:val="24"/>
          <w:szCs w:val="24"/>
          <w:lang w:val="kk-KZ" w:eastAsia="ru-RU"/>
        </w:rPr>
        <w:t>"ауданның, облыстың тарихы тұлғалар бейнесінде"  ақпараттық-имидждік өнімдер шығару</w:t>
      </w:r>
      <w:r w:rsidR="0088320E" w:rsidRPr="00DD1DA8">
        <w:rPr>
          <w:rFonts w:ascii="Times New Roman" w:hAnsi="Times New Roman" w:cs="Times New Roman"/>
          <w:sz w:val="24"/>
          <w:szCs w:val="24"/>
          <w:lang w:val="kk-KZ" w:eastAsia="ru-RU"/>
        </w:rPr>
        <w:t>;</w:t>
      </w:r>
    </w:p>
    <w:p w:rsidR="0088320E" w:rsidRPr="00DD1DA8" w:rsidRDefault="00F6665E" w:rsidP="00DD1DA8">
      <w:pPr>
        <w:pStyle w:val="a3"/>
        <w:numPr>
          <w:ilvl w:val="0"/>
          <w:numId w:val="40"/>
        </w:numPr>
        <w:tabs>
          <w:tab w:val="left" w:pos="993"/>
        </w:tabs>
        <w:spacing w:after="0" w:line="240" w:lineRule="auto"/>
        <w:jc w:val="both"/>
        <w:rPr>
          <w:rFonts w:ascii="Times New Roman" w:hAnsi="Times New Roman" w:cs="Times New Roman"/>
          <w:sz w:val="24"/>
          <w:szCs w:val="24"/>
          <w:lang w:val="kk-KZ" w:eastAsia="ru-RU"/>
        </w:rPr>
      </w:pPr>
      <w:r w:rsidRPr="00DD1DA8">
        <w:rPr>
          <w:rFonts w:ascii="Times New Roman" w:eastAsia="Times New Roman" w:hAnsi="Times New Roman" w:cs="Times New Roman"/>
          <w:color w:val="000000"/>
          <w:sz w:val="24"/>
          <w:szCs w:val="24"/>
          <w:lang w:val="kk-KZ" w:eastAsia="ru-RU"/>
        </w:rPr>
        <w:t>жобаларды БАҚ-та кеңінен медиа-сүйемелдеу</w:t>
      </w:r>
      <w:r w:rsidR="0088320E" w:rsidRPr="00DD1DA8">
        <w:rPr>
          <w:rFonts w:ascii="Times New Roman" w:eastAsia="Times New Roman" w:hAnsi="Times New Roman" w:cs="Times New Roman"/>
          <w:color w:val="000000"/>
          <w:sz w:val="24"/>
          <w:szCs w:val="24"/>
          <w:lang w:val="kk-KZ" w:eastAsia="ru-RU"/>
        </w:rPr>
        <w:t>;</w:t>
      </w:r>
    </w:p>
    <w:p w:rsidR="0088320E" w:rsidRPr="00DD1DA8" w:rsidRDefault="00E61BA5" w:rsidP="00DD1DA8">
      <w:pPr>
        <w:pStyle w:val="a3"/>
        <w:numPr>
          <w:ilvl w:val="0"/>
          <w:numId w:val="40"/>
        </w:numPr>
        <w:tabs>
          <w:tab w:val="left" w:pos="993"/>
        </w:tabs>
        <w:spacing w:after="0" w:line="240" w:lineRule="auto"/>
        <w:jc w:val="both"/>
        <w:rPr>
          <w:rFonts w:ascii="Times New Roman" w:hAnsi="Times New Roman" w:cs="Times New Roman"/>
          <w:sz w:val="24"/>
          <w:szCs w:val="24"/>
          <w:lang w:val="kk-KZ" w:eastAsia="ru-RU"/>
        </w:rPr>
      </w:pPr>
      <w:r w:rsidRPr="00DD1DA8">
        <w:rPr>
          <w:rFonts w:ascii="Times New Roman" w:eastAsia="Times New Roman" w:hAnsi="Times New Roman" w:cs="Times New Roman"/>
          <w:color w:val="000000"/>
          <w:sz w:val="24"/>
          <w:szCs w:val="24"/>
          <w:lang w:val="kk-KZ" w:eastAsia="ru-RU"/>
        </w:rPr>
        <w:lastRenderedPageBreak/>
        <w:t xml:space="preserve">жыл сайынғы </w:t>
      </w:r>
      <w:r w:rsidRPr="00DD1DA8">
        <w:rPr>
          <w:rFonts w:ascii="Times New Roman" w:hAnsi="Times New Roman" w:cs="Times New Roman"/>
          <w:sz w:val="24"/>
          <w:szCs w:val="24"/>
          <w:lang w:val="kk-KZ" w:eastAsia="ru-RU"/>
        </w:rPr>
        <w:t>"</w:t>
      </w:r>
      <w:r w:rsidRPr="00DD1DA8">
        <w:rPr>
          <w:rFonts w:ascii="Times New Roman" w:eastAsia="Times New Roman" w:hAnsi="Times New Roman" w:cs="Times New Roman"/>
          <w:color w:val="000000"/>
          <w:sz w:val="24"/>
          <w:szCs w:val="24"/>
          <w:lang w:val="kk-KZ" w:eastAsia="ru-RU"/>
        </w:rPr>
        <w:t>өңір тумалары слетін" ЖАО ҮЕҰ-мен бірлесіп өтқізу.</w:t>
      </w:r>
      <w:r w:rsidR="0088320E" w:rsidRPr="00DD1DA8">
        <w:rPr>
          <w:rFonts w:ascii="Times New Roman" w:hAnsi="Times New Roman" w:cs="Times New Roman"/>
          <w:sz w:val="24"/>
          <w:szCs w:val="24"/>
          <w:lang w:val="kk-KZ"/>
        </w:rPr>
        <w:t xml:space="preserve"> </w:t>
      </w:r>
      <w:r w:rsidRPr="00DD1DA8">
        <w:rPr>
          <w:rFonts w:ascii="Times New Roman" w:hAnsi="Times New Roman" w:cs="Times New Roman"/>
          <w:sz w:val="24"/>
          <w:szCs w:val="24"/>
          <w:lang w:val="kk-KZ"/>
        </w:rPr>
        <w:t>Осындай слетке іске асырылған жобалардың презентация және жарықтандыруы, қайырымдылық акциялары  және аукциондар ұйымдастыру ұсынылады</w:t>
      </w:r>
      <w:r w:rsidR="0088320E" w:rsidRPr="00DD1DA8">
        <w:rPr>
          <w:rFonts w:ascii="Times New Roman" w:hAnsi="Times New Roman" w:cs="Times New Roman"/>
          <w:sz w:val="24"/>
          <w:szCs w:val="24"/>
          <w:lang w:val="kk-KZ"/>
        </w:rPr>
        <w:t>;</w:t>
      </w:r>
    </w:p>
    <w:p w:rsidR="0088320E" w:rsidRPr="00DD1DA8" w:rsidRDefault="00E61BA5" w:rsidP="00DD1DA8">
      <w:pPr>
        <w:pStyle w:val="a3"/>
        <w:numPr>
          <w:ilvl w:val="0"/>
          <w:numId w:val="40"/>
        </w:numPr>
        <w:tabs>
          <w:tab w:val="left" w:pos="993"/>
        </w:tabs>
        <w:spacing w:after="0" w:line="240" w:lineRule="auto"/>
        <w:jc w:val="both"/>
        <w:rPr>
          <w:rFonts w:ascii="Times New Roman" w:hAnsi="Times New Roman" w:cs="Times New Roman"/>
          <w:sz w:val="24"/>
          <w:szCs w:val="24"/>
          <w:lang w:val="kk-KZ" w:eastAsia="ru-RU"/>
        </w:rPr>
      </w:pPr>
      <w:r w:rsidRPr="00DD1DA8">
        <w:rPr>
          <w:rFonts w:ascii="Times New Roman" w:eastAsia="Times New Roman" w:hAnsi="Times New Roman" w:cs="Times New Roman"/>
          <w:color w:val="000000"/>
          <w:sz w:val="24"/>
          <w:szCs w:val="24"/>
          <w:lang w:val="kk-KZ" w:eastAsia="ru-RU"/>
        </w:rPr>
        <w:t xml:space="preserve">жыл қорытындысы бойынша номинанттарды республикалық деңгейде </w:t>
      </w:r>
      <w:r w:rsidR="007C0558" w:rsidRPr="00DD1DA8">
        <w:rPr>
          <w:rFonts w:ascii="Times New Roman" w:eastAsia="Times New Roman" w:hAnsi="Times New Roman" w:cs="Times New Roman"/>
          <w:color w:val="000000"/>
          <w:sz w:val="24"/>
          <w:szCs w:val="24"/>
          <w:lang w:val="kk-KZ" w:eastAsia="ru-RU"/>
        </w:rPr>
        <w:t>құрметтеу</w:t>
      </w:r>
      <w:r w:rsidR="0088320E" w:rsidRPr="00DD1DA8">
        <w:rPr>
          <w:rFonts w:ascii="Times New Roman" w:eastAsia="Times New Roman" w:hAnsi="Times New Roman" w:cs="Times New Roman"/>
          <w:color w:val="000000"/>
          <w:sz w:val="24"/>
          <w:szCs w:val="24"/>
          <w:lang w:val="kk-KZ" w:eastAsia="ru-RU"/>
        </w:rPr>
        <w:t>.</w:t>
      </w:r>
    </w:p>
    <w:p w:rsidR="0088320E" w:rsidRPr="00DD1DA8" w:rsidRDefault="007C0558" w:rsidP="00DD1DA8">
      <w:pPr>
        <w:pStyle w:val="a3"/>
        <w:tabs>
          <w:tab w:val="left" w:pos="851"/>
        </w:tabs>
        <w:spacing w:after="0" w:line="240" w:lineRule="auto"/>
        <w:ind w:left="0" w:firstLine="567"/>
        <w:jc w:val="both"/>
        <w:rPr>
          <w:rFonts w:ascii="Times New Roman" w:eastAsia="Times New Roman" w:hAnsi="Times New Roman" w:cs="Times New Roman"/>
          <w:b/>
          <w:color w:val="000000"/>
          <w:sz w:val="24"/>
          <w:szCs w:val="24"/>
          <w:lang w:val="kk-KZ" w:eastAsia="ru-RU"/>
        </w:rPr>
      </w:pPr>
      <w:r w:rsidRPr="00DD1DA8">
        <w:rPr>
          <w:rFonts w:ascii="Times New Roman" w:hAnsi="Times New Roman"/>
          <w:b/>
          <w:sz w:val="24"/>
          <w:szCs w:val="24"/>
          <w:lang w:val="kk-KZ"/>
        </w:rPr>
        <w:t>Мемлекеттік органдар-қоса атқарушылар  және ҮЕҰ</w:t>
      </w:r>
      <w:r w:rsidR="0088320E" w:rsidRPr="00DD1DA8">
        <w:rPr>
          <w:rFonts w:ascii="Times New Roman" w:eastAsia="Times New Roman" w:hAnsi="Times New Roman" w:cs="Times New Roman"/>
          <w:b/>
          <w:color w:val="000000"/>
          <w:sz w:val="24"/>
          <w:szCs w:val="24"/>
          <w:lang w:val="kk-KZ" w:eastAsia="ru-RU"/>
        </w:rPr>
        <w:t xml:space="preserve">: </w:t>
      </w:r>
      <w:r w:rsidR="006933BA" w:rsidRPr="00DD1DA8">
        <w:rPr>
          <w:rFonts w:ascii="Times New Roman" w:hAnsi="Times New Roman" w:cs="Times New Roman"/>
          <w:b/>
          <w:sz w:val="24"/>
          <w:szCs w:val="24"/>
          <w:lang w:val="kk-KZ"/>
        </w:rPr>
        <w:t>ЖАО, ҮЕҰ</w:t>
      </w:r>
      <w:r w:rsidR="006933BA" w:rsidRPr="00DD1DA8">
        <w:rPr>
          <w:rFonts w:ascii="Times New Roman" w:eastAsia="Times New Roman" w:hAnsi="Times New Roman" w:cs="Times New Roman"/>
          <w:b/>
          <w:color w:val="000000"/>
          <w:sz w:val="24"/>
          <w:szCs w:val="24"/>
          <w:lang w:val="kk-KZ" w:eastAsia="ru-RU"/>
        </w:rPr>
        <w:t xml:space="preserve"> </w:t>
      </w:r>
    </w:p>
    <w:p w:rsidR="0088320E" w:rsidRPr="00DD1DA8" w:rsidRDefault="007C0558" w:rsidP="00DD1DA8">
      <w:pPr>
        <w:spacing w:after="0" w:line="240" w:lineRule="auto"/>
        <w:ind w:firstLine="567"/>
        <w:jc w:val="both"/>
        <w:rPr>
          <w:rStyle w:val="s0"/>
          <w:b/>
          <w:lang w:val="kk-KZ"/>
        </w:rPr>
      </w:pPr>
      <w:r w:rsidRPr="00DD1DA8">
        <w:rPr>
          <w:rStyle w:val="s0"/>
          <w:b/>
          <w:lang w:val="kk-KZ"/>
        </w:rPr>
        <w:t>Қаржы ресурстары</w:t>
      </w:r>
      <w:r w:rsidR="0088320E" w:rsidRPr="00DD1DA8">
        <w:rPr>
          <w:rStyle w:val="s0"/>
          <w:b/>
          <w:lang w:val="kk-KZ"/>
        </w:rPr>
        <w:t>:</w:t>
      </w:r>
    </w:p>
    <w:p w:rsidR="007C0558" w:rsidRPr="00DD1DA8" w:rsidRDefault="007C0558" w:rsidP="00DD1DA8">
      <w:pPr>
        <w:pStyle w:val="a3"/>
        <w:tabs>
          <w:tab w:val="left" w:pos="993"/>
        </w:tabs>
        <w:spacing w:after="0" w:line="240" w:lineRule="auto"/>
        <w:ind w:left="0" w:firstLine="567"/>
        <w:jc w:val="both"/>
        <w:rPr>
          <w:rStyle w:val="s0"/>
          <w:lang w:val="kk-KZ"/>
        </w:rPr>
      </w:pPr>
      <w:r w:rsidRPr="00DD1DA8">
        <w:rPr>
          <w:rStyle w:val="s0"/>
          <w:lang w:val="kk-KZ"/>
        </w:rPr>
        <w:t>Кіші бағдарламаның қаржы ресурстарына қажеттілігі  жүзеге асатын жобалардың  сәйкестендіру  және талдау  қорытындысы бойынша анықталады.</w:t>
      </w:r>
      <w:r w:rsidRPr="00DD1DA8">
        <w:rPr>
          <w:rStyle w:val="s0"/>
          <w:highlight w:val="yellow"/>
          <w:lang w:val="kk-KZ"/>
        </w:rPr>
        <w:t xml:space="preserve"> </w:t>
      </w:r>
    </w:p>
    <w:p w:rsidR="007C0558" w:rsidRPr="00DD1DA8" w:rsidRDefault="007C0558" w:rsidP="00DD1DA8">
      <w:pPr>
        <w:pStyle w:val="a3"/>
        <w:tabs>
          <w:tab w:val="left" w:pos="993"/>
        </w:tabs>
        <w:spacing w:after="0" w:line="240" w:lineRule="auto"/>
        <w:ind w:left="567"/>
        <w:jc w:val="both"/>
        <w:rPr>
          <w:rStyle w:val="s0"/>
          <w:lang w:val="kk-KZ"/>
        </w:rPr>
      </w:pPr>
      <w:r w:rsidRPr="00DD1DA8">
        <w:rPr>
          <w:rStyle w:val="s0"/>
          <w:b/>
          <w:lang w:val="kk-KZ"/>
        </w:rPr>
        <w:t xml:space="preserve">Эксперттік қолдау: </w:t>
      </w:r>
    </w:p>
    <w:p w:rsidR="007C0558" w:rsidRPr="00DD1DA8" w:rsidRDefault="007C0558" w:rsidP="00DD1DA8">
      <w:pPr>
        <w:pStyle w:val="a3"/>
        <w:tabs>
          <w:tab w:val="left" w:pos="993"/>
        </w:tabs>
        <w:spacing w:after="0" w:line="240" w:lineRule="auto"/>
        <w:ind w:left="0" w:firstLine="567"/>
        <w:jc w:val="both"/>
        <w:rPr>
          <w:rStyle w:val="s0"/>
          <w:lang w:val="kk-KZ"/>
        </w:rPr>
      </w:pPr>
      <w:r w:rsidRPr="00DD1DA8">
        <w:rPr>
          <w:rStyle w:val="s0"/>
          <w:lang w:val="kk-KZ"/>
        </w:rPr>
        <w:t xml:space="preserve">Мақсаттық топ: азаматтық қоғам, соның ішінде ғылыми-педагогикалық және ата-ана қоғамдық кеңестері. Эксперт кеңесінің ұсынуы бойынша қосымша арнайы эксперт топтары құрылады. </w:t>
      </w:r>
    </w:p>
    <w:p w:rsidR="007C0558" w:rsidRPr="00DD1DA8" w:rsidRDefault="007C0558" w:rsidP="00DD1DA8">
      <w:pPr>
        <w:pStyle w:val="a3"/>
        <w:tabs>
          <w:tab w:val="left" w:pos="993"/>
        </w:tabs>
        <w:spacing w:after="0" w:line="240" w:lineRule="auto"/>
        <w:ind w:left="0" w:firstLine="567"/>
        <w:jc w:val="both"/>
        <w:rPr>
          <w:rStyle w:val="s0"/>
          <w:lang w:val="kk-KZ"/>
        </w:rPr>
      </w:pPr>
      <w:r w:rsidRPr="00DD1DA8">
        <w:rPr>
          <w:rStyle w:val="s0"/>
          <w:b/>
          <w:lang w:val="kk-KZ"/>
        </w:rPr>
        <w:t xml:space="preserve">Сыртқы байланыс стратегиясы: </w:t>
      </w:r>
    </w:p>
    <w:p w:rsidR="00B61051" w:rsidRPr="00DD1DA8" w:rsidRDefault="007C0558" w:rsidP="00DD1DA8">
      <w:pPr>
        <w:tabs>
          <w:tab w:val="left" w:pos="993"/>
        </w:tabs>
        <w:spacing w:after="0" w:line="240" w:lineRule="auto"/>
        <w:ind w:firstLine="567"/>
        <w:jc w:val="both"/>
        <w:rPr>
          <w:rFonts w:ascii="Times New Roman" w:hAnsi="Times New Roman" w:cs="Times New Roman"/>
          <w:b/>
          <w:sz w:val="24"/>
          <w:szCs w:val="24"/>
          <w:lang w:val="kk-KZ"/>
        </w:rPr>
      </w:pPr>
      <w:r w:rsidRPr="00DD1DA8">
        <w:rPr>
          <w:rFonts w:ascii="Times New Roman" w:hAnsi="Times New Roman"/>
          <w:sz w:val="24"/>
          <w:szCs w:val="24"/>
          <w:lang w:val="kk-KZ"/>
        </w:rPr>
        <w:t>Бағдарламаның сыртқы байланысы ҚР Ақпарат және мәдениет министрлігі, ҚР СІМ, басқа да қызығушылық көрсеткен мемлекеттік органдармен,</w:t>
      </w:r>
      <w:r w:rsidR="003156A5" w:rsidRPr="00DD1DA8">
        <w:rPr>
          <w:rFonts w:ascii="Times New Roman" w:hAnsi="Times New Roman"/>
          <w:sz w:val="24"/>
          <w:szCs w:val="24"/>
          <w:lang w:val="kk-KZ"/>
        </w:rPr>
        <w:t xml:space="preserve"> МАМині</w:t>
      </w:r>
      <w:r w:rsidRPr="00DD1DA8">
        <w:rPr>
          <w:rFonts w:ascii="Times New Roman" w:hAnsi="Times New Roman"/>
          <w:sz w:val="24"/>
          <w:szCs w:val="24"/>
          <w:lang w:val="kk-KZ"/>
        </w:rPr>
        <w:t xml:space="preserve"> и ҮЕҰ арқылы жүзеге асады. Контентті әзірлеу және оны толтыру,</w:t>
      </w:r>
      <w:r w:rsidRPr="00DD1DA8">
        <w:rPr>
          <w:sz w:val="24"/>
          <w:szCs w:val="24"/>
          <w:lang w:val="kk-KZ"/>
        </w:rPr>
        <w:t xml:space="preserve"> </w:t>
      </w:r>
      <w:r w:rsidRPr="00DD1DA8">
        <w:rPr>
          <w:rFonts w:ascii="Times New Roman" w:hAnsi="Times New Roman"/>
          <w:sz w:val="24"/>
          <w:szCs w:val="24"/>
          <w:lang w:val="kk-KZ"/>
        </w:rPr>
        <w:t>жалпы тұжырымдамасы бар жобаларды алға жылжыту, сондай-ақ медиа-жоспарды жасау  кіші бағдарламаның уәкілетті органы арқылы жүзеге асады.</w:t>
      </w:r>
      <w:r w:rsidRPr="00DD1DA8">
        <w:rPr>
          <w:rFonts w:ascii="Times New Roman" w:hAnsi="Times New Roman"/>
          <w:b/>
          <w:sz w:val="24"/>
          <w:szCs w:val="24"/>
          <w:lang w:val="kk-KZ"/>
        </w:rPr>
        <w:t xml:space="preserve"> </w:t>
      </w:r>
      <w:r w:rsidRPr="00DD1DA8">
        <w:rPr>
          <w:rFonts w:ascii="Times New Roman" w:hAnsi="Times New Roman"/>
          <w:b/>
          <w:sz w:val="24"/>
          <w:szCs w:val="24"/>
          <w:lang w:val="kk-KZ"/>
        </w:rPr>
        <w:br w:type="page"/>
      </w:r>
    </w:p>
    <w:p w:rsidR="00D8666C" w:rsidRPr="00DD1DA8" w:rsidRDefault="00D8666C" w:rsidP="00DD1DA8">
      <w:pPr>
        <w:spacing w:after="0" w:line="240" w:lineRule="auto"/>
        <w:jc w:val="center"/>
        <w:rPr>
          <w:rFonts w:ascii="Times New Roman" w:hAnsi="Times New Roman" w:cs="Times New Roman"/>
          <w:b/>
          <w:bCs/>
          <w:sz w:val="24"/>
          <w:szCs w:val="24"/>
          <w:lang w:val="kk-KZ"/>
        </w:rPr>
      </w:pPr>
      <w:r w:rsidRPr="00DD1DA8">
        <w:rPr>
          <w:rFonts w:ascii="Times New Roman" w:hAnsi="Times New Roman" w:cs="Times New Roman"/>
          <w:b/>
          <w:bCs/>
          <w:sz w:val="24"/>
          <w:szCs w:val="24"/>
          <w:lang w:val="kk-KZ"/>
        </w:rPr>
        <w:lastRenderedPageBreak/>
        <w:t>«РУХАНИ ҚАЗЫНА»</w:t>
      </w:r>
      <w:r w:rsidR="007C0558" w:rsidRPr="00DD1DA8">
        <w:rPr>
          <w:rFonts w:ascii="Times New Roman" w:hAnsi="Times New Roman" w:cs="Times New Roman"/>
          <w:b/>
          <w:bCs/>
          <w:sz w:val="24"/>
          <w:szCs w:val="24"/>
          <w:lang w:val="kk-KZ"/>
        </w:rPr>
        <w:t xml:space="preserve"> </w:t>
      </w:r>
      <w:r w:rsidR="00D04E14" w:rsidRPr="00DD1DA8">
        <w:rPr>
          <w:rFonts w:ascii="Times New Roman" w:hAnsi="Times New Roman" w:cs="Times New Roman"/>
          <w:b/>
          <w:bCs/>
          <w:sz w:val="24"/>
          <w:szCs w:val="24"/>
          <w:lang w:val="kk-KZ"/>
        </w:rPr>
        <w:t xml:space="preserve"> </w:t>
      </w:r>
      <w:r w:rsidR="007C0558" w:rsidRPr="00DD1DA8">
        <w:rPr>
          <w:rFonts w:ascii="Times New Roman" w:hAnsi="Times New Roman" w:cs="Times New Roman"/>
          <w:b/>
          <w:bCs/>
          <w:sz w:val="24"/>
          <w:szCs w:val="24"/>
          <w:lang w:val="kk-KZ"/>
        </w:rPr>
        <w:t>КІШІ</w:t>
      </w:r>
      <w:r w:rsidR="00D04E14" w:rsidRPr="00DD1DA8">
        <w:rPr>
          <w:rFonts w:ascii="Times New Roman" w:hAnsi="Times New Roman" w:cs="Times New Roman"/>
          <w:b/>
          <w:bCs/>
          <w:sz w:val="24"/>
          <w:szCs w:val="24"/>
          <w:lang w:val="kk-KZ"/>
        </w:rPr>
        <w:t xml:space="preserve"> </w:t>
      </w:r>
      <w:r w:rsidR="007C0558" w:rsidRPr="00DD1DA8">
        <w:rPr>
          <w:rFonts w:ascii="Times New Roman" w:hAnsi="Times New Roman" w:cs="Times New Roman"/>
          <w:b/>
          <w:bCs/>
          <w:sz w:val="24"/>
          <w:szCs w:val="24"/>
          <w:lang w:val="kk-KZ"/>
        </w:rPr>
        <w:t xml:space="preserve"> БАҒДАРЛАМАСЫ</w:t>
      </w:r>
    </w:p>
    <w:p w:rsidR="00D8666C" w:rsidRPr="00DD1DA8" w:rsidRDefault="00D8666C" w:rsidP="00DD1DA8">
      <w:pPr>
        <w:pStyle w:val="a3"/>
        <w:spacing w:after="0" w:line="240" w:lineRule="auto"/>
        <w:ind w:left="1068"/>
        <w:jc w:val="center"/>
        <w:rPr>
          <w:rFonts w:ascii="Times New Roman" w:hAnsi="Times New Roman" w:cs="Times New Roman"/>
          <w:b/>
          <w:sz w:val="24"/>
          <w:szCs w:val="24"/>
          <w:lang w:val="kk-KZ"/>
        </w:rPr>
      </w:pPr>
    </w:p>
    <w:p w:rsidR="00D8666C" w:rsidRPr="00DD1DA8" w:rsidRDefault="007C0558" w:rsidP="00DD1DA8">
      <w:pPr>
        <w:spacing w:after="0" w:line="240" w:lineRule="auto"/>
        <w:ind w:firstLine="567"/>
        <w:jc w:val="both"/>
        <w:rPr>
          <w:rFonts w:ascii="Times New Roman" w:hAnsi="Times New Roman" w:cs="Times New Roman"/>
          <w:sz w:val="24"/>
          <w:szCs w:val="24"/>
          <w:lang w:val="kk-KZ"/>
        </w:rPr>
      </w:pPr>
      <w:r w:rsidRPr="00DD1DA8">
        <w:rPr>
          <w:rFonts w:ascii="Times New Roman" w:hAnsi="Times New Roman"/>
          <w:sz w:val="24"/>
          <w:szCs w:val="24"/>
          <w:lang w:val="kk-KZ"/>
        </w:rPr>
        <w:t xml:space="preserve">Тарихтың өткен </w:t>
      </w:r>
      <w:r w:rsidR="00D04E14" w:rsidRPr="00DD1DA8">
        <w:rPr>
          <w:rFonts w:ascii="Times New Roman" w:hAnsi="Times New Roman"/>
          <w:sz w:val="24"/>
          <w:szCs w:val="24"/>
          <w:lang w:val="kk-KZ"/>
        </w:rPr>
        <w:t>кезеңдер</w:t>
      </w:r>
      <w:r w:rsidRPr="00DD1DA8">
        <w:rPr>
          <w:rFonts w:ascii="Times New Roman" w:hAnsi="Times New Roman"/>
          <w:sz w:val="24"/>
          <w:szCs w:val="24"/>
          <w:lang w:val="kk-KZ"/>
        </w:rPr>
        <w:t>і</w:t>
      </w:r>
      <w:r w:rsidR="00D04E14" w:rsidRPr="00DD1DA8">
        <w:rPr>
          <w:rFonts w:ascii="Times New Roman" w:hAnsi="Times New Roman"/>
          <w:sz w:val="24"/>
          <w:szCs w:val="24"/>
          <w:lang w:val="kk-KZ"/>
        </w:rPr>
        <w:t>н қазіргі заманғы шындықпен байланыстыра отырып, біз үйлесімді болашақ өмірге қадам жасаймыз</w:t>
      </w:r>
      <w:r w:rsidR="00D8666C" w:rsidRPr="00DD1DA8">
        <w:rPr>
          <w:rFonts w:ascii="Times New Roman" w:hAnsi="Times New Roman"/>
          <w:sz w:val="24"/>
          <w:szCs w:val="24"/>
          <w:lang w:val="kk-KZ"/>
        </w:rPr>
        <w:t xml:space="preserve">. </w:t>
      </w:r>
      <w:r w:rsidR="00D04E14" w:rsidRPr="00DD1DA8">
        <w:rPr>
          <w:rFonts w:ascii="Times New Roman" w:hAnsi="Times New Roman"/>
          <w:sz w:val="24"/>
          <w:szCs w:val="24"/>
          <w:lang w:val="kk-KZ"/>
        </w:rPr>
        <w:t xml:space="preserve">Бүгін патриотизм </w:t>
      </w:r>
      <w:r w:rsidR="00201285" w:rsidRPr="00DD1DA8">
        <w:rPr>
          <w:rFonts w:ascii="Times New Roman" w:hAnsi="Times New Roman"/>
          <w:sz w:val="24"/>
          <w:szCs w:val="24"/>
          <w:lang w:val="kk-KZ"/>
        </w:rPr>
        <w:t xml:space="preserve">тек </w:t>
      </w:r>
      <w:r w:rsidR="00D1741C" w:rsidRPr="00DD1DA8">
        <w:rPr>
          <w:rFonts w:ascii="Times New Roman" w:hAnsi="Times New Roman"/>
          <w:sz w:val="24"/>
          <w:szCs w:val="24"/>
          <w:lang w:val="kk-KZ"/>
        </w:rPr>
        <w:t>рухани құндылық көрсеткіші</w:t>
      </w:r>
      <w:r w:rsidR="00D04E14" w:rsidRPr="00DD1DA8">
        <w:rPr>
          <w:rFonts w:ascii="Times New Roman" w:hAnsi="Times New Roman"/>
          <w:sz w:val="24"/>
          <w:szCs w:val="24"/>
          <w:lang w:val="kk-KZ"/>
        </w:rPr>
        <w:t xml:space="preserve"> емес, </w:t>
      </w:r>
      <w:r w:rsidR="00201285" w:rsidRPr="00DD1DA8">
        <w:rPr>
          <w:rFonts w:ascii="Times New Roman" w:hAnsi="Times New Roman"/>
          <w:sz w:val="24"/>
          <w:szCs w:val="24"/>
          <w:lang w:val="kk-KZ"/>
        </w:rPr>
        <w:t>халықтың, қоғамның  жоғары моральдық рух</w:t>
      </w:r>
      <w:r w:rsidR="00D04E14" w:rsidRPr="00DD1DA8">
        <w:rPr>
          <w:rFonts w:ascii="Times New Roman" w:hAnsi="Times New Roman"/>
          <w:sz w:val="24"/>
          <w:szCs w:val="24"/>
          <w:lang w:val="kk-KZ"/>
        </w:rPr>
        <w:t>ы</w:t>
      </w:r>
      <w:r w:rsidR="00201285" w:rsidRPr="00DD1DA8">
        <w:rPr>
          <w:rFonts w:ascii="Times New Roman" w:hAnsi="Times New Roman"/>
          <w:sz w:val="24"/>
          <w:szCs w:val="24"/>
          <w:lang w:val="kk-KZ"/>
        </w:rPr>
        <w:t>н</w:t>
      </w:r>
      <w:r w:rsidR="00D04E14" w:rsidRPr="00DD1DA8">
        <w:rPr>
          <w:rFonts w:ascii="Times New Roman" w:hAnsi="Times New Roman"/>
          <w:sz w:val="24"/>
          <w:szCs w:val="24"/>
          <w:lang w:val="kk-KZ"/>
        </w:rPr>
        <w:t xml:space="preserve">, </w:t>
      </w:r>
      <w:r w:rsidR="00201285" w:rsidRPr="00DD1DA8">
        <w:rPr>
          <w:rFonts w:ascii="Times New Roman" w:hAnsi="Times New Roman"/>
          <w:sz w:val="24"/>
          <w:szCs w:val="24"/>
          <w:lang w:val="kk-KZ"/>
        </w:rPr>
        <w:t xml:space="preserve">тарихи жады, мәдени мұра, өз жерінің, салт-дәстүрлерін. байланыстыратын мықты іргетасы ретінде </w:t>
      </w:r>
      <w:r w:rsidR="00D04E14" w:rsidRPr="00DD1DA8">
        <w:rPr>
          <w:rFonts w:ascii="Times New Roman" w:hAnsi="Times New Roman"/>
          <w:sz w:val="24"/>
          <w:szCs w:val="24"/>
          <w:lang w:val="kk-KZ"/>
        </w:rPr>
        <w:t xml:space="preserve">насихатталып, </w:t>
      </w:r>
      <w:r w:rsidR="00D1741C" w:rsidRPr="00DD1DA8">
        <w:rPr>
          <w:rFonts w:ascii="Times New Roman" w:hAnsi="Times New Roman"/>
          <w:sz w:val="24"/>
          <w:szCs w:val="24"/>
          <w:lang w:val="kk-KZ"/>
        </w:rPr>
        <w:t>қаралады</w:t>
      </w:r>
      <w:r w:rsidR="00201285" w:rsidRPr="00DD1DA8">
        <w:rPr>
          <w:rFonts w:ascii="Times New Roman" w:hAnsi="Times New Roman"/>
          <w:sz w:val="24"/>
          <w:szCs w:val="24"/>
          <w:lang w:val="kk-KZ"/>
        </w:rPr>
        <w:t>.</w:t>
      </w:r>
      <w:r w:rsidR="00D8666C" w:rsidRPr="00DD1DA8">
        <w:rPr>
          <w:rFonts w:ascii="Times New Roman" w:hAnsi="Times New Roman"/>
          <w:sz w:val="24"/>
          <w:szCs w:val="24"/>
          <w:lang w:val="kk-KZ"/>
        </w:rPr>
        <w:t xml:space="preserve">. </w:t>
      </w:r>
      <w:r w:rsidR="00201285" w:rsidRPr="00DD1DA8">
        <w:rPr>
          <w:rFonts w:ascii="Times New Roman" w:hAnsi="Times New Roman"/>
          <w:sz w:val="24"/>
          <w:szCs w:val="24"/>
          <w:lang w:val="kk-KZ"/>
        </w:rPr>
        <w:t>Халықтың мәдени ерекшелігі қоғамның тиімді дамуын қамтамасыз етуге қабілетті</w:t>
      </w:r>
      <w:r w:rsidR="00201285" w:rsidRPr="00DD1DA8">
        <w:rPr>
          <w:sz w:val="24"/>
          <w:szCs w:val="24"/>
          <w:lang w:val="kk-KZ"/>
        </w:rPr>
        <w:t xml:space="preserve"> </w:t>
      </w:r>
      <w:r w:rsidR="00201285" w:rsidRPr="00DD1DA8">
        <w:rPr>
          <w:rFonts w:ascii="Times New Roman" w:hAnsi="Times New Roman" w:cs="Times New Roman"/>
          <w:sz w:val="24"/>
          <w:szCs w:val="24"/>
          <w:lang w:val="kk-KZ"/>
        </w:rPr>
        <w:t>қуатты</w:t>
      </w:r>
      <w:r w:rsidR="001444E8" w:rsidRPr="00DD1DA8">
        <w:rPr>
          <w:rFonts w:ascii="Times New Roman" w:hAnsi="Times New Roman" w:cs="Times New Roman"/>
          <w:sz w:val="24"/>
          <w:szCs w:val="24"/>
          <w:lang w:val="kk-KZ"/>
        </w:rPr>
        <w:t xml:space="preserve">  және жасампаздық күшіне айналады.</w:t>
      </w:r>
    </w:p>
    <w:p w:rsidR="00123073" w:rsidRPr="00DD1DA8" w:rsidRDefault="00FC54F8" w:rsidP="00DD1DA8">
      <w:pPr>
        <w:spacing w:after="0" w:line="240" w:lineRule="auto"/>
        <w:ind w:firstLine="567"/>
        <w:jc w:val="both"/>
        <w:rPr>
          <w:rFonts w:ascii="Times New Roman" w:hAnsi="Times New Roman"/>
          <w:sz w:val="24"/>
          <w:szCs w:val="24"/>
          <w:lang w:val="kk-KZ"/>
        </w:rPr>
      </w:pPr>
      <w:r w:rsidRPr="00DD1DA8">
        <w:rPr>
          <w:rFonts w:ascii="Times New Roman" w:hAnsi="Times New Roman"/>
          <w:sz w:val="24"/>
          <w:szCs w:val="24"/>
          <w:lang w:val="kk-KZ"/>
        </w:rPr>
        <w:t>Қазіргі уақытта б</w:t>
      </w:r>
      <w:r w:rsidR="00123073" w:rsidRPr="00DD1DA8">
        <w:rPr>
          <w:rFonts w:ascii="Times New Roman" w:hAnsi="Times New Roman"/>
          <w:sz w:val="24"/>
          <w:szCs w:val="24"/>
          <w:lang w:val="kk-KZ"/>
        </w:rPr>
        <w:t>азалық  принциптер мен отансүйгіштік құндылықтарына сүйенген жаңа әлеуметтік-мәдени ортаны қалыптастыру қажеттілігі</w:t>
      </w:r>
      <w:r w:rsidRPr="00DD1DA8">
        <w:rPr>
          <w:rFonts w:ascii="Times New Roman" w:hAnsi="Times New Roman"/>
          <w:sz w:val="24"/>
          <w:szCs w:val="24"/>
          <w:lang w:val="kk-KZ"/>
        </w:rPr>
        <w:t>н,</w:t>
      </w:r>
      <w:r w:rsidR="00123073" w:rsidRPr="00DD1DA8">
        <w:rPr>
          <w:rFonts w:ascii="Times New Roman" w:hAnsi="Times New Roman"/>
          <w:sz w:val="24"/>
          <w:szCs w:val="24"/>
          <w:lang w:val="kk-KZ"/>
        </w:rPr>
        <w:t xml:space="preserve"> аймақтық тарих және мәдениет</w:t>
      </w:r>
      <w:r w:rsidRPr="00DD1DA8">
        <w:rPr>
          <w:rFonts w:ascii="Times New Roman" w:hAnsi="Times New Roman"/>
          <w:sz w:val="24"/>
          <w:szCs w:val="24"/>
          <w:lang w:val="kk-KZ"/>
        </w:rPr>
        <w:t>інің рөлін  ұғынуға</w:t>
      </w:r>
      <w:r w:rsidR="00123073" w:rsidRPr="00DD1DA8">
        <w:rPr>
          <w:rFonts w:ascii="Times New Roman" w:hAnsi="Times New Roman"/>
          <w:sz w:val="24"/>
          <w:szCs w:val="24"/>
          <w:lang w:val="kk-KZ"/>
        </w:rPr>
        <w:t xml:space="preserve"> </w:t>
      </w:r>
      <w:r w:rsidRPr="00DD1DA8">
        <w:rPr>
          <w:rFonts w:ascii="Times New Roman" w:hAnsi="Times New Roman"/>
          <w:sz w:val="24"/>
          <w:szCs w:val="24"/>
          <w:lang w:val="kk-KZ"/>
        </w:rPr>
        <w:t>қазіргі заманғы көзқарас талап етіледі.</w:t>
      </w:r>
      <w:r w:rsidR="00123073" w:rsidRPr="00DD1DA8">
        <w:rPr>
          <w:rFonts w:ascii="Times New Roman" w:hAnsi="Times New Roman"/>
          <w:sz w:val="24"/>
          <w:szCs w:val="24"/>
          <w:lang w:val="kk-KZ"/>
        </w:rPr>
        <w:t xml:space="preserve"> </w:t>
      </w:r>
    </w:p>
    <w:p w:rsidR="00D8666C" w:rsidRPr="00DD1DA8" w:rsidRDefault="00FC54F8" w:rsidP="00DD1DA8">
      <w:pPr>
        <w:spacing w:after="0" w:line="240" w:lineRule="auto"/>
        <w:ind w:firstLine="567"/>
        <w:jc w:val="both"/>
        <w:rPr>
          <w:rFonts w:ascii="Times New Roman" w:hAnsi="Times New Roman"/>
          <w:sz w:val="24"/>
          <w:szCs w:val="24"/>
          <w:lang w:val="kk-KZ"/>
        </w:rPr>
      </w:pPr>
      <w:r w:rsidRPr="00DD1DA8">
        <w:rPr>
          <w:rFonts w:ascii="Times New Roman" w:hAnsi="Times New Roman"/>
          <w:sz w:val="24"/>
          <w:szCs w:val="24"/>
          <w:lang w:val="kk-KZ"/>
        </w:rPr>
        <w:t xml:space="preserve">Кіші отан жеке имиджін құру және дамыту, туған өлкесіне деген сүйіспеншілікті насихаттау қажет. </w:t>
      </w:r>
    </w:p>
    <w:p w:rsidR="00D8666C" w:rsidRPr="00DD1DA8" w:rsidRDefault="00FC54F8" w:rsidP="00DD1DA8">
      <w:pPr>
        <w:spacing w:after="0" w:line="240" w:lineRule="auto"/>
        <w:ind w:firstLine="567"/>
        <w:jc w:val="both"/>
        <w:rPr>
          <w:rFonts w:ascii="Times New Roman" w:hAnsi="Times New Roman"/>
          <w:sz w:val="24"/>
          <w:szCs w:val="24"/>
          <w:lang w:val="kk-KZ"/>
        </w:rPr>
      </w:pPr>
      <w:r w:rsidRPr="00DD1DA8">
        <w:rPr>
          <w:rFonts w:ascii="Times New Roman" w:hAnsi="Times New Roman"/>
          <w:b/>
          <w:sz w:val="24"/>
          <w:szCs w:val="24"/>
          <w:lang w:val="kk-KZ"/>
        </w:rPr>
        <w:t>Кіші бағдарлама мақсаты</w:t>
      </w:r>
      <w:r w:rsidR="00D8666C" w:rsidRPr="00DD1DA8">
        <w:rPr>
          <w:rFonts w:ascii="Times New Roman" w:hAnsi="Times New Roman"/>
          <w:b/>
          <w:sz w:val="24"/>
          <w:szCs w:val="24"/>
          <w:lang w:val="kk-KZ"/>
        </w:rPr>
        <w:t>:</w:t>
      </w:r>
      <w:r w:rsidR="00D8666C" w:rsidRPr="00DD1DA8">
        <w:rPr>
          <w:rFonts w:ascii="Times New Roman" w:hAnsi="Times New Roman"/>
          <w:sz w:val="24"/>
          <w:szCs w:val="24"/>
          <w:lang w:val="kk-KZ"/>
        </w:rPr>
        <w:t xml:space="preserve"> </w:t>
      </w:r>
      <w:r w:rsidRPr="00DD1DA8">
        <w:rPr>
          <w:rFonts w:ascii="Times New Roman" w:hAnsi="Times New Roman"/>
          <w:sz w:val="24"/>
          <w:szCs w:val="24"/>
          <w:lang w:val="kk-KZ"/>
        </w:rPr>
        <w:t xml:space="preserve"> </w:t>
      </w:r>
      <w:r w:rsidR="00422B28" w:rsidRPr="00DD1DA8">
        <w:rPr>
          <w:rFonts w:ascii="Times New Roman" w:hAnsi="Times New Roman"/>
          <w:sz w:val="24"/>
          <w:szCs w:val="24"/>
          <w:lang w:val="kk-KZ"/>
        </w:rPr>
        <w:t xml:space="preserve">рухани құндылықтарына сүйене отырып, </w:t>
      </w:r>
      <w:r w:rsidRPr="00DD1DA8">
        <w:rPr>
          <w:rFonts w:ascii="Times New Roman" w:hAnsi="Times New Roman"/>
          <w:sz w:val="24"/>
          <w:szCs w:val="24"/>
          <w:lang w:val="kk-KZ"/>
        </w:rPr>
        <w:t xml:space="preserve">халықтың салт-дәстүріне, </w:t>
      </w:r>
      <w:r w:rsidR="00422B28" w:rsidRPr="00DD1DA8">
        <w:rPr>
          <w:rFonts w:ascii="Times New Roman" w:hAnsi="Times New Roman"/>
          <w:sz w:val="24"/>
          <w:szCs w:val="24"/>
          <w:lang w:val="kk-KZ"/>
        </w:rPr>
        <w:t>тарих,</w:t>
      </w:r>
      <w:r w:rsidRPr="00DD1DA8">
        <w:rPr>
          <w:rFonts w:ascii="Times New Roman" w:hAnsi="Times New Roman"/>
          <w:sz w:val="24"/>
          <w:szCs w:val="24"/>
          <w:lang w:val="kk-KZ"/>
        </w:rPr>
        <w:t xml:space="preserve"> мәдениет</w:t>
      </w:r>
      <w:r w:rsidR="00422B28" w:rsidRPr="00DD1DA8">
        <w:rPr>
          <w:rFonts w:ascii="Times New Roman" w:hAnsi="Times New Roman"/>
          <w:sz w:val="24"/>
          <w:szCs w:val="24"/>
          <w:lang w:val="kk-KZ"/>
        </w:rPr>
        <w:t>ін</w:t>
      </w:r>
      <w:r w:rsidRPr="00DD1DA8">
        <w:rPr>
          <w:rFonts w:ascii="Times New Roman" w:hAnsi="Times New Roman"/>
          <w:sz w:val="24"/>
          <w:szCs w:val="24"/>
          <w:lang w:val="kk-KZ"/>
        </w:rPr>
        <w:t>е қызығушылық пен құрмет</w:t>
      </w:r>
      <w:r w:rsidR="00422B28" w:rsidRPr="00DD1DA8">
        <w:rPr>
          <w:rFonts w:ascii="Times New Roman" w:hAnsi="Times New Roman"/>
          <w:sz w:val="24"/>
          <w:szCs w:val="24"/>
          <w:lang w:val="kk-KZ"/>
        </w:rPr>
        <w:t>ті ояту және  дамыту.</w:t>
      </w:r>
      <w:r w:rsidR="00D8666C" w:rsidRPr="00DD1DA8">
        <w:rPr>
          <w:rFonts w:ascii="Times New Roman" w:hAnsi="Times New Roman"/>
          <w:sz w:val="24"/>
          <w:szCs w:val="24"/>
          <w:lang w:val="kk-KZ"/>
        </w:rPr>
        <w:t xml:space="preserve"> </w:t>
      </w:r>
    </w:p>
    <w:p w:rsidR="00730CE5" w:rsidRPr="00DD1DA8" w:rsidRDefault="00422B28" w:rsidP="00DD1DA8">
      <w:pPr>
        <w:spacing w:after="0" w:line="240" w:lineRule="auto"/>
        <w:ind w:firstLine="567"/>
        <w:jc w:val="both"/>
        <w:rPr>
          <w:rFonts w:ascii="Times New Roman" w:hAnsi="Times New Roman"/>
          <w:b/>
          <w:sz w:val="24"/>
          <w:szCs w:val="24"/>
          <w:lang w:val="kk-KZ"/>
        </w:rPr>
      </w:pPr>
      <w:r w:rsidRPr="00DD1DA8">
        <w:rPr>
          <w:rFonts w:ascii="Times New Roman" w:hAnsi="Times New Roman"/>
          <w:b/>
          <w:sz w:val="24"/>
          <w:szCs w:val="24"/>
          <w:lang w:val="kk-KZ"/>
        </w:rPr>
        <w:t>Мақсат</w:t>
      </w:r>
      <w:r w:rsidR="00D8666C" w:rsidRPr="00DD1DA8">
        <w:rPr>
          <w:rFonts w:ascii="Times New Roman" w:hAnsi="Times New Roman"/>
          <w:b/>
          <w:sz w:val="24"/>
          <w:szCs w:val="24"/>
        </w:rPr>
        <w:t xml:space="preserve"> индикатор</w:t>
      </w:r>
      <w:r w:rsidRPr="00DD1DA8">
        <w:rPr>
          <w:rFonts w:ascii="Times New Roman" w:hAnsi="Times New Roman"/>
          <w:b/>
          <w:sz w:val="24"/>
          <w:szCs w:val="24"/>
          <w:lang w:val="kk-KZ"/>
        </w:rPr>
        <w:t>лар</w:t>
      </w:r>
      <w:r w:rsidR="00730CE5" w:rsidRPr="00DD1DA8">
        <w:rPr>
          <w:rFonts w:ascii="Times New Roman" w:hAnsi="Times New Roman"/>
          <w:b/>
          <w:sz w:val="24"/>
          <w:szCs w:val="24"/>
        </w:rPr>
        <w:t>ы:</w:t>
      </w:r>
    </w:p>
    <w:p w:rsidR="00730CE5" w:rsidRPr="00DD1DA8" w:rsidRDefault="00730CE5" w:rsidP="00DD1DA8">
      <w:pPr>
        <w:pStyle w:val="a3"/>
        <w:numPr>
          <w:ilvl w:val="0"/>
          <w:numId w:val="1"/>
        </w:numPr>
        <w:spacing w:after="0" w:line="240" w:lineRule="auto"/>
        <w:rPr>
          <w:rFonts w:ascii="Times New Roman" w:hAnsi="Times New Roman" w:cs="Times New Roman"/>
          <w:sz w:val="24"/>
          <w:szCs w:val="24"/>
          <w:lang w:val="kk-KZ"/>
        </w:rPr>
      </w:pPr>
      <w:r w:rsidRPr="00DD1DA8">
        <w:rPr>
          <w:rFonts w:ascii="Times New Roman" w:hAnsi="Times New Roman"/>
          <w:sz w:val="24"/>
          <w:szCs w:val="24"/>
          <w:lang w:val="kk-KZ"/>
        </w:rPr>
        <w:t xml:space="preserve">Мәдениет саласының  қызмет көрсету сапасына қанағаттану деңгейін  арттыру; </w:t>
      </w:r>
    </w:p>
    <w:p w:rsidR="00D8666C" w:rsidRPr="00DD1DA8" w:rsidRDefault="00730CE5" w:rsidP="00DD1DA8">
      <w:pPr>
        <w:pStyle w:val="a3"/>
        <w:numPr>
          <w:ilvl w:val="0"/>
          <w:numId w:val="1"/>
        </w:numPr>
        <w:tabs>
          <w:tab w:val="left" w:pos="993"/>
        </w:tabs>
        <w:spacing w:after="0" w:line="240" w:lineRule="auto"/>
        <w:jc w:val="both"/>
        <w:rPr>
          <w:rFonts w:ascii="Times New Roman" w:hAnsi="Times New Roman"/>
          <w:sz w:val="24"/>
          <w:szCs w:val="24"/>
          <w:lang w:val="kk-KZ"/>
        </w:rPr>
      </w:pPr>
      <w:r w:rsidRPr="00DD1DA8">
        <w:rPr>
          <w:rFonts w:ascii="Times New Roman" w:hAnsi="Times New Roman"/>
          <w:sz w:val="24"/>
          <w:szCs w:val="24"/>
          <w:lang w:val="kk-KZ"/>
        </w:rPr>
        <w:t>Мәдениет ұйымдары</w:t>
      </w:r>
      <w:r w:rsidR="009A6895" w:rsidRPr="00DD1DA8">
        <w:rPr>
          <w:rFonts w:ascii="Times New Roman" w:hAnsi="Times New Roman"/>
          <w:sz w:val="24"/>
          <w:szCs w:val="24"/>
          <w:lang w:val="kk-KZ"/>
        </w:rPr>
        <w:t>на</w:t>
      </w:r>
      <w:r w:rsidRPr="00DD1DA8">
        <w:rPr>
          <w:rFonts w:ascii="Times New Roman" w:hAnsi="Times New Roman"/>
          <w:sz w:val="24"/>
          <w:szCs w:val="24"/>
          <w:lang w:val="kk-KZ"/>
        </w:rPr>
        <w:t xml:space="preserve"> </w:t>
      </w:r>
      <w:r w:rsidR="009A6895" w:rsidRPr="00DD1DA8">
        <w:rPr>
          <w:rFonts w:ascii="Times New Roman" w:hAnsi="Times New Roman"/>
          <w:sz w:val="24"/>
          <w:szCs w:val="24"/>
          <w:lang w:val="kk-KZ"/>
        </w:rPr>
        <w:t>(театрлар, кітапханалар, мұражайлар)</w:t>
      </w:r>
      <w:r w:rsidRPr="00DD1DA8">
        <w:rPr>
          <w:rFonts w:ascii="Times New Roman" w:hAnsi="Times New Roman"/>
          <w:sz w:val="24"/>
          <w:szCs w:val="24"/>
          <w:lang w:val="kk-KZ"/>
        </w:rPr>
        <w:t>келушілердің орташа саны</w:t>
      </w:r>
      <w:r w:rsidR="009A6895" w:rsidRPr="00DD1DA8">
        <w:rPr>
          <w:rFonts w:ascii="Times New Roman" w:hAnsi="Times New Roman"/>
          <w:sz w:val="24"/>
          <w:szCs w:val="24"/>
          <w:lang w:val="kk-KZ"/>
        </w:rPr>
        <w:t>н</w:t>
      </w:r>
      <w:r w:rsidRPr="00DD1DA8">
        <w:rPr>
          <w:rFonts w:ascii="Times New Roman" w:hAnsi="Times New Roman"/>
          <w:sz w:val="24"/>
          <w:szCs w:val="24"/>
          <w:lang w:val="kk-KZ"/>
        </w:rPr>
        <w:t xml:space="preserve"> </w:t>
      </w:r>
      <w:r w:rsidR="00D8666C" w:rsidRPr="00DD1DA8">
        <w:rPr>
          <w:rFonts w:ascii="Times New Roman" w:hAnsi="Times New Roman"/>
          <w:sz w:val="24"/>
          <w:szCs w:val="24"/>
          <w:lang w:val="kk-KZ"/>
        </w:rPr>
        <w:t xml:space="preserve"> </w:t>
      </w:r>
      <w:r w:rsidR="009A6895" w:rsidRPr="00DD1DA8">
        <w:rPr>
          <w:rFonts w:ascii="Times New Roman" w:hAnsi="Times New Roman"/>
          <w:sz w:val="24"/>
          <w:szCs w:val="24"/>
          <w:lang w:val="kk-KZ"/>
        </w:rPr>
        <w:t>1000 адамға арттырып отыру</w:t>
      </w:r>
      <w:r w:rsidR="00D8666C" w:rsidRPr="00DD1DA8">
        <w:rPr>
          <w:rFonts w:ascii="Times New Roman" w:hAnsi="Times New Roman"/>
          <w:sz w:val="24"/>
          <w:szCs w:val="24"/>
          <w:lang w:val="kk-KZ"/>
        </w:rPr>
        <w:t>;</w:t>
      </w:r>
    </w:p>
    <w:p w:rsidR="00D8666C" w:rsidRPr="00DD1DA8" w:rsidRDefault="009A6895" w:rsidP="00DD1DA8">
      <w:pPr>
        <w:pStyle w:val="a3"/>
        <w:numPr>
          <w:ilvl w:val="0"/>
          <w:numId w:val="1"/>
        </w:numPr>
        <w:tabs>
          <w:tab w:val="left" w:pos="993"/>
        </w:tabs>
        <w:spacing w:after="0" w:line="240" w:lineRule="auto"/>
        <w:jc w:val="both"/>
        <w:rPr>
          <w:rFonts w:ascii="Times New Roman" w:hAnsi="Times New Roman"/>
          <w:sz w:val="24"/>
          <w:szCs w:val="24"/>
          <w:lang w:val="kk-KZ"/>
        </w:rPr>
      </w:pPr>
      <w:r w:rsidRPr="00DD1DA8">
        <w:rPr>
          <w:rFonts w:ascii="Times New Roman" w:hAnsi="Times New Roman"/>
          <w:sz w:val="24"/>
          <w:szCs w:val="24"/>
          <w:lang w:val="kk-KZ"/>
        </w:rPr>
        <w:t>консервациялық және қалпына келтіру жұмыстары өткізілетін</w:t>
      </w:r>
      <w:r w:rsidRPr="00DD1DA8">
        <w:rPr>
          <w:sz w:val="24"/>
          <w:szCs w:val="24"/>
          <w:lang w:val="kk-KZ"/>
        </w:rPr>
        <w:t xml:space="preserve"> </w:t>
      </w:r>
      <w:r w:rsidRPr="00DD1DA8">
        <w:rPr>
          <w:rFonts w:ascii="Times New Roman" w:hAnsi="Times New Roman"/>
          <w:sz w:val="24"/>
          <w:szCs w:val="24"/>
          <w:lang w:val="kk-KZ"/>
        </w:rPr>
        <w:t>тарих</w:t>
      </w:r>
      <w:r w:rsidR="00F658E9" w:rsidRPr="00DD1DA8">
        <w:rPr>
          <w:rFonts w:ascii="Times New Roman" w:hAnsi="Times New Roman"/>
          <w:sz w:val="24"/>
          <w:szCs w:val="24"/>
          <w:lang w:val="kk-KZ"/>
        </w:rPr>
        <w:t>и және мәдени</w:t>
      </w:r>
      <w:r w:rsidRPr="00DD1DA8">
        <w:rPr>
          <w:rFonts w:ascii="Times New Roman" w:hAnsi="Times New Roman"/>
          <w:sz w:val="24"/>
          <w:szCs w:val="24"/>
          <w:lang w:val="kk-KZ"/>
        </w:rPr>
        <w:t xml:space="preserve"> ескерткіштерін</w:t>
      </w:r>
      <w:r w:rsidR="00F658E9" w:rsidRPr="00DD1DA8">
        <w:rPr>
          <w:rFonts w:ascii="Times New Roman" w:hAnsi="Times New Roman"/>
          <w:sz w:val="24"/>
          <w:szCs w:val="24"/>
          <w:lang w:val="kk-KZ"/>
        </w:rPr>
        <w:t>ің</w:t>
      </w:r>
      <w:r w:rsidRPr="00DD1DA8">
        <w:rPr>
          <w:rFonts w:ascii="Times New Roman" w:hAnsi="Times New Roman"/>
          <w:sz w:val="24"/>
          <w:szCs w:val="24"/>
          <w:lang w:val="kk-KZ"/>
        </w:rPr>
        <w:t xml:space="preserve"> </w:t>
      </w:r>
      <w:r w:rsidR="00F658E9" w:rsidRPr="00DD1DA8">
        <w:rPr>
          <w:rFonts w:ascii="Times New Roman" w:hAnsi="Times New Roman"/>
          <w:sz w:val="24"/>
          <w:szCs w:val="24"/>
          <w:lang w:val="kk-KZ"/>
        </w:rPr>
        <w:t>санын ұлғайту</w:t>
      </w:r>
      <w:r w:rsidR="00D8666C" w:rsidRPr="00DD1DA8">
        <w:rPr>
          <w:rFonts w:ascii="Times New Roman" w:hAnsi="Times New Roman"/>
          <w:sz w:val="24"/>
          <w:szCs w:val="24"/>
          <w:lang w:val="kk-KZ"/>
        </w:rPr>
        <w:t>;</w:t>
      </w:r>
    </w:p>
    <w:p w:rsidR="00D8666C" w:rsidRPr="00DD1DA8" w:rsidRDefault="00F658E9" w:rsidP="00DD1DA8">
      <w:pPr>
        <w:pStyle w:val="a3"/>
        <w:numPr>
          <w:ilvl w:val="0"/>
          <w:numId w:val="1"/>
        </w:numPr>
        <w:tabs>
          <w:tab w:val="left" w:pos="993"/>
        </w:tabs>
        <w:spacing w:after="0" w:line="240" w:lineRule="auto"/>
        <w:jc w:val="both"/>
        <w:rPr>
          <w:rFonts w:ascii="Times New Roman" w:hAnsi="Times New Roman"/>
          <w:sz w:val="24"/>
          <w:szCs w:val="24"/>
          <w:lang w:val="kk-KZ"/>
        </w:rPr>
      </w:pPr>
      <w:r w:rsidRPr="00DD1DA8">
        <w:rPr>
          <w:rFonts w:ascii="Times New Roman" w:hAnsi="Times New Roman"/>
          <w:sz w:val="24"/>
          <w:szCs w:val="24"/>
          <w:lang w:val="kk-KZ"/>
        </w:rPr>
        <w:t xml:space="preserve">Мәдениет ұйымдарына (театрлар, кітапханалар, мұражайлар) ішкі келушілер санын ұлғайту. </w:t>
      </w:r>
    </w:p>
    <w:p w:rsidR="0003751A" w:rsidRPr="00DD1DA8" w:rsidRDefault="0003751A" w:rsidP="00DD1DA8">
      <w:pPr>
        <w:tabs>
          <w:tab w:val="left" w:pos="851"/>
        </w:tabs>
        <w:spacing w:after="0" w:line="240" w:lineRule="auto"/>
        <w:ind w:left="851"/>
        <w:jc w:val="both"/>
        <w:rPr>
          <w:rFonts w:ascii="Times New Roman" w:hAnsi="Times New Roman" w:cs="Times New Roman"/>
          <w:sz w:val="24"/>
          <w:szCs w:val="24"/>
          <w:lang w:val="kk-KZ"/>
        </w:rPr>
      </w:pPr>
      <w:r w:rsidRPr="00DD1DA8">
        <w:rPr>
          <w:rFonts w:ascii="Times New Roman" w:hAnsi="Times New Roman" w:cs="Times New Roman"/>
          <w:b/>
          <w:color w:val="000000"/>
          <w:sz w:val="24"/>
          <w:szCs w:val="24"/>
          <w:shd w:val="clear" w:color="auto" w:fill="FFFFFF"/>
          <w:lang w:val="kk-KZ"/>
        </w:rPr>
        <w:t>Мақсаттық индикаторларын өлшеу әдістері:</w:t>
      </w:r>
      <w:r w:rsidRPr="00DD1DA8">
        <w:rPr>
          <w:rFonts w:ascii="Times New Roman" w:hAnsi="Times New Roman" w:cs="Times New Roman"/>
          <w:b/>
          <w:sz w:val="24"/>
          <w:szCs w:val="24"/>
          <w:lang w:val="kk-KZ"/>
        </w:rPr>
        <w:t xml:space="preserve"> </w:t>
      </w:r>
      <w:r w:rsidRPr="00DD1DA8">
        <w:rPr>
          <w:rFonts w:ascii="Times New Roman" w:hAnsi="Times New Roman" w:cs="Times New Roman"/>
          <w:sz w:val="24"/>
          <w:szCs w:val="24"/>
          <w:lang w:val="kk-KZ"/>
        </w:rPr>
        <w:t>социологиялық сауалнамалар, жергілікті атқарушы органдардың және статистикалық есеп беру</w:t>
      </w:r>
    </w:p>
    <w:p w:rsidR="00D8666C" w:rsidRPr="00DD1DA8" w:rsidRDefault="00D8666C" w:rsidP="00DD1DA8">
      <w:pPr>
        <w:pStyle w:val="a3"/>
        <w:spacing w:after="0" w:line="240" w:lineRule="auto"/>
        <w:ind w:left="0" w:firstLine="567"/>
        <w:jc w:val="both"/>
        <w:rPr>
          <w:rFonts w:ascii="Times New Roman" w:hAnsi="Times New Roman"/>
          <w:sz w:val="24"/>
          <w:szCs w:val="24"/>
          <w:lang w:val="kk-KZ"/>
        </w:rPr>
      </w:pPr>
    </w:p>
    <w:p w:rsidR="00D8666C" w:rsidRPr="00DD1DA8" w:rsidRDefault="0003751A" w:rsidP="00DD1DA8">
      <w:pPr>
        <w:spacing w:after="0" w:line="240" w:lineRule="auto"/>
        <w:ind w:firstLine="567"/>
        <w:jc w:val="both"/>
        <w:rPr>
          <w:rStyle w:val="s0"/>
          <w:b/>
          <w:lang w:val="kk-KZ"/>
        </w:rPr>
      </w:pPr>
      <w:r w:rsidRPr="00DD1DA8">
        <w:rPr>
          <w:rStyle w:val="s0"/>
          <w:b/>
          <w:lang w:val="kk-KZ"/>
        </w:rPr>
        <w:t>Базалық жобалар</w:t>
      </w:r>
      <w:r w:rsidR="00D8666C" w:rsidRPr="00DD1DA8">
        <w:rPr>
          <w:rStyle w:val="s0"/>
          <w:b/>
          <w:lang w:val="kk-KZ"/>
        </w:rPr>
        <w:t>:</w:t>
      </w:r>
    </w:p>
    <w:p w:rsidR="00000A0A" w:rsidRPr="00DD1DA8" w:rsidRDefault="0003751A" w:rsidP="00DD1DA8">
      <w:pPr>
        <w:pStyle w:val="a3"/>
        <w:tabs>
          <w:tab w:val="left" w:pos="993"/>
        </w:tabs>
        <w:spacing w:after="0" w:line="240" w:lineRule="auto"/>
        <w:ind w:left="0" w:firstLine="567"/>
        <w:jc w:val="both"/>
        <w:rPr>
          <w:rStyle w:val="s0"/>
          <w:lang w:val="kk-KZ"/>
        </w:rPr>
      </w:pPr>
      <w:r w:rsidRPr="00DD1DA8">
        <w:rPr>
          <w:rStyle w:val="s0"/>
          <w:lang w:val="kk-KZ"/>
        </w:rPr>
        <w:t xml:space="preserve">Кіші бағдарламаның түпкілікті нәтижелеріне қол жеткізу үшін мынадай </w:t>
      </w:r>
      <w:r w:rsidRPr="00DD1DA8">
        <w:rPr>
          <w:rStyle w:val="s0"/>
          <w:b/>
          <w:lang w:val="kk-KZ"/>
        </w:rPr>
        <w:t>Негізгі жобалар</w:t>
      </w:r>
      <w:r w:rsidRPr="00DD1DA8">
        <w:rPr>
          <w:rStyle w:val="s0"/>
          <w:lang w:val="kk-KZ"/>
        </w:rPr>
        <w:t xml:space="preserve"> </w:t>
      </w:r>
      <w:r w:rsidR="00000A0A" w:rsidRPr="00DD1DA8">
        <w:rPr>
          <w:rStyle w:val="s0"/>
          <w:lang w:val="kk-KZ"/>
        </w:rPr>
        <w:t xml:space="preserve">іске асырылатын болады: </w:t>
      </w:r>
    </w:p>
    <w:p w:rsidR="00D8666C" w:rsidRPr="00DD1DA8" w:rsidRDefault="00D8666C" w:rsidP="00DD1DA8">
      <w:pPr>
        <w:pStyle w:val="a3"/>
        <w:numPr>
          <w:ilvl w:val="0"/>
          <w:numId w:val="16"/>
        </w:numPr>
        <w:tabs>
          <w:tab w:val="left" w:pos="993"/>
        </w:tabs>
        <w:spacing w:after="0" w:line="240" w:lineRule="auto"/>
        <w:jc w:val="both"/>
        <w:rPr>
          <w:rFonts w:ascii="Times New Roman" w:hAnsi="Times New Roman"/>
          <w:sz w:val="24"/>
          <w:szCs w:val="24"/>
          <w:lang w:val="kk-KZ"/>
        </w:rPr>
      </w:pPr>
      <w:r w:rsidRPr="00DD1DA8">
        <w:rPr>
          <w:rFonts w:ascii="Times New Roman" w:hAnsi="Times New Roman"/>
          <w:sz w:val="24"/>
          <w:szCs w:val="24"/>
          <w:lang w:val="kk-KZ"/>
        </w:rPr>
        <w:t>«Өнегелік құндылықтар»;</w:t>
      </w:r>
    </w:p>
    <w:p w:rsidR="00D8666C" w:rsidRPr="00DD1DA8" w:rsidRDefault="00000A0A" w:rsidP="00DD1DA8">
      <w:pPr>
        <w:pStyle w:val="a3"/>
        <w:numPr>
          <w:ilvl w:val="0"/>
          <w:numId w:val="16"/>
        </w:numPr>
        <w:tabs>
          <w:tab w:val="left" w:pos="993"/>
        </w:tabs>
        <w:spacing w:after="0" w:line="240" w:lineRule="auto"/>
        <w:ind w:left="0" w:firstLine="567"/>
        <w:jc w:val="both"/>
        <w:rPr>
          <w:rFonts w:ascii="Times New Roman" w:hAnsi="Times New Roman"/>
          <w:sz w:val="24"/>
          <w:szCs w:val="24"/>
          <w:lang w:val="kk-KZ"/>
        </w:rPr>
      </w:pPr>
      <w:r w:rsidRPr="00DD1DA8">
        <w:rPr>
          <w:rFonts w:ascii="Times New Roman" w:hAnsi="Times New Roman"/>
          <w:sz w:val="24"/>
          <w:szCs w:val="24"/>
          <w:lang w:val="kk-KZ"/>
        </w:rPr>
        <w:t xml:space="preserve">    </w:t>
      </w:r>
      <w:r w:rsidR="00D8666C" w:rsidRPr="00DD1DA8">
        <w:rPr>
          <w:rFonts w:ascii="Times New Roman" w:hAnsi="Times New Roman"/>
          <w:sz w:val="24"/>
          <w:szCs w:val="24"/>
          <w:lang w:val="kk-KZ"/>
        </w:rPr>
        <w:t>«Туған өлке мәдениеті»;</w:t>
      </w:r>
    </w:p>
    <w:p w:rsidR="00D8666C" w:rsidRPr="00DD1DA8" w:rsidRDefault="00000A0A" w:rsidP="00DD1DA8">
      <w:pPr>
        <w:pStyle w:val="a3"/>
        <w:numPr>
          <w:ilvl w:val="0"/>
          <w:numId w:val="16"/>
        </w:numPr>
        <w:tabs>
          <w:tab w:val="left" w:pos="993"/>
        </w:tabs>
        <w:spacing w:after="0" w:line="240" w:lineRule="auto"/>
        <w:ind w:left="0" w:firstLine="567"/>
        <w:jc w:val="both"/>
        <w:rPr>
          <w:rFonts w:ascii="Times New Roman" w:hAnsi="Times New Roman"/>
          <w:sz w:val="24"/>
          <w:szCs w:val="24"/>
          <w:lang w:val="kk-KZ"/>
        </w:rPr>
      </w:pPr>
      <w:r w:rsidRPr="00DD1DA8">
        <w:rPr>
          <w:rFonts w:ascii="Times New Roman" w:hAnsi="Times New Roman"/>
          <w:sz w:val="24"/>
          <w:szCs w:val="24"/>
          <w:lang w:val="kk-KZ"/>
        </w:rPr>
        <w:t xml:space="preserve">    </w:t>
      </w:r>
      <w:r w:rsidR="00D8666C" w:rsidRPr="00DD1DA8">
        <w:rPr>
          <w:rFonts w:ascii="Times New Roman" w:hAnsi="Times New Roman"/>
          <w:sz w:val="24"/>
          <w:szCs w:val="24"/>
          <w:lang w:val="kk-KZ"/>
        </w:rPr>
        <w:t>«Тарихи-мәдени мұра»;</w:t>
      </w:r>
    </w:p>
    <w:p w:rsidR="00D8666C" w:rsidRPr="00DD1DA8" w:rsidRDefault="00D8666C" w:rsidP="00DD1DA8">
      <w:pPr>
        <w:pStyle w:val="a3"/>
        <w:numPr>
          <w:ilvl w:val="0"/>
          <w:numId w:val="16"/>
        </w:numPr>
        <w:tabs>
          <w:tab w:val="left" w:pos="993"/>
        </w:tabs>
        <w:spacing w:after="0" w:line="240" w:lineRule="auto"/>
        <w:ind w:left="0" w:firstLine="567"/>
        <w:jc w:val="both"/>
        <w:rPr>
          <w:rFonts w:ascii="Times New Roman" w:hAnsi="Times New Roman"/>
          <w:sz w:val="24"/>
          <w:szCs w:val="24"/>
          <w:lang w:val="kk-KZ"/>
        </w:rPr>
      </w:pPr>
      <w:r w:rsidRPr="00DD1DA8">
        <w:rPr>
          <w:rFonts w:ascii="Times New Roman" w:hAnsi="Times New Roman"/>
          <w:sz w:val="24"/>
          <w:szCs w:val="24"/>
          <w:lang w:val="kk-KZ"/>
        </w:rPr>
        <w:t>«Жергілікті туризм».</w:t>
      </w:r>
    </w:p>
    <w:p w:rsidR="00D8666C" w:rsidRPr="00DD1DA8" w:rsidRDefault="00A671D7" w:rsidP="00DD1DA8">
      <w:pPr>
        <w:pStyle w:val="a6"/>
        <w:ind w:firstLine="567"/>
        <w:rPr>
          <w:u w:val="single"/>
          <w:lang w:val="kk-KZ"/>
        </w:rPr>
      </w:pPr>
      <w:r w:rsidRPr="00DD1DA8">
        <w:rPr>
          <w:rStyle w:val="s0"/>
          <w:b/>
          <w:lang w:val="kk-KZ"/>
        </w:rPr>
        <w:t xml:space="preserve">         </w:t>
      </w:r>
      <w:r w:rsidR="00000A0A" w:rsidRPr="00DD1DA8">
        <w:rPr>
          <w:rStyle w:val="s0"/>
          <w:b/>
          <w:lang w:val="kk-KZ"/>
        </w:rPr>
        <w:t xml:space="preserve"> </w:t>
      </w:r>
      <w:r w:rsidR="00D8666C" w:rsidRPr="00DD1DA8">
        <w:rPr>
          <w:rStyle w:val="s0"/>
          <w:b/>
          <w:lang w:val="kk-KZ"/>
        </w:rPr>
        <w:t xml:space="preserve"> </w:t>
      </w:r>
      <w:r w:rsidR="00D8666C" w:rsidRPr="00DD1DA8">
        <w:rPr>
          <w:rFonts w:eastAsia="Calibri"/>
          <w:b/>
          <w:lang w:val="kk-KZ"/>
        </w:rPr>
        <w:t>«</w:t>
      </w:r>
      <w:r w:rsidR="00D8666C" w:rsidRPr="00DD1DA8">
        <w:rPr>
          <w:rFonts w:eastAsia="Calibri" w:cs="Times New Roman"/>
          <w:b/>
          <w:lang w:val="kk-KZ"/>
        </w:rPr>
        <w:t>Өнегелік құндылықтар»</w:t>
      </w:r>
      <w:r w:rsidR="00000A0A" w:rsidRPr="00DD1DA8">
        <w:rPr>
          <w:rStyle w:val="s0"/>
          <w:b/>
          <w:lang w:val="kk-KZ"/>
        </w:rPr>
        <w:t xml:space="preserve"> Базалық  жобасы</w:t>
      </w:r>
    </w:p>
    <w:p w:rsidR="004133A1" w:rsidRPr="00DD1DA8" w:rsidRDefault="00000A0A" w:rsidP="00DD1DA8">
      <w:pPr>
        <w:spacing w:after="0" w:line="240" w:lineRule="auto"/>
        <w:ind w:firstLine="567"/>
        <w:jc w:val="both"/>
        <w:rPr>
          <w:rFonts w:ascii="Times New Roman" w:eastAsia="Calibri" w:hAnsi="Times New Roman" w:cs="Times New Roman"/>
          <w:sz w:val="24"/>
          <w:szCs w:val="24"/>
          <w:lang w:val="kk-KZ"/>
        </w:rPr>
      </w:pPr>
      <w:r w:rsidRPr="00DD1DA8">
        <w:rPr>
          <w:rFonts w:ascii="Times New Roman" w:eastAsia="Calibri" w:hAnsi="Times New Roman" w:cs="Times New Roman"/>
          <w:sz w:val="24"/>
          <w:szCs w:val="24"/>
          <w:lang w:val="kk-KZ"/>
        </w:rPr>
        <w:t>Мемлекет басшысы айтқанындай: "Ұлттық-мәдени тамырларына сүйенбесе, жаңғырту  ауада қалқып қалады".</w:t>
      </w:r>
    </w:p>
    <w:p w:rsidR="00D8666C" w:rsidRPr="00DD1DA8" w:rsidRDefault="00000A0A" w:rsidP="00DD1DA8">
      <w:pPr>
        <w:spacing w:after="0" w:line="240" w:lineRule="auto"/>
        <w:ind w:firstLine="567"/>
        <w:jc w:val="both"/>
        <w:rPr>
          <w:rFonts w:ascii="Times New Roman" w:eastAsia="Calibri" w:hAnsi="Times New Roman" w:cs="Times New Roman"/>
          <w:sz w:val="24"/>
          <w:szCs w:val="24"/>
          <w:lang w:val="kk-KZ"/>
        </w:rPr>
      </w:pPr>
      <w:r w:rsidRPr="00DD1DA8">
        <w:rPr>
          <w:rFonts w:ascii="Times New Roman" w:eastAsia="Calibri" w:hAnsi="Times New Roman" w:cs="Times New Roman"/>
          <w:sz w:val="24"/>
          <w:szCs w:val="24"/>
          <w:lang w:val="kk-KZ"/>
        </w:rPr>
        <w:t>Мәдени-ұлттың генетикалық кодының негізі ретінде қоғамда</w:t>
      </w:r>
      <w:r w:rsidRPr="00DD1DA8">
        <w:rPr>
          <w:sz w:val="24"/>
          <w:szCs w:val="24"/>
          <w:lang w:val="kk-KZ"/>
        </w:rPr>
        <w:t xml:space="preserve"> </w:t>
      </w:r>
      <w:r w:rsidRPr="00DD1DA8">
        <w:rPr>
          <w:rFonts w:ascii="Times New Roman" w:eastAsia="Calibri" w:hAnsi="Times New Roman" w:cs="Times New Roman"/>
          <w:sz w:val="24"/>
          <w:szCs w:val="24"/>
          <w:lang w:val="kk-KZ"/>
        </w:rPr>
        <w:t>құндылық бағдарлар мен адамгершілік идеалдарды қалыптастыру қажеттілігі туындады.</w:t>
      </w:r>
      <w:r w:rsidRPr="00DD1DA8">
        <w:rPr>
          <w:rFonts w:ascii="Times New Roman" w:hAnsi="Times New Roman" w:cs="Times New Roman"/>
          <w:b/>
          <w:bCs/>
          <w:sz w:val="24"/>
          <w:szCs w:val="24"/>
          <w:lang w:val="kk-KZ"/>
        </w:rPr>
        <w:t xml:space="preserve"> </w:t>
      </w:r>
      <w:r w:rsidR="00A10DBF" w:rsidRPr="00DD1DA8">
        <w:rPr>
          <w:rFonts w:ascii="Times New Roman" w:hAnsi="Times New Roman" w:cs="Times New Roman"/>
          <w:bCs/>
          <w:sz w:val="24"/>
          <w:szCs w:val="24"/>
          <w:lang w:val="kk-KZ"/>
        </w:rPr>
        <w:t>Базалық жобаның негізгі міндеті болып табиғатқа және қоршаған әлемге ұқыпты қарау,рухани бай салт-дәстүрлерді сақтау мен насихаттау,</w:t>
      </w:r>
      <w:r w:rsidR="00A10DBF" w:rsidRPr="00DD1DA8">
        <w:rPr>
          <w:sz w:val="24"/>
          <w:szCs w:val="24"/>
          <w:lang w:val="kk-KZ"/>
        </w:rPr>
        <w:t xml:space="preserve"> </w:t>
      </w:r>
      <w:r w:rsidR="00A10DBF" w:rsidRPr="00DD1DA8">
        <w:rPr>
          <w:rFonts w:ascii="Times New Roman" w:hAnsi="Times New Roman" w:cs="Times New Roman"/>
          <w:bCs/>
          <w:sz w:val="24"/>
          <w:szCs w:val="24"/>
          <w:lang w:val="kk-KZ"/>
        </w:rPr>
        <w:t>рухани байыту арқылы</w:t>
      </w:r>
      <w:r w:rsidR="00A10DBF" w:rsidRPr="00DD1DA8">
        <w:rPr>
          <w:rFonts w:ascii="Times New Roman" w:hAnsi="Times New Roman" w:cs="Times New Roman"/>
          <w:b/>
          <w:bCs/>
          <w:sz w:val="24"/>
          <w:szCs w:val="24"/>
          <w:lang w:val="kk-KZ"/>
        </w:rPr>
        <w:t xml:space="preserve"> </w:t>
      </w:r>
      <w:r w:rsidR="00A10DBF" w:rsidRPr="00DD1DA8">
        <w:rPr>
          <w:rFonts w:ascii="Times New Roman" w:hAnsi="Times New Roman" w:cs="Times New Roman"/>
          <w:bCs/>
          <w:sz w:val="24"/>
          <w:szCs w:val="24"/>
          <w:lang w:val="kk-KZ"/>
        </w:rPr>
        <w:t>жоғары адамгершілік қасиетін қалыптастыру</w:t>
      </w:r>
      <w:r w:rsidR="00DE29A7" w:rsidRPr="00DD1DA8">
        <w:rPr>
          <w:rFonts w:ascii="Times New Roman" w:eastAsia="Calibri" w:hAnsi="Times New Roman" w:cs="Times New Roman"/>
          <w:sz w:val="24"/>
          <w:szCs w:val="24"/>
          <w:lang w:val="kk-KZ"/>
        </w:rPr>
        <w:t xml:space="preserve"> табылады.</w:t>
      </w:r>
    </w:p>
    <w:p w:rsidR="00D8666C" w:rsidRPr="00DD1DA8" w:rsidRDefault="00A10DBF" w:rsidP="00DD1DA8">
      <w:pPr>
        <w:spacing w:after="0" w:line="240" w:lineRule="auto"/>
        <w:ind w:firstLine="567"/>
        <w:jc w:val="both"/>
        <w:rPr>
          <w:rFonts w:ascii="Times New Roman" w:eastAsia="Times New Roman" w:hAnsi="Times New Roman" w:cs="Times New Roman"/>
          <w:sz w:val="24"/>
          <w:szCs w:val="24"/>
          <w:lang w:val="kk-KZ"/>
        </w:rPr>
      </w:pPr>
      <w:r w:rsidRPr="00DD1DA8">
        <w:rPr>
          <w:rFonts w:ascii="Times New Roman" w:eastAsia="Calibri" w:hAnsi="Times New Roman" w:cs="Times New Roman"/>
          <w:sz w:val="24"/>
          <w:szCs w:val="24"/>
          <w:lang w:val="kk-KZ"/>
        </w:rPr>
        <w:t>Адамның мінез-құлық моделін өзгерту жөніндегі нақты, түсінікті іс-әрекеттер қажет.</w:t>
      </w:r>
      <w:r w:rsidR="00D8666C" w:rsidRPr="00DD1DA8">
        <w:rPr>
          <w:rFonts w:ascii="Times New Roman" w:eastAsia="Calibri" w:hAnsi="Times New Roman" w:cs="Times New Roman"/>
          <w:sz w:val="24"/>
          <w:szCs w:val="24"/>
          <w:lang w:val="kk-KZ"/>
        </w:rPr>
        <w:t> </w:t>
      </w:r>
      <w:r w:rsidR="006E2010" w:rsidRPr="00DD1DA8">
        <w:rPr>
          <w:rFonts w:ascii="Times New Roman" w:eastAsia="Times New Roman" w:hAnsi="Times New Roman" w:cs="Times New Roman"/>
          <w:sz w:val="24"/>
          <w:szCs w:val="24"/>
          <w:lang w:val="kk-KZ"/>
        </w:rPr>
        <w:t>Адамның табиғатпен,</w:t>
      </w:r>
      <w:r w:rsidRPr="00DD1DA8">
        <w:rPr>
          <w:rFonts w:ascii="Times New Roman" w:eastAsia="Times New Roman" w:hAnsi="Times New Roman" w:cs="Times New Roman"/>
          <w:sz w:val="24"/>
          <w:szCs w:val="24"/>
          <w:lang w:val="kk-KZ"/>
        </w:rPr>
        <w:t xml:space="preserve"> өз</w:t>
      </w:r>
      <w:r w:rsidR="006E2010" w:rsidRPr="00DD1DA8">
        <w:rPr>
          <w:rFonts w:ascii="Times New Roman" w:eastAsia="Times New Roman" w:hAnsi="Times New Roman" w:cs="Times New Roman"/>
          <w:sz w:val="24"/>
          <w:szCs w:val="24"/>
          <w:lang w:val="kk-KZ"/>
        </w:rPr>
        <w:t>інің "Мен" және қоғаммен үйлесімділігін табу үшін, қоғам көзқарасының жүйесін қалыптастыру қажет.</w:t>
      </w:r>
    </w:p>
    <w:p w:rsidR="00D8666C" w:rsidRPr="00DD1DA8" w:rsidRDefault="006E2010" w:rsidP="00DD1DA8">
      <w:pPr>
        <w:spacing w:after="0" w:line="240" w:lineRule="auto"/>
        <w:ind w:firstLine="567"/>
        <w:jc w:val="both"/>
        <w:rPr>
          <w:rFonts w:ascii="Times New Roman" w:eastAsia="Calibri" w:hAnsi="Times New Roman" w:cs="Times New Roman"/>
          <w:b/>
          <w:sz w:val="24"/>
          <w:szCs w:val="24"/>
        </w:rPr>
      </w:pPr>
      <w:r w:rsidRPr="00DD1DA8">
        <w:rPr>
          <w:rFonts w:ascii="Times New Roman" w:eastAsia="Calibri" w:hAnsi="Times New Roman" w:cs="Times New Roman"/>
          <w:b/>
          <w:sz w:val="24"/>
          <w:szCs w:val="24"/>
          <w:lang w:val="kk-KZ"/>
        </w:rPr>
        <w:t>Қорытынды көрсеткіштері</w:t>
      </w:r>
      <w:r w:rsidR="00D8666C" w:rsidRPr="00DD1DA8">
        <w:rPr>
          <w:rFonts w:ascii="Times New Roman" w:eastAsia="Calibri" w:hAnsi="Times New Roman" w:cs="Times New Roman"/>
          <w:b/>
          <w:sz w:val="24"/>
          <w:szCs w:val="24"/>
        </w:rPr>
        <w:t>:</w:t>
      </w:r>
    </w:p>
    <w:p w:rsidR="00D8666C" w:rsidRPr="00DD1DA8" w:rsidRDefault="006E2010" w:rsidP="00DD1DA8">
      <w:pPr>
        <w:pStyle w:val="a3"/>
        <w:numPr>
          <w:ilvl w:val="0"/>
          <w:numId w:val="8"/>
        </w:numPr>
        <w:tabs>
          <w:tab w:val="left" w:pos="993"/>
        </w:tabs>
        <w:spacing w:after="0" w:line="240" w:lineRule="auto"/>
        <w:ind w:left="0" w:firstLine="567"/>
        <w:jc w:val="both"/>
        <w:rPr>
          <w:rFonts w:ascii="Times New Roman" w:eastAsia="Calibri" w:hAnsi="Times New Roman" w:cs="Times New Roman"/>
          <w:sz w:val="24"/>
          <w:szCs w:val="24"/>
        </w:rPr>
      </w:pPr>
      <w:r w:rsidRPr="00DD1DA8">
        <w:rPr>
          <w:rFonts w:ascii="Times New Roman" w:eastAsia="Calibri" w:hAnsi="Times New Roman" w:cs="Times New Roman"/>
          <w:sz w:val="24"/>
          <w:szCs w:val="24"/>
          <w:lang w:val="kk-KZ"/>
        </w:rPr>
        <w:t>Демеушілік және қайырымдылық жобалардың санын арттыру</w:t>
      </w:r>
      <w:r w:rsidR="00D8666C" w:rsidRPr="00DD1DA8">
        <w:rPr>
          <w:rFonts w:ascii="Times New Roman" w:eastAsia="Calibri" w:hAnsi="Times New Roman" w:cs="Times New Roman"/>
          <w:sz w:val="24"/>
          <w:szCs w:val="24"/>
        </w:rPr>
        <w:t>;</w:t>
      </w:r>
    </w:p>
    <w:p w:rsidR="006E2010" w:rsidRPr="00DD1DA8" w:rsidRDefault="006E2010" w:rsidP="00DD1DA8">
      <w:pPr>
        <w:pStyle w:val="a3"/>
        <w:numPr>
          <w:ilvl w:val="0"/>
          <w:numId w:val="8"/>
        </w:numPr>
        <w:tabs>
          <w:tab w:val="left" w:pos="993"/>
        </w:tabs>
        <w:spacing w:after="0" w:line="240" w:lineRule="auto"/>
        <w:ind w:left="0" w:firstLine="567"/>
        <w:jc w:val="both"/>
        <w:rPr>
          <w:rFonts w:ascii="Times New Roman" w:eastAsia="Calibri" w:hAnsi="Times New Roman" w:cs="Times New Roman"/>
          <w:sz w:val="24"/>
          <w:szCs w:val="24"/>
        </w:rPr>
      </w:pPr>
      <w:r w:rsidRPr="00DD1DA8">
        <w:rPr>
          <w:rFonts w:ascii="Times New Roman" w:eastAsia="Calibri" w:hAnsi="Times New Roman" w:cs="Times New Roman"/>
          <w:sz w:val="24"/>
          <w:szCs w:val="24"/>
          <w:lang w:val="kk-KZ"/>
        </w:rPr>
        <w:t>Тұрғындардың әлеуметтік-</w:t>
      </w:r>
      <w:r w:rsidRPr="00DD1DA8">
        <w:rPr>
          <w:rFonts w:ascii="Times New Roman" w:eastAsia="Calibri" w:hAnsi="Times New Roman" w:cs="Times New Roman"/>
          <w:sz w:val="24"/>
          <w:szCs w:val="24"/>
        </w:rPr>
        <w:t>экологи</w:t>
      </w:r>
      <w:r w:rsidRPr="00DD1DA8">
        <w:rPr>
          <w:rFonts w:ascii="Times New Roman" w:eastAsia="Calibri" w:hAnsi="Times New Roman" w:cs="Times New Roman"/>
          <w:sz w:val="24"/>
          <w:szCs w:val="24"/>
          <w:lang w:val="kk-KZ"/>
        </w:rPr>
        <w:t xml:space="preserve">ялық жаупкершілік деңгейін    </w:t>
      </w:r>
    </w:p>
    <w:p w:rsidR="00D8666C" w:rsidRPr="00DD1DA8" w:rsidRDefault="006E2010" w:rsidP="00DD1DA8">
      <w:pPr>
        <w:pStyle w:val="a3"/>
        <w:tabs>
          <w:tab w:val="left" w:pos="993"/>
        </w:tabs>
        <w:spacing w:after="0" w:line="240" w:lineRule="auto"/>
        <w:ind w:left="567"/>
        <w:jc w:val="both"/>
        <w:rPr>
          <w:rFonts w:ascii="Times New Roman" w:eastAsia="Calibri" w:hAnsi="Times New Roman" w:cs="Times New Roman"/>
          <w:sz w:val="24"/>
          <w:szCs w:val="24"/>
        </w:rPr>
      </w:pPr>
      <w:r w:rsidRPr="00DD1DA8">
        <w:rPr>
          <w:rFonts w:ascii="Times New Roman" w:eastAsia="Calibri" w:hAnsi="Times New Roman" w:cs="Times New Roman"/>
          <w:sz w:val="24"/>
          <w:szCs w:val="24"/>
          <w:lang w:val="kk-KZ"/>
        </w:rPr>
        <w:t xml:space="preserve">      көтеру</w:t>
      </w:r>
      <w:r w:rsidR="00D8666C" w:rsidRPr="00DD1DA8">
        <w:rPr>
          <w:rFonts w:ascii="Times New Roman" w:eastAsia="Calibri" w:hAnsi="Times New Roman" w:cs="Times New Roman"/>
          <w:sz w:val="24"/>
          <w:szCs w:val="24"/>
        </w:rPr>
        <w:t>;</w:t>
      </w:r>
    </w:p>
    <w:p w:rsidR="00D8666C" w:rsidRPr="00DD1DA8" w:rsidRDefault="006E2010" w:rsidP="00DD1DA8">
      <w:pPr>
        <w:pStyle w:val="a3"/>
        <w:spacing w:after="0" w:line="240" w:lineRule="auto"/>
        <w:ind w:left="0" w:firstLine="567"/>
        <w:jc w:val="both"/>
        <w:rPr>
          <w:rFonts w:ascii="Times New Roman" w:eastAsia="Calibri" w:hAnsi="Times New Roman" w:cs="Times New Roman"/>
          <w:sz w:val="24"/>
          <w:szCs w:val="24"/>
          <w:lang w:val="kk-KZ"/>
        </w:rPr>
      </w:pPr>
      <w:r w:rsidRPr="00DD1DA8">
        <w:rPr>
          <w:rFonts w:ascii="Times New Roman" w:eastAsia="Calibri" w:hAnsi="Times New Roman" w:cs="Times New Roman"/>
          <w:b/>
          <w:sz w:val="24"/>
          <w:szCs w:val="24"/>
          <w:lang w:val="kk-KZ"/>
        </w:rPr>
        <w:t>Ж</w:t>
      </w:r>
      <w:r w:rsidRPr="00DD1DA8">
        <w:rPr>
          <w:rFonts w:ascii="Times New Roman" w:eastAsia="Calibri" w:hAnsi="Times New Roman" w:cs="Times New Roman"/>
          <w:b/>
          <w:sz w:val="24"/>
          <w:szCs w:val="24"/>
        </w:rPr>
        <w:t xml:space="preserve">обаның </w:t>
      </w:r>
      <w:r w:rsidRPr="00DD1DA8">
        <w:rPr>
          <w:rFonts w:ascii="Times New Roman" w:eastAsia="Calibri" w:hAnsi="Times New Roman" w:cs="Times New Roman"/>
          <w:b/>
          <w:sz w:val="24"/>
          <w:szCs w:val="24"/>
          <w:lang w:val="kk-KZ"/>
        </w:rPr>
        <w:t>т</w:t>
      </w:r>
      <w:r w:rsidRPr="00DD1DA8">
        <w:rPr>
          <w:rFonts w:ascii="Times New Roman" w:eastAsia="Calibri" w:hAnsi="Times New Roman" w:cs="Times New Roman"/>
          <w:b/>
          <w:sz w:val="24"/>
          <w:szCs w:val="24"/>
        </w:rPr>
        <w:t>үйін оқиғалар</w:t>
      </w:r>
      <w:r w:rsidRPr="00DD1DA8">
        <w:rPr>
          <w:rFonts w:ascii="Times New Roman" w:eastAsia="Calibri" w:hAnsi="Times New Roman" w:cs="Times New Roman"/>
          <w:b/>
          <w:sz w:val="24"/>
          <w:szCs w:val="24"/>
          <w:lang w:val="kk-KZ"/>
        </w:rPr>
        <w:t>ы</w:t>
      </w:r>
      <w:r w:rsidRPr="00DD1DA8">
        <w:rPr>
          <w:rFonts w:ascii="Times New Roman" w:eastAsia="Calibri" w:hAnsi="Times New Roman" w:cs="Times New Roman"/>
          <w:b/>
          <w:sz w:val="24"/>
          <w:szCs w:val="24"/>
        </w:rPr>
        <w:t xml:space="preserve"> (</w:t>
      </w:r>
      <w:r w:rsidR="00210E31" w:rsidRPr="00DD1DA8">
        <w:rPr>
          <w:rFonts w:ascii="Times New Roman" w:eastAsia="Calibri" w:hAnsi="Times New Roman" w:cs="Times New Roman"/>
          <w:b/>
          <w:sz w:val="24"/>
          <w:szCs w:val="24"/>
        </w:rPr>
        <w:t xml:space="preserve">ЖАО </w:t>
      </w:r>
      <w:r w:rsidRPr="00DD1DA8">
        <w:rPr>
          <w:rFonts w:ascii="Times New Roman" w:eastAsia="Calibri" w:hAnsi="Times New Roman" w:cs="Times New Roman"/>
          <w:b/>
          <w:sz w:val="24"/>
          <w:szCs w:val="24"/>
        </w:rPr>
        <w:t>бюджет шеңберінде):</w:t>
      </w:r>
      <w:r w:rsidRPr="00DD1DA8">
        <w:rPr>
          <w:rFonts w:ascii="Times New Roman" w:eastAsia="Calibri" w:hAnsi="Times New Roman" w:cs="Times New Roman"/>
          <w:sz w:val="24"/>
          <w:szCs w:val="24"/>
        </w:rPr>
        <w:t xml:space="preserve"> </w:t>
      </w:r>
      <w:r w:rsidR="00D8666C" w:rsidRPr="00DD1DA8">
        <w:rPr>
          <w:rFonts w:ascii="Times New Roman" w:eastAsia="Calibri" w:hAnsi="Times New Roman" w:cs="Times New Roman"/>
          <w:sz w:val="24"/>
          <w:szCs w:val="24"/>
        </w:rPr>
        <w:t xml:space="preserve">- </w:t>
      </w:r>
      <w:r w:rsidR="0046722F" w:rsidRPr="00DD1DA8">
        <w:rPr>
          <w:rFonts w:ascii="Times New Roman" w:eastAsia="Calibri" w:hAnsi="Times New Roman" w:cs="Times New Roman"/>
          <w:sz w:val="24"/>
          <w:szCs w:val="24"/>
          <w:lang w:val="kk-KZ"/>
        </w:rPr>
        <w:t>Қ</w:t>
      </w:r>
      <w:r w:rsidRPr="00DD1DA8">
        <w:rPr>
          <w:rFonts w:ascii="Times New Roman" w:eastAsia="Calibri" w:hAnsi="Times New Roman" w:cs="Times New Roman"/>
          <w:sz w:val="24"/>
          <w:szCs w:val="24"/>
        </w:rPr>
        <w:t>арт адамдарға</w:t>
      </w:r>
      <w:r w:rsidR="0046722F" w:rsidRPr="00DD1DA8">
        <w:rPr>
          <w:rFonts w:ascii="Times New Roman" w:eastAsia="Calibri" w:hAnsi="Times New Roman" w:cs="Times New Roman"/>
          <w:sz w:val="24"/>
          <w:szCs w:val="24"/>
          <w:lang w:val="kk-KZ"/>
        </w:rPr>
        <w:t>,</w:t>
      </w:r>
      <w:r w:rsidR="0046722F" w:rsidRPr="00DD1DA8">
        <w:rPr>
          <w:sz w:val="24"/>
          <w:szCs w:val="24"/>
        </w:rPr>
        <w:t xml:space="preserve"> </w:t>
      </w:r>
      <w:r w:rsidR="0046722F" w:rsidRPr="00DD1DA8">
        <w:rPr>
          <w:rFonts w:ascii="Times New Roman" w:eastAsia="Calibri" w:hAnsi="Times New Roman" w:cs="Times New Roman"/>
          <w:sz w:val="24"/>
          <w:szCs w:val="24"/>
        </w:rPr>
        <w:t>аға буынға</w:t>
      </w:r>
      <w:r w:rsidRPr="00DD1DA8">
        <w:rPr>
          <w:sz w:val="24"/>
          <w:szCs w:val="24"/>
        </w:rPr>
        <w:t xml:space="preserve"> </w:t>
      </w:r>
      <w:r w:rsidRPr="00DD1DA8">
        <w:rPr>
          <w:rFonts w:ascii="Times New Roman" w:eastAsia="Calibri" w:hAnsi="Times New Roman" w:cs="Times New Roman"/>
          <w:sz w:val="24"/>
          <w:szCs w:val="24"/>
        </w:rPr>
        <w:t>құрмет пен көмек</w:t>
      </w:r>
      <w:r w:rsidR="0046722F" w:rsidRPr="00DD1DA8">
        <w:rPr>
          <w:rFonts w:ascii="Times New Roman" w:eastAsia="Calibri" w:hAnsi="Times New Roman" w:cs="Times New Roman"/>
          <w:sz w:val="24"/>
          <w:szCs w:val="24"/>
          <w:lang w:val="kk-KZ"/>
        </w:rPr>
        <w:t>ті насихаттауды дамытатын ерікті қозғалысының әлеуметтік-бағдарлы моделдерін жүзеге асыратын «Ұрпақтар диалогы» жобасы;</w:t>
      </w:r>
    </w:p>
    <w:p w:rsidR="00D8666C" w:rsidRPr="00DD1DA8" w:rsidRDefault="00D8666C" w:rsidP="00DD1DA8">
      <w:pPr>
        <w:pStyle w:val="a3"/>
        <w:spacing w:after="0" w:line="240" w:lineRule="auto"/>
        <w:ind w:left="0" w:firstLine="567"/>
        <w:jc w:val="both"/>
        <w:rPr>
          <w:rFonts w:ascii="Times New Roman" w:eastAsia="Calibri" w:hAnsi="Times New Roman" w:cs="Times New Roman"/>
          <w:sz w:val="24"/>
          <w:szCs w:val="24"/>
          <w:lang w:val="kk-KZ"/>
        </w:rPr>
      </w:pPr>
      <w:r w:rsidRPr="00DD1DA8">
        <w:rPr>
          <w:rFonts w:ascii="Times New Roman" w:eastAsia="Calibri" w:hAnsi="Times New Roman" w:cs="Times New Roman"/>
          <w:sz w:val="24"/>
          <w:szCs w:val="24"/>
          <w:lang w:val="kk-KZ"/>
        </w:rPr>
        <w:t>-</w:t>
      </w:r>
      <w:r w:rsidR="0054567C" w:rsidRPr="00DD1DA8">
        <w:rPr>
          <w:rFonts w:ascii="Times New Roman" w:eastAsia="Calibri" w:hAnsi="Times New Roman" w:cs="Times New Roman"/>
          <w:sz w:val="24"/>
          <w:szCs w:val="24"/>
          <w:lang w:val="kk-KZ"/>
        </w:rPr>
        <w:t xml:space="preserve">  </w:t>
      </w:r>
      <w:r w:rsidR="00A411E8" w:rsidRPr="00DD1DA8">
        <w:rPr>
          <w:rFonts w:ascii="Times New Roman" w:eastAsia="Calibri" w:hAnsi="Times New Roman" w:cs="Times New Roman"/>
          <w:sz w:val="24"/>
          <w:szCs w:val="24"/>
          <w:lang w:val="kk-KZ"/>
        </w:rPr>
        <w:t xml:space="preserve"> </w:t>
      </w:r>
      <w:r w:rsidR="001A6D18" w:rsidRPr="00DD1DA8">
        <w:rPr>
          <w:rFonts w:ascii="Times New Roman" w:eastAsia="Calibri" w:hAnsi="Times New Roman" w:cs="Times New Roman"/>
          <w:sz w:val="24"/>
          <w:szCs w:val="24"/>
          <w:lang w:val="kk-KZ"/>
        </w:rPr>
        <w:t xml:space="preserve"> </w:t>
      </w:r>
      <w:r w:rsidR="006B16FE" w:rsidRPr="00DD1DA8">
        <w:rPr>
          <w:rFonts w:ascii="Times New Roman" w:eastAsia="Calibri" w:hAnsi="Times New Roman" w:cs="Times New Roman"/>
          <w:sz w:val="24"/>
          <w:szCs w:val="24"/>
          <w:lang w:val="kk-KZ"/>
        </w:rPr>
        <w:t>Бағалы кітаптар, суреттер, тарихи құжаттар, материалдық мәдениет заттарды ерікті түрде беруді  ұйымдастыратын</w:t>
      </w:r>
      <w:r w:rsidR="0054567C" w:rsidRPr="00DD1DA8">
        <w:rPr>
          <w:rFonts w:ascii="Times New Roman" w:eastAsia="Calibri" w:hAnsi="Times New Roman" w:cs="Times New Roman"/>
          <w:sz w:val="24"/>
          <w:szCs w:val="24"/>
          <w:lang w:val="kk-KZ"/>
        </w:rPr>
        <w:t>,</w:t>
      </w:r>
      <w:r w:rsidR="006B16FE" w:rsidRPr="00DD1DA8">
        <w:rPr>
          <w:rFonts w:ascii="Times New Roman" w:eastAsia="Calibri" w:hAnsi="Times New Roman" w:cs="Times New Roman"/>
          <w:sz w:val="24"/>
          <w:szCs w:val="24"/>
          <w:lang w:val="kk-KZ"/>
        </w:rPr>
        <w:t xml:space="preserve"> елдің барлық  аймақтарын қамтитын қайырымдылық және демеушілік акциялары</w:t>
      </w:r>
      <w:r w:rsidR="0054567C" w:rsidRPr="00DD1DA8">
        <w:rPr>
          <w:rFonts w:ascii="Times New Roman" w:eastAsia="Calibri" w:hAnsi="Times New Roman" w:cs="Times New Roman"/>
          <w:sz w:val="24"/>
          <w:szCs w:val="24"/>
          <w:lang w:val="kk-KZ"/>
        </w:rPr>
        <w:t xml:space="preserve">; </w:t>
      </w:r>
    </w:p>
    <w:p w:rsidR="00D8666C" w:rsidRPr="00DD1DA8" w:rsidRDefault="00D8666C" w:rsidP="00DD1DA8">
      <w:pPr>
        <w:pStyle w:val="a3"/>
        <w:spacing w:after="0" w:line="240" w:lineRule="auto"/>
        <w:ind w:left="0" w:firstLine="567"/>
        <w:jc w:val="both"/>
        <w:rPr>
          <w:rFonts w:ascii="Times New Roman" w:eastAsia="Calibri" w:hAnsi="Times New Roman" w:cs="Times New Roman"/>
          <w:sz w:val="24"/>
          <w:szCs w:val="24"/>
          <w:lang w:val="kk-KZ"/>
        </w:rPr>
      </w:pPr>
      <w:r w:rsidRPr="00DD1DA8">
        <w:rPr>
          <w:rFonts w:ascii="Times New Roman" w:eastAsia="Calibri" w:hAnsi="Times New Roman" w:cs="Times New Roman"/>
          <w:sz w:val="24"/>
          <w:szCs w:val="24"/>
          <w:lang w:val="kk-KZ"/>
        </w:rPr>
        <w:lastRenderedPageBreak/>
        <w:t xml:space="preserve">- </w:t>
      </w:r>
      <w:r w:rsidR="00A411E8" w:rsidRPr="00DD1DA8">
        <w:rPr>
          <w:rFonts w:ascii="Times New Roman" w:eastAsia="Calibri" w:hAnsi="Times New Roman" w:cs="Times New Roman"/>
          <w:sz w:val="24"/>
          <w:szCs w:val="24"/>
          <w:lang w:val="kk-KZ"/>
        </w:rPr>
        <w:t xml:space="preserve"> Барлық  өңірлерде  әлеуметтік  нысандардың құрылысын және жөндеуді ұйымдастыру: жобаға демеушілік  қаражат есебінен, </w:t>
      </w:r>
      <w:r w:rsidR="00A411E8" w:rsidRPr="00DD1DA8">
        <w:rPr>
          <w:sz w:val="24"/>
          <w:szCs w:val="24"/>
          <w:lang w:val="kk-KZ"/>
        </w:rPr>
        <w:t xml:space="preserve"> </w:t>
      </w:r>
      <w:r w:rsidR="00A411E8" w:rsidRPr="00DD1DA8">
        <w:rPr>
          <w:rFonts w:ascii="Times New Roman" w:eastAsia="Calibri" w:hAnsi="Times New Roman" w:cs="Times New Roman"/>
          <w:sz w:val="24"/>
          <w:szCs w:val="24"/>
          <w:lang w:val="kk-KZ"/>
        </w:rPr>
        <w:t xml:space="preserve">оның ішінде, шет елде табысқа қол жеткізген отандастарды тарта отырып, спорттық, мәдени-демалыс ұйымдарының, дене шынықтыру-сауықтыру   кешендері (ДСК); </w:t>
      </w:r>
    </w:p>
    <w:p w:rsidR="00D8666C" w:rsidRPr="00DD1DA8" w:rsidRDefault="000E5D7B" w:rsidP="00DD1DA8">
      <w:pPr>
        <w:pStyle w:val="a3"/>
        <w:spacing w:after="0" w:line="240" w:lineRule="auto"/>
        <w:ind w:left="0"/>
        <w:jc w:val="both"/>
        <w:rPr>
          <w:rFonts w:ascii="Times New Roman" w:eastAsia="Calibri" w:hAnsi="Times New Roman" w:cs="Times New Roman"/>
          <w:sz w:val="24"/>
          <w:szCs w:val="24"/>
          <w:lang w:val="kk-KZ"/>
        </w:rPr>
      </w:pPr>
      <w:r w:rsidRPr="00DD1DA8">
        <w:rPr>
          <w:rFonts w:ascii="Times New Roman" w:eastAsia="Calibri" w:hAnsi="Times New Roman" w:cs="Times New Roman"/>
          <w:sz w:val="24"/>
          <w:szCs w:val="24"/>
          <w:lang w:val="kk-KZ"/>
        </w:rPr>
        <w:t xml:space="preserve">        - </w:t>
      </w:r>
      <w:r w:rsidR="00A411E8" w:rsidRPr="00DD1DA8">
        <w:rPr>
          <w:rFonts w:ascii="Times New Roman" w:eastAsia="Calibri" w:hAnsi="Times New Roman" w:cs="Times New Roman"/>
          <w:sz w:val="24"/>
          <w:szCs w:val="24"/>
          <w:lang w:val="kk-KZ"/>
        </w:rPr>
        <w:t xml:space="preserve"> Ел аймақтарында өлке дамуына үлес қосқан танымал адамдар, ақсақалдар</w:t>
      </w:r>
      <w:r w:rsidR="001A6D18" w:rsidRPr="00DD1DA8">
        <w:rPr>
          <w:rFonts w:ascii="Times New Roman" w:eastAsia="Calibri" w:hAnsi="Times New Roman" w:cs="Times New Roman"/>
          <w:sz w:val="24"/>
          <w:szCs w:val="24"/>
          <w:lang w:val="kk-KZ"/>
        </w:rPr>
        <w:t>, қайраткерлердің өмір тарих</w:t>
      </w:r>
      <w:r w:rsidR="00A411E8" w:rsidRPr="00DD1DA8">
        <w:rPr>
          <w:rFonts w:ascii="Times New Roman" w:eastAsia="Calibri" w:hAnsi="Times New Roman" w:cs="Times New Roman"/>
          <w:sz w:val="24"/>
          <w:szCs w:val="24"/>
          <w:lang w:val="kk-KZ"/>
        </w:rPr>
        <w:t>ы мен естеліктеріне арналған «Естелік кітаптарын» басып шығару</w:t>
      </w:r>
      <w:r w:rsidR="00D8666C" w:rsidRPr="00DD1DA8">
        <w:rPr>
          <w:rFonts w:ascii="Times New Roman" w:eastAsia="Calibri" w:hAnsi="Times New Roman" w:cs="Times New Roman"/>
          <w:sz w:val="24"/>
          <w:szCs w:val="24"/>
          <w:lang w:val="kk-KZ"/>
        </w:rPr>
        <w:t>;</w:t>
      </w:r>
    </w:p>
    <w:p w:rsidR="00D8666C" w:rsidRPr="00DD1DA8" w:rsidRDefault="00D8666C" w:rsidP="00DD1DA8">
      <w:pPr>
        <w:pStyle w:val="a3"/>
        <w:spacing w:after="0" w:line="240" w:lineRule="auto"/>
        <w:ind w:left="0" w:firstLine="567"/>
        <w:jc w:val="both"/>
        <w:rPr>
          <w:rFonts w:ascii="Times New Roman" w:eastAsia="Calibri" w:hAnsi="Times New Roman" w:cs="Times New Roman"/>
          <w:sz w:val="24"/>
          <w:szCs w:val="24"/>
          <w:lang w:val="kk-KZ"/>
        </w:rPr>
      </w:pPr>
      <w:r w:rsidRPr="00DD1DA8">
        <w:rPr>
          <w:rFonts w:ascii="Times New Roman" w:eastAsia="Calibri" w:hAnsi="Times New Roman" w:cs="Times New Roman"/>
          <w:sz w:val="24"/>
          <w:szCs w:val="24"/>
          <w:lang w:val="kk-KZ"/>
        </w:rPr>
        <w:t xml:space="preserve">- </w:t>
      </w:r>
      <w:r w:rsidR="001A6D18" w:rsidRPr="00DD1DA8">
        <w:rPr>
          <w:rFonts w:ascii="Times New Roman" w:eastAsia="Calibri" w:hAnsi="Times New Roman" w:cs="Times New Roman"/>
          <w:sz w:val="24"/>
          <w:szCs w:val="24"/>
          <w:lang w:val="kk-KZ"/>
        </w:rPr>
        <w:t xml:space="preserve">"Рухани бай салт-дәстүрлердің жалғастырушылары" кешенді жобаны жүзеге асырудағы  дәстүрлі мәдениет, ұлттық салт-дәстүрлер мен әдет-ғұрыптарды насихаттайтын фестивальдарды ұйымдастыру; </w:t>
      </w:r>
    </w:p>
    <w:p w:rsidR="00D8666C" w:rsidRPr="00DD1DA8" w:rsidRDefault="00D8666C" w:rsidP="00DD1DA8">
      <w:pPr>
        <w:pStyle w:val="a3"/>
        <w:spacing w:after="0" w:line="240" w:lineRule="auto"/>
        <w:ind w:left="0" w:firstLine="567"/>
        <w:jc w:val="both"/>
        <w:rPr>
          <w:rFonts w:ascii="Times New Roman" w:eastAsia="Calibri" w:hAnsi="Times New Roman" w:cs="Times New Roman"/>
          <w:sz w:val="24"/>
          <w:szCs w:val="24"/>
          <w:lang w:val="kk-KZ"/>
        </w:rPr>
      </w:pPr>
      <w:r w:rsidRPr="00DD1DA8">
        <w:rPr>
          <w:rFonts w:ascii="Times New Roman" w:eastAsia="Calibri" w:hAnsi="Times New Roman" w:cs="Times New Roman"/>
          <w:sz w:val="24"/>
          <w:szCs w:val="24"/>
          <w:lang w:val="kk-KZ"/>
        </w:rPr>
        <w:t>- «Таза көше», «Таза ауыл»</w:t>
      </w:r>
      <w:r w:rsidR="001A6D18" w:rsidRPr="00DD1DA8">
        <w:rPr>
          <w:rFonts w:ascii="Times New Roman" w:eastAsia="Calibri" w:hAnsi="Times New Roman" w:cs="Times New Roman"/>
          <w:sz w:val="24"/>
          <w:szCs w:val="24"/>
          <w:lang w:val="kk-KZ"/>
        </w:rPr>
        <w:t xml:space="preserve"> акциясын ұйымдастыру</w:t>
      </w:r>
      <w:r w:rsidRPr="00DD1DA8">
        <w:rPr>
          <w:rFonts w:ascii="Times New Roman" w:eastAsia="Calibri" w:hAnsi="Times New Roman" w:cs="Times New Roman"/>
          <w:sz w:val="24"/>
          <w:szCs w:val="24"/>
          <w:lang w:val="kk-KZ"/>
        </w:rPr>
        <w:t>;</w:t>
      </w:r>
    </w:p>
    <w:p w:rsidR="00D8666C" w:rsidRPr="00DD1DA8" w:rsidRDefault="00D8666C" w:rsidP="00DD1DA8">
      <w:pPr>
        <w:pStyle w:val="a3"/>
        <w:spacing w:after="0" w:line="240" w:lineRule="auto"/>
        <w:ind w:left="0" w:firstLine="567"/>
        <w:jc w:val="both"/>
        <w:rPr>
          <w:rFonts w:ascii="Times New Roman" w:eastAsia="Calibri" w:hAnsi="Times New Roman" w:cs="Times New Roman"/>
          <w:sz w:val="24"/>
          <w:szCs w:val="24"/>
          <w:lang w:val="kk-KZ"/>
        </w:rPr>
      </w:pPr>
      <w:r w:rsidRPr="00DD1DA8">
        <w:rPr>
          <w:rFonts w:ascii="Times New Roman" w:eastAsia="Calibri" w:hAnsi="Times New Roman" w:cs="Times New Roman"/>
          <w:sz w:val="24"/>
          <w:szCs w:val="24"/>
          <w:lang w:val="kk-KZ"/>
        </w:rPr>
        <w:t>-</w:t>
      </w:r>
      <w:r w:rsidR="001A6D18" w:rsidRPr="00DD1DA8">
        <w:rPr>
          <w:rFonts w:ascii="Times New Roman" w:eastAsia="Calibri" w:hAnsi="Times New Roman" w:cs="Times New Roman"/>
          <w:sz w:val="24"/>
          <w:szCs w:val="24"/>
          <w:lang w:val="kk-KZ"/>
        </w:rPr>
        <w:t xml:space="preserve"> </w:t>
      </w:r>
      <w:r w:rsidRPr="00DD1DA8">
        <w:rPr>
          <w:rFonts w:ascii="Times New Roman" w:eastAsia="Calibri" w:hAnsi="Times New Roman" w:cs="Times New Roman"/>
          <w:sz w:val="24"/>
          <w:szCs w:val="24"/>
          <w:lang w:val="kk-KZ"/>
        </w:rPr>
        <w:t xml:space="preserve"> </w:t>
      </w:r>
      <w:r w:rsidR="001A6D18" w:rsidRPr="00DD1DA8">
        <w:rPr>
          <w:rFonts w:ascii="Times New Roman" w:eastAsia="Calibri" w:hAnsi="Times New Roman" w:cs="Times New Roman"/>
          <w:sz w:val="24"/>
          <w:szCs w:val="24"/>
          <w:lang w:val="kk-KZ"/>
        </w:rPr>
        <w:t xml:space="preserve">аумақты көгалдандыруға </w:t>
      </w:r>
      <w:r w:rsidRPr="00DD1DA8">
        <w:rPr>
          <w:rFonts w:ascii="Times New Roman" w:eastAsia="Calibri" w:hAnsi="Times New Roman" w:cs="Times New Roman"/>
          <w:sz w:val="24"/>
          <w:szCs w:val="24"/>
          <w:lang w:val="kk-KZ"/>
        </w:rPr>
        <w:t>«Тал күні»</w:t>
      </w:r>
      <w:r w:rsidR="001A6D18" w:rsidRPr="00DD1DA8">
        <w:rPr>
          <w:rFonts w:ascii="Times New Roman" w:eastAsia="Calibri" w:hAnsi="Times New Roman" w:cs="Times New Roman"/>
          <w:sz w:val="24"/>
          <w:szCs w:val="24"/>
          <w:lang w:val="kk-KZ"/>
        </w:rPr>
        <w:t xml:space="preserve"> акциясын ұйымдастыру</w:t>
      </w:r>
      <w:r w:rsidRPr="00DD1DA8">
        <w:rPr>
          <w:rFonts w:ascii="Times New Roman" w:eastAsia="Calibri" w:hAnsi="Times New Roman" w:cs="Times New Roman"/>
          <w:sz w:val="24"/>
          <w:szCs w:val="24"/>
          <w:lang w:val="kk-KZ"/>
        </w:rPr>
        <w:t xml:space="preserve">; </w:t>
      </w:r>
    </w:p>
    <w:p w:rsidR="00D8666C" w:rsidRPr="00DD1DA8" w:rsidRDefault="00D8666C" w:rsidP="00DD1DA8">
      <w:pPr>
        <w:pStyle w:val="a3"/>
        <w:spacing w:after="0" w:line="240" w:lineRule="auto"/>
        <w:ind w:left="0" w:firstLine="567"/>
        <w:jc w:val="both"/>
        <w:rPr>
          <w:rFonts w:ascii="Times New Roman" w:eastAsia="Calibri" w:hAnsi="Times New Roman" w:cs="Times New Roman"/>
          <w:sz w:val="24"/>
          <w:szCs w:val="24"/>
          <w:lang w:val="kk-KZ"/>
        </w:rPr>
      </w:pPr>
      <w:r w:rsidRPr="00DD1DA8">
        <w:rPr>
          <w:rFonts w:ascii="Times New Roman" w:eastAsia="Calibri" w:hAnsi="Times New Roman" w:cs="Times New Roman"/>
          <w:sz w:val="24"/>
          <w:szCs w:val="24"/>
          <w:lang w:val="kk-KZ"/>
        </w:rPr>
        <w:t xml:space="preserve">- </w:t>
      </w:r>
      <w:r w:rsidR="003178BD" w:rsidRPr="00DD1DA8">
        <w:rPr>
          <w:rFonts w:ascii="Times New Roman" w:eastAsia="Calibri" w:hAnsi="Times New Roman" w:cs="Times New Roman"/>
          <w:sz w:val="24"/>
          <w:szCs w:val="24"/>
          <w:lang w:val="kk-KZ"/>
        </w:rPr>
        <w:t xml:space="preserve"> </w:t>
      </w:r>
      <w:r w:rsidR="001A6D18" w:rsidRPr="00DD1DA8">
        <w:rPr>
          <w:rFonts w:ascii="Times New Roman" w:eastAsia="Calibri" w:hAnsi="Times New Roman" w:cs="Times New Roman"/>
          <w:sz w:val="24"/>
          <w:szCs w:val="24"/>
          <w:lang w:val="kk-KZ"/>
        </w:rPr>
        <w:t>рекреациялық объектілер, табиғи қорықтар, су айдындары, өзендерді; тазалау</w:t>
      </w:r>
      <w:r w:rsidR="003178BD" w:rsidRPr="00DD1DA8">
        <w:rPr>
          <w:rFonts w:ascii="Times New Roman" w:eastAsia="Calibri" w:hAnsi="Times New Roman" w:cs="Times New Roman"/>
          <w:sz w:val="24"/>
          <w:szCs w:val="24"/>
          <w:lang w:val="kk-KZ"/>
        </w:rPr>
        <w:t>ға</w:t>
      </w:r>
      <w:r w:rsidR="001A6D18" w:rsidRPr="00DD1DA8">
        <w:rPr>
          <w:sz w:val="24"/>
          <w:szCs w:val="24"/>
          <w:lang w:val="kk-KZ"/>
        </w:rPr>
        <w:t xml:space="preserve"> </w:t>
      </w:r>
      <w:r w:rsidR="003178BD" w:rsidRPr="00DD1DA8">
        <w:rPr>
          <w:rFonts w:ascii="Times New Roman" w:eastAsia="Calibri" w:hAnsi="Times New Roman" w:cs="Times New Roman"/>
          <w:sz w:val="24"/>
          <w:szCs w:val="24"/>
          <w:lang w:val="kk-KZ"/>
        </w:rPr>
        <w:t xml:space="preserve">экологиялық сенбіліктер </w:t>
      </w:r>
      <w:r w:rsidR="001A6D18" w:rsidRPr="00DD1DA8">
        <w:rPr>
          <w:rFonts w:ascii="Times New Roman" w:eastAsia="Calibri" w:hAnsi="Times New Roman" w:cs="Times New Roman"/>
          <w:sz w:val="24"/>
          <w:szCs w:val="24"/>
          <w:lang w:val="kk-KZ"/>
        </w:rPr>
        <w:t>ұйым</w:t>
      </w:r>
      <w:r w:rsidR="003178BD" w:rsidRPr="00DD1DA8">
        <w:rPr>
          <w:rFonts w:ascii="Times New Roman" w:eastAsia="Calibri" w:hAnsi="Times New Roman" w:cs="Times New Roman"/>
          <w:sz w:val="24"/>
          <w:szCs w:val="24"/>
          <w:lang w:val="kk-KZ"/>
        </w:rPr>
        <w:t>дастыру</w:t>
      </w:r>
      <w:r w:rsidRPr="00DD1DA8">
        <w:rPr>
          <w:rFonts w:ascii="Times New Roman" w:eastAsia="Calibri" w:hAnsi="Times New Roman" w:cs="Times New Roman"/>
          <w:sz w:val="24"/>
          <w:szCs w:val="24"/>
          <w:lang w:val="kk-KZ"/>
        </w:rPr>
        <w:t>;</w:t>
      </w:r>
    </w:p>
    <w:p w:rsidR="003178BD" w:rsidRPr="00DD1DA8" w:rsidRDefault="003178BD" w:rsidP="00DD1DA8">
      <w:pPr>
        <w:pStyle w:val="a3"/>
        <w:spacing w:after="0" w:line="240" w:lineRule="auto"/>
        <w:ind w:left="0" w:firstLine="567"/>
        <w:jc w:val="both"/>
        <w:rPr>
          <w:rFonts w:ascii="Times New Roman" w:eastAsia="Calibri" w:hAnsi="Times New Roman" w:cs="Times New Roman"/>
          <w:sz w:val="24"/>
          <w:szCs w:val="24"/>
          <w:lang w:val="kk-KZ"/>
        </w:rPr>
      </w:pPr>
      <w:r w:rsidRPr="00DD1DA8">
        <w:rPr>
          <w:rFonts w:ascii="Times New Roman" w:eastAsia="Calibri" w:hAnsi="Times New Roman" w:cs="Times New Roman"/>
          <w:sz w:val="24"/>
          <w:szCs w:val="24"/>
          <w:lang w:val="kk-KZ"/>
        </w:rPr>
        <w:t>-  рекреациялық объектілер, табиғи ландшафттар, табиғат ескерткіштері туралы  фото- и видеоматериалдардың аймақтық, қол жетімді ақпарат базасын құрастыру.</w:t>
      </w:r>
    </w:p>
    <w:p w:rsidR="003178BD" w:rsidRPr="00DD1DA8" w:rsidRDefault="003178BD" w:rsidP="00DD1DA8">
      <w:pPr>
        <w:pStyle w:val="a3"/>
        <w:spacing w:after="0" w:line="240" w:lineRule="auto"/>
        <w:ind w:left="0" w:firstLine="567"/>
        <w:jc w:val="both"/>
        <w:rPr>
          <w:rFonts w:ascii="Times New Roman" w:eastAsia="Calibri" w:hAnsi="Times New Roman" w:cs="Times New Roman"/>
          <w:sz w:val="24"/>
          <w:szCs w:val="24"/>
          <w:lang w:val="kk-KZ"/>
        </w:rPr>
      </w:pPr>
    </w:p>
    <w:p w:rsidR="00D8666C" w:rsidRPr="00DD1DA8" w:rsidRDefault="003178BD" w:rsidP="00DD1DA8">
      <w:pPr>
        <w:pStyle w:val="a3"/>
        <w:spacing w:after="0" w:line="240" w:lineRule="auto"/>
        <w:ind w:left="0" w:firstLine="567"/>
        <w:jc w:val="both"/>
        <w:rPr>
          <w:rFonts w:ascii="Times New Roman" w:eastAsia="Calibri" w:hAnsi="Times New Roman" w:cs="Times New Roman"/>
          <w:b/>
          <w:sz w:val="24"/>
          <w:szCs w:val="24"/>
          <w:lang w:val="kk-KZ"/>
        </w:rPr>
      </w:pPr>
      <w:r w:rsidRPr="00DD1DA8">
        <w:rPr>
          <w:rFonts w:ascii="Times New Roman" w:eastAsia="Calibri" w:hAnsi="Times New Roman" w:cs="Times New Roman"/>
          <w:sz w:val="24"/>
          <w:szCs w:val="24"/>
          <w:lang w:val="kk-KZ"/>
        </w:rPr>
        <w:t xml:space="preserve"> </w:t>
      </w:r>
      <w:r w:rsidRPr="00DD1DA8">
        <w:rPr>
          <w:rFonts w:ascii="Times New Roman" w:hAnsi="Times New Roman"/>
          <w:b/>
          <w:sz w:val="24"/>
          <w:szCs w:val="24"/>
          <w:lang w:val="kk-KZ"/>
        </w:rPr>
        <w:t xml:space="preserve">Мемлекеттік органдар-қоса атқарушылар  </w:t>
      </w:r>
      <w:r w:rsidR="00D8666C" w:rsidRPr="00DD1DA8">
        <w:rPr>
          <w:rFonts w:ascii="Times New Roman" w:hAnsi="Times New Roman"/>
          <w:b/>
          <w:sz w:val="24"/>
          <w:szCs w:val="24"/>
          <w:lang w:val="kk-KZ"/>
        </w:rPr>
        <w:t>:</w:t>
      </w:r>
      <w:r w:rsidR="00C704BD" w:rsidRPr="00DD1DA8">
        <w:rPr>
          <w:sz w:val="24"/>
          <w:szCs w:val="24"/>
          <w:lang w:val="kk-KZ"/>
        </w:rPr>
        <w:t xml:space="preserve"> </w:t>
      </w:r>
      <w:r w:rsidR="00C704BD" w:rsidRPr="00DD1DA8">
        <w:rPr>
          <w:rFonts w:ascii="Times New Roman" w:hAnsi="Times New Roman" w:cs="Times New Roman"/>
          <w:b/>
          <w:sz w:val="24"/>
          <w:szCs w:val="24"/>
          <w:lang w:val="kk-KZ"/>
        </w:rPr>
        <w:t>ҰЭМ</w:t>
      </w:r>
      <w:r w:rsidR="00F56148" w:rsidRPr="00DD1DA8">
        <w:rPr>
          <w:rFonts w:ascii="Times New Roman" w:hAnsi="Times New Roman" w:cs="Times New Roman"/>
          <w:b/>
          <w:sz w:val="24"/>
          <w:szCs w:val="24"/>
          <w:lang w:val="kk-KZ"/>
        </w:rPr>
        <w:t>, ҚАРЖЫМИНІ, ЭМ, АШМ, ҚР ДІАҚМ</w:t>
      </w:r>
      <w:r w:rsidR="00C704BD" w:rsidRPr="00DD1DA8">
        <w:rPr>
          <w:rFonts w:ascii="Times New Roman" w:hAnsi="Times New Roman" w:cs="Times New Roman"/>
          <w:b/>
          <w:sz w:val="24"/>
          <w:szCs w:val="24"/>
          <w:lang w:val="kk-KZ"/>
        </w:rPr>
        <w:t>, МАМ, ЖАО</w:t>
      </w:r>
      <w:r w:rsidR="00D8666C" w:rsidRPr="00DD1DA8">
        <w:rPr>
          <w:rFonts w:ascii="Times New Roman" w:hAnsi="Times New Roman" w:cs="Times New Roman"/>
          <w:b/>
          <w:sz w:val="24"/>
          <w:szCs w:val="24"/>
          <w:lang w:val="kk-KZ"/>
        </w:rPr>
        <w:t>.</w:t>
      </w:r>
    </w:p>
    <w:p w:rsidR="00D8666C" w:rsidRPr="00DD1DA8" w:rsidRDefault="00D8666C" w:rsidP="00DD1DA8">
      <w:pPr>
        <w:spacing w:after="0" w:line="240" w:lineRule="auto"/>
        <w:ind w:firstLine="567"/>
        <w:jc w:val="both"/>
        <w:rPr>
          <w:rFonts w:ascii="Times New Roman" w:hAnsi="Times New Roman"/>
          <w:b/>
          <w:color w:val="FF0000"/>
          <w:sz w:val="24"/>
          <w:szCs w:val="24"/>
          <w:u w:val="single"/>
          <w:lang w:val="kk-KZ"/>
        </w:rPr>
      </w:pPr>
    </w:p>
    <w:p w:rsidR="00D8666C" w:rsidRPr="00DD1DA8" w:rsidRDefault="00D8666C" w:rsidP="00DD1DA8">
      <w:pPr>
        <w:pStyle w:val="a3"/>
        <w:numPr>
          <w:ilvl w:val="0"/>
          <w:numId w:val="17"/>
        </w:numPr>
        <w:spacing w:after="0" w:line="240" w:lineRule="auto"/>
        <w:jc w:val="both"/>
        <w:rPr>
          <w:rFonts w:ascii="Times New Roman" w:hAnsi="Times New Roman"/>
          <w:b/>
          <w:sz w:val="24"/>
          <w:szCs w:val="24"/>
          <w:lang w:val="kk-KZ"/>
        </w:rPr>
      </w:pPr>
      <w:r w:rsidRPr="00DD1DA8">
        <w:rPr>
          <w:rFonts w:ascii="Times New Roman" w:hAnsi="Times New Roman"/>
          <w:b/>
          <w:sz w:val="24"/>
          <w:szCs w:val="24"/>
          <w:lang w:val="kk-KZ"/>
        </w:rPr>
        <w:t xml:space="preserve"> «Туған өлке мәдениеті»</w:t>
      </w:r>
      <w:r w:rsidR="006D72FA" w:rsidRPr="00DD1DA8">
        <w:rPr>
          <w:rFonts w:ascii="Times New Roman" w:hAnsi="Times New Roman"/>
          <w:b/>
          <w:sz w:val="24"/>
          <w:szCs w:val="24"/>
          <w:lang w:val="kk-KZ"/>
        </w:rPr>
        <w:t xml:space="preserve"> базалық жобасы</w:t>
      </w:r>
      <w:r w:rsidRPr="00DD1DA8">
        <w:rPr>
          <w:rFonts w:ascii="Times New Roman" w:hAnsi="Times New Roman"/>
          <w:b/>
          <w:sz w:val="24"/>
          <w:szCs w:val="24"/>
          <w:lang w:val="kk-KZ"/>
        </w:rPr>
        <w:t>.</w:t>
      </w:r>
    </w:p>
    <w:p w:rsidR="00652962" w:rsidRPr="00DD1DA8" w:rsidRDefault="006D72FA" w:rsidP="00DD1DA8">
      <w:pPr>
        <w:spacing w:after="0" w:line="240" w:lineRule="auto"/>
        <w:ind w:firstLine="567"/>
        <w:jc w:val="both"/>
        <w:rPr>
          <w:rFonts w:ascii="Times New Roman" w:eastAsia="Times New Roman" w:hAnsi="Times New Roman" w:cs="Times New Roman"/>
          <w:sz w:val="24"/>
          <w:szCs w:val="24"/>
          <w:lang w:val="kk-KZ"/>
        </w:rPr>
      </w:pPr>
      <w:r w:rsidRPr="00DD1DA8">
        <w:rPr>
          <w:rFonts w:ascii="Times New Roman" w:eastAsia="Times New Roman" w:hAnsi="Times New Roman" w:cs="Times New Roman"/>
          <w:sz w:val="24"/>
          <w:szCs w:val="24"/>
          <w:lang w:val="kk-KZ"/>
        </w:rPr>
        <w:t>Бүгінгі күні мәдениет пен мәдени әлеуеттін дамуы негізгі басымдықтарын қатарына жатады</w:t>
      </w:r>
      <w:r w:rsidR="00D8666C" w:rsidRPr="00DD1DA8">
        <w:rPr>
          <w:rFonts w:ascii="Times New Roman" w:eastAsia="Times New Roman" w:hAnsi="Times New Roman" w:cs="Times New Roman"/>
          <w:sz w:val="24"/>
          <w:szCs w:val="24"/>
          <w:lang w:val="kk-KZ"/>
        </w:rPr>
        <w:t xml:space="preserve">. </w:t>
      </w:r>
      <w:r w:rsidRPr="00DD1DA8">
        <w:rPr>
          <w:rFonts w:ascii="Times New Roman" w:eastAsia="Times New Roman" w:hAnsi="Times New Roman" w:cs="Times New Roman"/>
          <w:sz w:val="24"/>
          <w:szCs w:val="24"/>
          <w:lang w:val="kk-KZ"/>
        </w:rPr>
        <w:t>Жалпыұлттық және әлемдік мәдени мұраның сақталуын қамтамасыз ету және байыту</w:t>
      </w:r>
      <w:r w:rsidR="00652962" w:rsidRPr="00DD1DA8">
        <w:rPr>
          <w:rFonts w:ascii="Times New Roman" w:eastAsia="Times New Roman" w:hAnsi="Times New Roman" w:cs="Times New Roman"/>
          <w:sz w:val="24"/>
          <w:szCs w:val="24"/>
          <w:lang w:val="kk-KZ"/>
        </w:rPr>
        <w:t>дағы</w:t>
      </w:r>
      <w:r w:rsidRPr="00DD1DA8">
        <w:rPr>
          <w:rFonts w:ascii="Times New Roman" w:eastAsia="Times New Roman" w:hAnsi="Times New Roman" w:cs="Times New Roman"/>
          <w:sz w:val="24"/>
          <w:szCs w:val="24"/>
          <w:lang w:val="kk-KZ"/>
        </w:rPr>
        <w:t xml:space="preserve"> </w:t>
      </w:r>
      <w:r w:rsidR="00652962" w:rsidRPr="00DD1DA8">
        <w:rPr>
          <w:rFonts w:ascii="Times New Roman" w:eastAsia="Times New Roman" w:hAnsi="Times New Roman" w:cs="Times New Roman"/>
          <w:sz w:val="24"/>
          <w:szCs w:val="24"/>
          <w:lang w:val="kk-KZ"/>
        </w:rPr>
        <w:t>а</w:t>
      </w:r>
      <w:r w:rsidRPr="00DD1DA8">
        <w:rPr>
          <w:rFonts w:ascii="Times New Roman" w:eastAsia="Times New Roman" w:hAnsi="Times New Roman" w:cs="Times New Roman"/>
          <w:sz w:val="24"/>
          <w:szCs w:val="24"/>
          <w:lang w:val="kk-KZ"/>
        </w:rPr>
        <w:t>са маңызды</w:t>
      </w:r>
      <w:r w:rsidR="00652962" w:rsidRPr="00DD1DA8">
        <w:rPr>
          <w:rFonts w:ascii="Times New Roman" w:eastAsia="Times New Roman" w:hAnsi="Times New Roman" w:cs="Times New Roman"/>
          <w:sz w:val="24"/>
          <w:szCs w:val="24"/>
          <w:lang w:val="kk-KZ"/>
        </w:rPr>
        <w:t xml:space="preserve"> жетістік </w:t>
      </w:r>
      <w:r w:rsidRPr="00DD1DA8">
        <w:rPr>
          <w:rFonts w:ascii="Times New Roman" w:eastAsia="Times New Roman" w:hAnsi="Times New Roman" w:cs="Times New Roman"/>
          <w:sz w:val="24"/>
          <w:szCs w:val="24"/>
          <w:lang w:val="kk-KZ"/>
        </w:rPr>
        <w:t xml:space="preserve">критерийлерінің </w:t>
      </w:r>
      <w:r w:rsidR="00652962" w:rsidRPr="00DD1DA8">
        <w:rPr>
          <w:rFonts w:ascii="Times New Roman" w:eastAsia="Times New Roman" w:hAnsi="Times New Roman" w:cs="Times New Roman"/>
          <w:sz w:val="24"/>
          <w:szCs w:val="24"/>
          <w:lang w:val="kk-KZ"/>
        </w:rPr>
        <w:t xml:space="preserve">бірі </w:t>
      </w:r>
      <w:r w:rsidRPr="00DD1DA8">
        <w:rPr>
          <w:rFonts w:ascii="Times New Roman" w:eastAsia="Times New Roman" w:hAnsi="Times New Roman" w:cs="Times New Roman"/>
          <w:sz w:val="24"/>
          <w:szCs w:val="24"/>
          <w:lang w:val="kk-KZ"/>
        </w:rPr>
        <w:t>ретінде мәдениеттің даму деңгейі</w:t>
      </w:r>
      <w:r w:rsidR="00652962" w:rsidRPr="00DD1DA8">
        <w:rPr>
          <w:rFonts w:ascii="Times New Roman" w:eastAsia="Times New Roman" w:hAnsi="Times New Roman" w:cs="Times New Roman"/>
          <w:sz w:val="24"/>
          <w:szCs w:val="24"/>
          <w:lang w:val="kk-KZ"/>
        </w:rPr>
        <w:t xml:space="preserve">, </w:t>
      </w:r>
      <w:r w:rsidRPr="00DD1DA8">
        <w:rPr>
          <w:rFonts w:ascii="Times New Roman" w:eastAsia="Times New Roman" w:hAnsi="Times New Roman" w:cs="Times New Roman"/>
          <w:sz w:val="24"/>
          <w:szCs w:val="24"/>
          <w:lang w:val="kk-KZ"/>
        </w:rPr>
        <w:t>тиімді жұмыс істейтін мәдени институтта</w:t>
      </w:r>
      <w:r w:rsidR="00652962" w:rsidRPr="00DD1DA8">
        <w:rPr>
          <w:rFonts w:ascii="Times New Roman" w:eastAsia="Times New Roman" w:hAnsi="Times New Roman" w:cs="Times New Roman"/>
          <w:sz w:val="24"/>
          <w:szCs w:val="24"/>
          <w:lang w:val="kk-KZ"/>
        </w:rPr>
        <w:t>р инфрақұрылымы мен тетіктері болып табылады.</w:t>
      </w:r>
    </w:p>
    <w:p w:rsidR="006F69D2" w:rsidRPr="00DD1DA8" w:rsidRDefault="000267DF" w:rsidP="00DD1DA8">
      <w:pPr>
        <w:spacing w:after="0" w:line="240" w:lineRule="auto"/>
        <w:ind w:firstLine="567"/>
        <w:jc w:val="both"/>
        <w:rPr>
          <w:rFonts w:ascii="Times New Roman" w:eastAsia="Times New Roman" w:hAnsi="Times New Roman" w:cs="Times New Roman"/>
          <w:sz w:val="24"/>
          <w:szCs w:val="24"/>
          <w:lang w:val="kk-KZ"/>
        </w:rPr>
      </w:pPr>
      <w:r w:rsidRPr="00DD1DA8">
        <w:rPr>
          <w:rFonts w:ascii="Times New Roman" w:hAnsi="Times New Roman" w:cs="Times New Roman"/>
          <w:b/>
          <w:bCs/>
          <w:sz w:val="24"/>
          <w:szCs w:val="24"/>
          <w:lang w:val="kk-KZ"/>
        </w:rPr>
        <w:t>Базалық жобаның негізгі міндеті:</w:t>
      </w:r>
      <w:r w:rsidR="00652962" w:rsidRPr="00DD1DA8">
        <w:rPr>
          <w:rFonts w:ascii="Times New Roman" w:hAnsi="Times New Roman" w:cs="Times New Roman"/>
          <w:b/>
          <w:bCs/>
          <w:sz w:val="24"/>
          <w:szCs w:val="24"/>
          <w:lang w:val="kk-KZ"/>
        </w:rPr>
        <w:t xml:space="preserve"> </w:t>
      </w:r>
      <w:r w:rsidRPr="00DD1DA8">
        <w:rPr>
          <w:rFonts w:ascii="Times New Roman" w:eastAsia="Times New Roman" w:hAnsi="Times New Roman" w:cs="Times New Roman"/>
          <w:sz w:val="24"/>
          <w:szCs w:val="24"/>
          <w:lang w:val="kk-KZ"/>
        </w:rPr>
        <w:t>мәдени аймақтардың ерекшеліктерін синтездеу негізінде елдің біртұтас мәдени кеңістігін дамыту</w:t>
      </w:r>
      <w:r w:rsidR="006F69D2" w:rsidRPr="00DD1DA8">
        <w:rPr>
          <w:rFonts w:ascii="Times New Roman" w:eastAsia="Times New Roman" w:hAnsi="Times New Roman" w:cs="Times New Roman"/>
          <w:sz w:val="24"/>
          <w:szCs w:val="24"/>
          <w:lang w:val="kk-KZ"/>
        </w:rPr>
        <w:t>.</w:t>
      </w:r>
      <w:r w:rsidR="00D8666C" w:rsidRPr="00DD1DA8">
        <w:rPr>
          <w:rFonts w:ascii="Times New Roman" w:eastAsia="Times New Roman" w:hAnsi="Times New Roman" w:cs="Times New Roman"/>
          <w:sz w:val="24"/>
          <w:szCs w:val="24"/>
          <w:lang w:val="kk-KZ"/>
        </w:rPr>
        <w:t xml:space="preserve"> </w:t>
      </w:r>
    </w:p>
    <w:p w:rsidR="00D8666C" w:rsidRPr="00DD1DA8" w:rsidRDefault="00931BA7" w:rsidP="00DD1DA8">
      <w:pPr>
        <w:spacing w:after="0" w:line="240" w:lineRule="auto"/>
        <w:ind w:firstLine="567"/>
        <w:jc w:val="both"/>
        <w:rPr>
          <w:rFonts w:ascii="Times New Roman" w:eastAsia="Times New Roman" w:hAnsi="Times New Roman" w:cs="Times New Roman"/>
          <w:b/>
          <w:sz w:val="24"/>
          <w:szCs w:val="24"/>
        </w:rPr>
      </w:pPr>
      <w:r w:rsidRPr="00DD1DA8">
        <w:rPr>
          <w:rFonts w:ascii="Times New Roman" w:eastAsia="Times New Roman" w:hAnsi="Times New Roman" w:cs="Times New Roman"/>
          <w:b/>
          <w:sz w:val="24"/>
          <w:szCs w:val="24"/>
          <w:lang w:val="kk-KZ"/>
        </w:rPr>
        <w:t>Қорытынды көрсеткіштер</w:t>
      </w:r>
      <w:r w:rsidR="00D8666C" w:rsidRPr="00DD1DA8">
        <w:rPr>
          <w:rFonts w:ascii="Times New Roman" w:eastAsia="Times New Roman" w:hAnsi="Times New Roman" w:cs="Times New Roman"/>
          <w:b/>
          <w:sz w:val="24"/>
          <w:szCs w:val="24"/>
        </w:rPr>
        <w:t>:</w:t>
      </w:r>
    </w:p>
    <w:p w:rsidR="00D8666C" w:rsidRPr="00DD1DA8" w:rsidRDefault="00931BA7" w:rsidP="00DD1DA8">
      <w:pPr>
        <w:pStyle w:val="a3"/>
        <w:numPr>
          <w:ilvl w:val="0"/>
          <w:numId w:val="4"/>
        </w:numPr>
        <w:tabs>
          <w:tab w:val="left" w:pos="993"/>
        </w:tabs>
        <w:spacing w:after="0" w:line="240" w:lineRule="auto"/>
        <w:jc w:val="both"/>
        <w:rPr>
          <w:rFonts w:ascii="Times New Roman" w:eastAsia="Times New Roman" w:hAnsi="Times New Roman" w:cs="Times New Roman"/>
          <w:sz w:val="24"/>
          <w:szCs w:val="24"/>
        </w:rPr>
      </w:pPr>
      <w:r w:rsidRPr="00DD1DA8">
        <w:rPr>
          <w:rFonts w:ascii="Times New Roman" w:eastAsia="Times New Roman" w:hAnsi="Times New Roman" w:cs="Times New Roman"/>
          <w:sz w:val="24"/>
          <w:szCs w:val="24"/>
          <w:lang w:val="kk-KZ"/>
        </w:rPr>
        <w:t>М</w:t>
      </w:r>
      <w:r w:rsidRPr="00DD1DA8">
        <w:rPr>
          <w:rFonts w:ascii="Times New Roman" w:eastAsia="Times New Roman" w:hAnsi="Times New Roman" w:cs="Times New Roman"/>
          <w:sz w:val="24"/>
          <w:szCs w:val="24"/>
        </w:rPr>
        <w:t>әдениет ұйымдарын</w:t>
      </w:r>
      <w:r w:rsidRPr="00DD1DA8">
        <w:rPr>
          <w:rFonts w:ascii="Times New Roman" w:eastAsia="Times New Roman" w:hAnsi="Times New Roman" w:cs="Times New Roman"/>
          <w:sz w:val="24"/>
          <w:szCs w:val="24"/>
          <w:lang w:val="kk-KZ"/>
        </w:rPr>
        <w:t xml:space="preserve">а адамдардың </w:t>
      </w:r>
      <w:r w:rsidRPr="00DD1DA8">
        <w:rPr>
          <w:rFonts w:ascii="Times New Roman" w:eastAsia="Times New Roman" w:hAnsi="Times New Roman" w:cs="Times New Roman"/>
          <w:sz w:val="24"/>
          <w:szCs w:val="24"/>
        </w:rPr>
        <w:t xml:space="preserve"> кіру санын арттыру</w:t>
      </w:r>
      <w:r w:rsidR="00D8666C" w:rsidRPr="00DD1DA8">
        <w:rPr>
          <w:rFonts w:ascii="Times New Roman" w:eastAsia="Times New Roman" w:hAnsi="Times New Roman" w:cs="Times New Roman"/>
          <w:sz w:val="24"/>
          <w:szCs w:val="24"/>
        </w:rPr>
        <w:t>;</w:t>
      </w:r>
    </w:p>
    <w:p w:rsidR="00D8666C" w:rsidRPr="00DD1DA8" w:rsidRDefault="00931BA7" w:rsidP="00DD1DA8">
      <w:pPr>
        <w:pStyle w:val="a3"/>
        <w:numPr>
          <w:ilvl w:val="0"/>
          <w:numId w:val="4"/>
        </w:numPr>
        <w:tabs>
          <w:tab w:val="left" w:pos="993"/>
        </w:tabs>
        <w:spacing w:after="0" w:line="240" w:lineRule="auto"/>
        <w:jc w:val="both"/>
        <w:rPr>
          <w:rFonts w:ascii="Times New Roman" w:eastAsia="Times New Roman" w:hAnsi="Times New Roman" w:cs="Times New Roman"/>
          <w:sz w:val="24"/>
          <w:szCs w:val="24"/>
        </w:rPr>
      </w:pPr>
      <w:r w:rsidRPr="00DD1DA8">
        <w:rPr>
          <w:rFonts w:ascii="Times New Roman" w:eastAsia="Times New Roman" w:hAnsi="Times New Roman" w:cs="Times New Roman"/>
          <w:sz w:val="24"/>
          <w:szCs w:val="24"/>
          <w:lang w:val="kk-KZ"/>
        </w:rPr>
        <w:t>ғылыми-зерттеу жобаларының саны</w:t>
      </w:r>
      <w:r w:rsidR="00D8666C" w:rsidRPr="00DD1DA8">
        <w:rPr>
          <w:rFonts w:ascii="Times New Roman" w:eastAsia="Times New Roman" w:hAnsi="Times New Roman" w:cs="Times New Roman"/>
          <w:sz w:val="24"/>
          <w:szCs w:val="24"/>
        </w:rPr>
        <w:t>;</w:t>
      </w:r>
    </w:p>
    <w:p w:rsidR="00D8666C" w:rsidRPr="00DD1DA8" w:rsidRDefault="00931BA7" w:rsidP="00DD1DA8">
      <w:pPr>
        <w:pStyle w:val="a3"/>
        <w:numPr>
          <w:ilvl w:val="0"/>
          <w:numId w:val="4"/>
        </w:numPr>
        <w:tabs>
          <w:tab w:val="left" w:pos="993"/>
        </w:tabs>
        <w:spacing w:after="0" w:line="240" w:lineRule="auto"/>
        <w:jc w:val="both"/>
        <w:rPr>
          <w:rFonts w:ascii="Times New Roman" w:eastAsia="Times New Roman" w:hAnsi="Times New Roman" w:cs="Times New Roman"/>
          <w:sz w:val="24"/>
          <w:szCs w:val="24"/>
        </w:rPr>
      </w:pPr>
      <w:r w:rsidRPr="00DD1DA8">
        <w:rPr>
          <w:rFonts w:ascii="Times New Roman" w:eastAsia="Times New Roman" w:hAnsi="Times New Roman" w:cs="Times New Roman"/>
          <w:sz w:val="24"/>
          <w:szCs w:val="24"/>
          <w:lang w:val="kk-KZ"/>
        </w:rPr>
        <w:t>Ө</w:t>
      </w:r>
      <w:r w:rsidRPr="00DD1DA8">
        <w:rPr>
          <w:rFonts w:ascii="Times New Roman" w:eastAsia="Times New Roman" w:hAnsi="Times New Roman" w:cs="Times New Roman"/>
          <w:sz w:val="24"/>
          <w:szCs w:val="24"/>
        </w:rPr>
        <w:t>ңірлер бойынша археологиялық, этнографиялық, фольклорлық және т. б. экспедициялар санын ұлғайту</w:t>
      </w:r>
      <w:r w:rsidR="00D8666C" w:rsidRPr="00DD1DA8">
        <w:rPr>
          <w:rFonts w:ascii="Times New Roman" w:eastAsia="Times New Roman" w:hAnsi="Times New Roman" w:cs="Times New Roman"/>
          <w:sz w:val="24"/>
          <w:szCs w:val="24"/>
        </w:rPr>
        <w:t>;</w:t>
      </w:r>
    </w:p>
    <w:p w:rsidR="00D8666C" w:rsidRPr="00DD1DA8" w:rsidRDefault="00931BA7" w:rsidP="00DD1DA8">
      <w:pPr>
        <w:pStyle w:val="a3"/>
        <w:numPr>
          <w:ilvl w:val="0"/>
          <w:numId w:val="4"/>
        </w:numPr>
        <w:tabs>
          <w:tab w:val="left" w:pos="993"/>
        </w:tabs>
        <w:spacing w:after="0" w:line="240" w:lineRule="auto"/>
        <w:jc w:val="both"/>
        <w:rPr>
          <w:rFonts w:ascii="Times New Roman" w:eastAsia="Times New Roman" w:hAnsi="Times New Roman" w:cs="Times New Roman"/>
          <w:sz w:val="24"/>
          <w:szCs w:val="24"/>
        </w:rPr>
      </w:pPr>
      <w:r w:rsidRPr="00DD1DA8">
        <w:rPr>
          <w:rFonts w:ascii="Times New Roman" w:eastAsia="Times New Roman" w:hAnsi="Times New Roman" w:cs="Times New Roman"/>
          <w:sz w:val="24"/>
          <w:szCs w:val="24"/>
          <w:lang w:val="kk-KZ"/>
        </w:rPr>
        <w:t xml:space="preserve">Өлке </w:t>
      </w:r>
      <w:r w:rsidRPr="00DD1DA8">
        <w:rPr>
          <w:rFonts w:ascii="Times New Roman" w:eastAsia="Times New Roman" w:hAnsi="Times New Roman" w:cs="Times New Roman"/>
          <w:sz w:val="24"/>
          <w:szCs w:val="24"/>
        </w:rPr>
        <w:t>тарихы бойынша мұрағат құжаттарын</w:t>
      </w:r>
      <w:r w:rsidRPr="00DD1DA8">
        <w:rPr>
          <w:rFonts w:ascii="Times New Roman" w:eastAsia="Times New Roman" w:hAnsi="Times New Roman" w:cs="Times New Roman"/>
          <w:sz w:val="24"/>
          <w:szCs w:val="24"/>
          <w:lang w:val="kk-KZ"/>
        </w:rPr>
        <w:t xml:space="preserve"> </w:t>
      </w:r>
      <w:r w:rsidRPr="00DD1DA8">
        <w:rPr>
          <w:rFonts w:ascii="Times New Roman" w:eastAsia="Times New Roman" w:hAnsi="Times New Roman" w:cs="Times New Roman"/>
          <w:sz w:val="24"/>
          <w:szCs w:val="24"/>
        </w:rPr>
        <w:t>сандық форматқа</w:t>
      </w:r>
      <w:r w:rsidRPr="00DD1DA8">
        <w:rPr>
          <w:rFonts w:ascii="Times New Roman" w:eastAsia="Times New Roman" w:hAnsi="Times New Roman" w:cs="Times New Roman"/>
          <w:sz w:val="24"/>
          <w:szCs w:val="24"/>
          <w:lang w:val="kk-KZ"/>
        </w:rPr>
        <w:t xml:space="preserve"> </w:t>
      </w:r>
      <w:r w:rsidRPr="00DD1DA8">
        <w:rPr>
          <w:rFonts w:ascii="Times New Roman" w:eastAsia="Times New Roman" w:hAnsi="Times New Roman" w:cs="Times New Roman"/>
          <w:sz w:val="24"/>
          <w:szCs w:val="24"/>
        </w:rPr>
        <w:t>ауыстыру</w:t>
      </w:r>
      <w:r w:rsidRPr="00DD1DA8">
        <w:rPr>
          <w:rFonts w:ascii="Times New Roman" w:eastAsia="Times New Roman" w:hAnsi="Times New Roman" w:cs="Times New Roman"/>
          <w:sz w:val="24"/>
          <w:szCs w:val="24"/>
          <w:lang w:val="kk-KZ"/>
        </w:rPr>
        <w:t>;</w:t>
      </w:r>
      <w:r w:rsidRPr="00DD1DA8">
        <w:rPr>
          <w:rFonts w:ascii="Times New Roman" w:eastAsia="Times New Roman" w:hAnsi="Times New Roman" w:cs="Times New Roman"/>
          <w:sz w:val="24"/>
          <w:szCs w:val="24"/>
        </w:rPr>
        <w:t xml:space="preserve"> </w:t>
      </w:r>
    </w:p>
    <w:p w:rsidR="00D8666C" w:rsidRPr="00DD1DA8" w:rsidRDefault="00931BA7" w:rsidP="00DD1DA8">
      <w:pPr>
        <w:pStyle w:val="a3"/>
        <w:numPr>
          <w:ilvl w:val="0"/>
          <w:numId w:val="4"/>
        </w:numPr>
        <w:tabs>
          <w:tab w:val="left" w:pos="993"/>
        </w:tabs>
        <w:spacing w:after="0" w:line="240" w:lineRule="auto"/>
        <w:jc w:val="both"/>
        <w:rPr>
          <w:rFonts w:ascii="Times New Roman" w:eastAsia="Times New Roman" w:hAnsi="Times New Roman" w:cs="Times New Roman"/>
          <w:sz w:val="24"/>
          <w:szCs w:val="24"/>
        </w:rPr>
      </w:pPr>
      <w:r w:rsidRPr="00DD1DA8">
        <w:rPr>
          <w:rFonts w:ascii="Times New Roman" w:eastAsia="Times New Roman" w:hAnsi="Times New Roman" w:cs="Times New Roman"/>
          <w:sz w:val="24"/>
          <w:szCs w:val="24"/>
          <w:lang w:val="kk-KZ"/>
        </w:rPr>
        <w:t>Қ</w:t>
      </w:r>
      <w:r w:rsidRPr="00DD1DA8">
        <w:rPr>
          <w:rFonts w:ascii="Times New Roman" w:eastAsia="Times New Roman" w:hAnsi="Times New Roman" w:cs="Times New Roman"/>
          <w:sz w:val="24"/>
          <w:szCs w:val="24"/>
        </w:rPr>
        <w:t>алпына келтірілген мәдени құндылықтарды</w:t>
      </w:r>
      <w:r w:rsidRPr="00DD1DA8">
        <w:rPr>
          <w:rFonts w:ascii="Times New Roman" w:eastAsia="Times New Roman" w:hAnsi="Times New Roman" w:cs="Times New Roman"/>
          <w:sz w:val="24"/>
          <w:szCs w:val="24"/>
          <w:lang w:val="kk-KZ"/>
        </w:rPr>
        <w:t>ң,</w:t>
      </w:r>
      <w:r w:rsidRPr="00DD1DA8">
        <w:rPr>
          <w:rFonts w:ascii="Times New Roman" w:eastAsia="Times New Roman" w:hAnsi="Times New Roman" w:cs="Times New Roman"/>
          <w:sz w:val="24"/>
          <w:szCs w:val="24"/>
        </w:rPr>
        <w:t xml:space="preserve"> мұражай заттар</w:t>
      </w:r>
      <w:r w:rsidRPr="00DD1DA8">
        <w:rPr>
          <w:rFonts w:ascii="Times New Roman" w:eastAsia="Times New Roman" w:hAnsi="Times New Roman" w:cs="Times New Roman"/>
          <w:sz w:val="24"/>
          <w:szCs w:val="24"/>
          <w:lang w:val="kk-KZ"/>
        </w:rPr>
        <w:t xml:space="preserve">ының </w:t>
      </w:r>
      <w:r w:rsidRPr="00DD1DA8">
        <w:rPr>
          <w:rFonts w:ascii="Times New Roman" w:eastAsia="Times New Roman" w:hAnsi="Times New Roman" w:cs="Times New Roman"/>
          <w:sz w:val="24"/>
          <w:szCs w:val="24"/>
        </w:rPr>
        <w:t>саны</w:t>
      </w:r>
      <w:r w:rsidR="00D8666C" w:rsidRPr="00DD1DA8">
        <w:rPr>
          <w:rFonts w:ascii="Times New Roman" w:eastAsia="Times New Roman" w:hAnsi="Times New Roman" w:cs="Times New Roman"/>
          <w:sz w:val="24"/>
          <w:szCs w:val="24"/>
        </w:rPr>
        <w:t>.</w:t>
      </w:r>
    </w:p>
    <w:p w:rsidR="00444770" w:rsidRPr="00DD1DA8" w:rsidRDefault="00444770" w:rsidP="00DD1DA8">
      <w:pPr>
        <w:spacing w:after="0" w:line="240" w:lineRule="auto"/>
        <w:ind w:firstLine="567"/>
        <w:jc w:val="both"/>
        <w:rPr>
          <w:rFonts w:ascii="Times New Roman" w:eastAsia="Calibri" w:hAnsi="Times New Roman" w:cs="Times New Roman"/>
          <w:b/>
          <w:sz w:val="24"/>
          <w:szCs w:val="24"/>
          <w:lang w:val="kk-KZ"/>
        </w:rPr>
      </w:pPr>
      <w:r w:rsidRPr="00DD1DA8">
        <w:rPr>
          <w:rFonts w:ascii="Times New Roman" w:eastAsia="Calibri" w:hAnsi="Times New Roman" w:cs="Times New Roman"/>
          <w:b/>
          <w:sz w:val="24"/>
          <w:szCs w:val="24"/>
          <w:lang w:val="kk-KZ"/>
        </w:rPr>
        <w:t>Ж</w:t>
      </w:r>
      <w:r w:rsidRPr="00DD1DA8">
        <w:rPr>
          <w:rFonts w:ascii="Times New Roman" w:eastAsia="Calibri" w:hAnsi="Times New Roman" w:cs="Times New Roman"/>
          <w:b/>
          <w:sz w:val="24"/>
          <w:szCs w:val="24"/>
        </w:rPr>
        <w:t xml:space="preserve">обаның </w:t>
      </w:r>
      <w:r w:rsidRPr="00DD1DA8">
        <w:rPr>
          <w:rFonts w:ascii="Times New Roman" w:eastAsia="Calibri" w:hAnsi="Times New Roman" w:cs="Times New Roman"/>
          <w:b/>
          <w:sz w:val="24"/>
          <w:szCs w:val="24"/>
          <w:lang w:val="kk-KZ"/>
        </w:rPr>
        <w:t>т</w:t>
      </w:r>
      <w:r w:rsidRPr="00DD1DA8">
        <w:rPr>
          <w:rFonts w:ascii="Times New Roman" w:eastAsia="Calibri" w:hAnsi="Times New Roman" w:cs="Times New Roman"/>
          <w:b/>
          <w:sz w:val="24"/>
          <w:szCs w:val="24"/>
        </w:rPr>
        <w:t>үйін оқиғалар</w:t>
      </w:r>
      <w:r w:rsidRPr="00DD1DA8">
        <w:rPr>
          <w:rFonts w:ascii="Times New Roman" w:eastAsia="Calibri" w:hAnsi="Times New Roman" w:cs="Times New Roman"/>
          <w:b/>
          <w:sz w:val="24"/>
          <w:szCs w:val="24"/>
          <w:lang w:val="kk-KZ"/>
        </w:rPr>
        <w:t>ы</w:t>
      </w:r>
      <w:r w:rsidRPr="00DD1DA8">
        <w:rPr>
          <w:rFonts w:ascii="Times New Roman" w:eastAsia="Calibri" w:hAnsi="Times New Roman" w:cs="Times New Roman"/>
          <w:b/>
          <w:sz w:val="24"/>
          <w:szCs w:val="24"/>
        </w:rPr>
        <w:t xml:space="preserve"> (</w:t>
      </w:r>
      <w:r w:rsidR="008D277E" w:rsidRPr="00DD1DA8">
        <w:rPr>
          <w:rFonts w:ascii="Times New Roman" w:eastAsia="Calibri" w:hAnsi="Times New Roman" w:cs="Times New Roman"/>
          <w:b/>
          <w:sz w:val="24"/>
          <w:szCs w:val="24"/>
        </w:rPr>
        <w:t xml:space="preserve">ЖАО </w:t>
      </w:r>
      <w:r w:rsidRPr="00DD1DA8">
        <w:rPr>
          <w:rFonts w:ascii="Times New Roman" w:eastAsia="Calibri" w:hAnsi="Times New Roman" w:cs="Times New Roman"/>
          <w:b/>
          <w:sz w:val="24"/>
          <w:szCs w:val="24"/>
        </w:rPr>
        <w:t>бюджет шеңберінде):</w:t>
      </w:r>
      <w:r w:rsidRPr="00DD1DA8">
        <w:rPr>
          <w:rFonts w:ascii="Times New Roman" w:eastAsia="Calibri" w:hAnsi="Times New Roman" w:cs="Times New Roman"/>
          <w:sz w:val="24"/>
          <w:szCs w:val="24"/>
        </w:rPr>
        <w:t xml:space="preserve"> </w:t>
      </w:r>
    </w:p>
    <w:p w:rsidR="00444770" w:rsidRPr="00DD1DA8" w:rsidRDefault="00FB10B6" w:rsidP="00DD1DA8">
      <w:pPr>
        <w:spacing w:after="0" w:line="240" w:lineRule="auto"/>
        <w:ind w:firstLine="567"/>
        <w:jc w:val="both"/>
        <w:rPr>
          <w:rFonts w:ascii="Times New Roman" w:eastAsia="Times New Roman" w:hAnsi="Times New Roman" w:cs="Times New Roman"/>
          <w:sz w:val="24"/>
          <w:szCs w:val="24"/>
          <w:lang w:val="kk-KZ"/>
        </w:rPr>
      </w:pPr>
      <w:r w:rsidRPr="00DD1DA8">
        <w:rPr>
          <w:rFonts w:ascii="Times New Roman" w:eastAsia="Calibri" w:hAnsi="Times New Roman" w:cs="Times New Roman"/>
          <w:b/>
          <w:sz w:val="24"/>
          <w:szCs w:val="24"/>
          <w:lang w:val="kk-KZ"/>
        </w:rPr>
        <w:t>-</w:t>
      </w:r>
      <w:r w:rsidR="00444770" w:rsidRPr="00DD1DA8">
        <w:rPr>
          <w:sz w:val="24"/>
          <w:szCs w:val="24"/>
          <w:lang w:val="kk-KZ"/>
        </w:rPr>
        <w:t xml:space="preserve"> </w:t>
      </w:r>
      <w:r w:rsidR="00444770" w:rsidRPr="00DD1DA8">
        <w:rPr>
          <w:rFonts w:ascii="Times New Roman" w:eastAsia="Calibri" w:hAnsi="Times New Roman" w:cs="Times New Roman"/>
          <w:sz w:val="24"/>
          <w:szCs w:val="24"/>
          <w:lang w:val="kk-KZ"/>
        </w:rPr>
        <w:t>жоғары оқу орындарының, ғылыми-зерттеу ұйымдарының, мұражай-қорықтардың және т. б. үшін зерттеу жұмыстарын жүргізу және экспедиция, ономастика, топонимика, фольклор, әдет-ғұрып, салт-дәстүр ескерткіштерін зерттеу, өлкенің археологиялық қазба жұмыстарын жүргізу, геоақпараттық картографиялау үшін гранттар бөлу;</w:t>
      </w:r>
      <w:r w:rsidRPr="00DD1DA8">
        <w:rPr>
          <w:rFonts w:ascii="Times New Roman" w:eastAsia="Calibri" w:hAnsi="Times New Roman" w:cs="Times New Roman"/>
          <w:sz w:val="24"/>
          <w:szCs w:val="24"/>
          <w:lang w:val="kk-KZ"/>
        </w:rPr>
        <w:t xml:space="preserve"> </w:t>
      </w:r>
    </w:p>
    <w:p w:rsidR="005F5C26" w:rsidRPr="00DD1DA8" w:rsidRDefault="00444770" w:rsidP="00DD1DA8">
      <w:pPr>
        <w:spacing w:after="0" w:line="240" w:lineRule="auto"/>
        <w:ind w:firstLine="567"/>
        <w:jc w:val="both"/>
        <w:rPr>
          <w:rFonts w:ascii="Times New Roman" w:eastAsia="Times New Roman" w:hAnsi="Times New Roman" w:cs="Times New Roman"/>
          <w:sz w:val="24"/>
          <w:szCs w:val="24"/>
          <w:lang w:val="kk-KZ"/>
        </w:rPr>
      </w:pPr>
      <w:r w:rsidRPr="00DD1DA8">
        <w:rPr>
          <w:rFonts w:ascii="Times New Roman" w:eastAsia="Times New Roman" w:hAnsi="Times New Roman" w:cs="Times New Roman"/>
          <w:sz w:val="24"/>
          <w:szCs w:val="24"/>
          <w:lang w:val="kk-KZ"/>
        </w:rPr>
        <w:t xml:space="preserve">-   ғылыми-зерттеу институттарын, Жоо-ның арнайы этнографиялық </w:t>
      </w:r>
      <w:r w:rsidR="005F5C26" w:rsidRPr="00DD1DA8">
        <w:rPr>
          <w:rFonts w:ascii="Times New Roman" w:eastAsia="Times New Roman" w:hAnsi="Times New Roman" w:cs="Times New Roman"/>
          <w:sz w:val="24"/>
          <w:szCs w:val="24"/>
          <w:lang w:val="kk-KZ"/>
        </w:rPr>
        <w:t xml:space="preserve">  </w:t>
      </w:r>
    </w:p>
    <w:p w:rsidR="005F5C26" w:rsidRPr="00DD1DA8" w:rsidRDefault="005F5C26" w:rsidP="00DD1DA8">
      <w:pPr>
        <w:spacing w:after="0" w:line="240" w:lineRule="auto"/>
        <w:ind w:firstLine="567"/>
        <w:jc w:val="both"/>
        <w:rPr>
          <w:rFonts w:ascii="Times New Roman" w:eastAsia="Times New Roman" w:hAnsi="Times New Roman" w:cs="Times New Roman"/>
          <w:sz w:val="24"/>
          <w:szCs w:val="24"/>
          <w:lang w:val="kk-KZ"/>
        </w:rPr>
      </w:pPr>
      <w:r w:rsidRPr="00DD1DA8">
        <w:rPr>
          <w:rFonts w:ascii="Times New Roman" w:eastAsia="Times New Roman" w:hAnsi="Times New Roman" w:cs="Times New Roman"/>
          <w:sz w:val="24"/>
          <w:szCs w:val="24"/>
          <w:lang w:val="kk-KZ"/>
        </w:rPr>
        <w:t xml:space="preserve">    </w:t>
      </w:r>
      <w:r w:rsidR="00444770" w:rsidRPr="00DD1DA8">
        <w:rPr>
          <w:rFonts w:ascii="Times New Roman" w:eastAsia="Times New Roman" w:hAnsi="Times New Roman" w:cs="Times New Roman"/>
          <w:sz w:val="24"/>
          <w:szCs w:val="24"/>
          <w:lang w:val="kk-KZ"/>
        </w:rPr>
        <w:t xml:space="preserve">экспедиция әлеуетін пайдалана отырып, материалдық емес мәдени </w:t>
      </w:r>
      <w:r w:rsidRPr="00DD1DA8">
        <w:rPr>
          <w:rFonts w:ascii="Times New Roman" w:eastAsia="Times New Roman" w:hAnsi="Times New Roman" w:cs="Times New Roman"/>
          <w:sz w:val="24"/>
          <w:szCs w:val="24"/>
          <w:lang w:val="kk-KZ"/>
        </w:rPr>
        <w:t xml:space="preserve"> </w:t>
      </w:r>
    </w:p>
    <w:p w:rsidR="00D8666C" w:rsidRPr="00DD1DA8" w:rsidRDefault="005F5C26" w:rsidP="00DD1DA8">
      <w:pPr>
        <w:spacing w:after="0" w:line="240" w:lineRule="auto"/>
        <w:ind w:firstLine="567"/>
        <w:jc w:val="both"/>
        <w:rPr>
          <w:rFonts w:ascii="Times New Roman" w:eastAsia="Times New Roman" w:hAnsi="Times New Roman" w:cs="Times New Roman"/>
          <w:sz w:val="24"/>
          <w:szCs w:val="24"/>
          <w:lang w:val="kk-KZ"/>
        </w:rPr>
      </w:pPr>
      <w:r w:rsidRPr="00DD1DA8">
        <w:rPr>
          <w:rFonts w:ascii="Times New Roman" w:eastAsia="Times New Roman" w:hAnsi="Times New Roman" w:cs="Times New Roman"/>
          <w:sz w:val="24"/>
          <w:szCs w:val="24"/>
          <w:lang w:val="kk-KZ"/>
        </w:rPr>
        <w:t xml:space="preserve">    </w:t>
      </w:r>
      <w:r w:rsidR="00444770" w:rsidRPr="00DD1DA8">
        <w:rPr>
          <w:rFonts w:ascii="Times New Roman" w:eastAsia="Times New Roman" w:hAnsi="Times New Roman" w:cs="Times New Roman"/>
          <w:sz w:val="24"/>
          <w:szCs w:val="24"/>
          <w:lang w:val="kk-KZ"/>
        </w:rPr>
        <w:t>мұраны өңірлер бойынша жинауды ұйымдастыру</w:t>
      </w:r>
      <w:r w:rsidR="00D8666C" w:rsidRPr="00DD1DA8">
        <w:rPr>
          <w:rFonts w:ascii="Times New Roman" w:eastAsia="Times New Roman" w:hAnsi="Times New Roman" w:cs="Times New Roman"/>
          <w:sz w:val="24"/>
          <w:szCs w:val="24"/>
          <w:lang w:val="kk-KZ"/>
        </w:rPr>
        <w:t>;</w:t>
      </w:r>
      <w:r w:rsidR="00444770" w:rsidRPr="00DD1DA8">
        <w:rPr>
          <w:rFonts w:ascii="Times New Roman" w:eastAsia="Times New Roman" w:hAnsi="Times New Roman" w:cs="Times New Roman"/>
          <w:sz w:val="24"/>
          <w:szCs w:val="24"/>
          <w:lang w:val="kk-KZ"/>
        </w:rPr>
        <w:t xml:space="preserve"> </w:t>
      </w:r>
    </w:p>
    <w:p w:rsidR="005F5C26" w:rsidRPr="00DD1DA8" w:rsidRDefault="005F5C26" w:rsidP="00DD1DA8">
      <w:pPr>
        <w:pStyle w:val="a3"/>
        <w:numPr>
          <w:ilvl w:val="0"/>
          <w:numId w:val="7"/>
        </w:numPr>
        <w:spacing w:after="0" w:line="240" w:lineRule="auto"/>
        <w:jc w:val="both"/>
        <w:rPr>
          <w:rFonts w:ascii="Times New Roman" w:eastAsia="Times New Roman" w:hAnsi="Times New Roman" w:cs="Times New Roman"/>
          <w:sz w:val="24"/>
          <w:szCs w:val="24"/>
          <w:lang w:val="kk-KZ"/>
        </w:rPr>
      </w:pPr>
      <w:r w:rsidRPr="00DD1DA8">
        <w:rPr>
          <w:rFonts w:ascii="Times New Roman" w:eastAsia="Times New Roman" w:hAnsi="Times New Roman" w:cs="Times New Roman"/>
          <w:sz w:val="24"/>
          <w:szCs w:val="24"/>
          <w:lang w:val="kk-KZ"/>
        </w:rPr>
        <w:t xml:space="preserve">  Республикалық  "Ұлы дала елінің тарихы"  (фотокөрмелері және    </w:t>
      </w:r>
    </w:p>
    <w:p w:rsidR="00D8666C" w:rsidRPr="00DD1DA8" w:rsidRDefault="005F5C26" w:rsidP="00DD1DA8">
      <w:pPr>
        <w:pStyle w:val="a3"/>
        <w:spacing w:after="0" w:line="240" w:lineRule="auto"/>
        <w:jc w:val="both"/>
        <w:rPr>
          <w:rFonts w:ascii="Times New Roman" w:eastAsia="Times New Roman" w:hAnsi="Times New Roman" w:cs="Times New Roman"/>
          <w:sz w:val="24"/>
          <w:szCs w:val="24"/>
          <w:lang w:val="kk-KZ"/>
        </w:rPr>
      </w:pPr>
      <w:r w:rsidRPr="00DD1DA8">
        <w:rPr>
          <w:rFonts w:ascii="Times New Roman" w:eastAsia="Times New Roman" w:hAnsi="Times New Roman" w:cs="Times New Roman"/>
          <w:sz w:val="24"/>
          <w:szCs w:val="24"/>
          <w:lang w:val="kk-KZ"/>
        </w:rPr>
        <w:t xml:space="preserve">  шебер-сыныптарымен бірге)  мұражай фестивалін ұйымдастыру</w:t>
      </w:r>
      <w:r w:rsidR="00D8666C" w:rsidRPr="00DD1DA8">
        <w:rPr>
          <w:rFonts w:ascii="Times New Roman" w:eastAsia="Times New Roman" w:hAnsi="Times New Roman" w:cs="Times New Roman"/>
          <w:sz w:val="24"/>
          <w:szCs w:val="24"/>
          <w:lang w:val="kk-KZ"/>
        </w:rPr>
        <w:t>;</w:t>
      </w:r>
    </w:p>
    <w:p w:rsidR="00517CF6" w:rsidRPr="00DD1DA8" w:rsidRDefault="005F5C26" w:rsidP="00DD1DA8">
      <w:pPr>
        <w:pStyle w:val="a3"/>
        <w:numPr>
          <w:ilvl w:val="0"/>
          <w:numId w:val="7"/>
        </w:numPr>
        <w:spacing w:after="0" w:line="240" w:lineRule="auto"/>
        <w:jc w:val="both"/>
        <w:rPr>
          <w:rFonts w:ascii="Times New Roman" w:eastAsia="Times New Roman" w:hAnsi="Times New Roman" w:cs="Times New Roman"/>
          <w:sz w:val="24"/>
          <w:szCs w:val="24"/>
          <w:lang w:val="kk-KZ"/>
        </w:rPr>
      </w:pPr>
      <w:r w:rsidRPr="00DD1DA8">
        <w:rPr>
          <w:rFonts w:ascii="Times New Roman" w:eastAsia="Times New Roman" w:hAnsi="Times New Roman" w:cs="Times New Roman"/>
          <w:sz w:val="24"/>
          <w:szCs w:val="24"/>
          <w:lang w:val="kk-KZ"/>
        </w:rPr>
        <w:t xml:space="preserve"> "Музейдегі бір күн" жобасы аясында оқушылардың мұражай </w:t>
      </w:r>
      <w:r w:rsidR="00517CF6" w:rsidRPr="00DD1DA8">
        <w:rPr>
          <w:rFonts w:ascii="Times New Roman" w:eastAsia="Times New Roman" w:hAnsi="Times New Roman" w:cs="Times New Roman"/>
          <w:sz w:val="24"/>
          <w:szCs w:val="24"/>
          <w:lang w:val="kk-KZ"/>
        </w:rPr>
        <w:t xml:space="preserve">   </w:t>
      </w:r>
    </w:p>
    <w:p w:rsidR="00517CF6" w:rsidRPr="00DD1DA8" w:rsidRDefault="00517CF6" w:rsidP="00DD1DA8">
      <w:pPr>
        <w:pStyle w:val="a3"/>
        <w:spacing w:after="0" w:line="240" w:lineRule="auto"/>
        <w:jc w:val="both"/>
        <w:rPr>
          <w:rFonts w:ascii="Times New Roman" w:eastAsia="Times New Roman" w:hAnsi="Times New Roman" w:cs="Times New Roman"/>
          <w:sz w:val="24"/>
          <w:szCs w:val="24"/>
          <w:lang w:val="kk-KZ"/>
        </w:rPr>
      </w:pPr>
      <w:r w:rsidRPr="00DD1DA8">
        <w:rPr>
          <w:rFonts w:ascii="Times New Roman" w:eastAsia="Times New Roman" w:hAnsi="Times New Roman" w:cs="Times New Roman"/>
          <w:sz w:val="24"/>
          <w:szCs w:val="24"/>
          <w:lang w:val="kk-KZ"/>
        </w:rPr>
        <w:t xml:space="preserve">  </w:t>
      </w:r>
      <w:r w:rsidR="005F5C26" w:rsidRPr="00DD1DA8">
        <w:rPr>
          <w:rFonts w:ascii="Times New Roman" w:eastAsia="Times New Roman" w:hAnsi="Times New Roman" w:cs="Times New Roman"/>
          <w:sz w:val="24"/>
          <w:szCs w:val="24"/>
          <w:lang w:val="kk-KZ"/>
        </w:rPr>
        <w:t>қызметкерлерімен кездесулер</w:t>
      </w:r>
      <w:r w:rsidRPr="00DD1DA8">
        <w:rPr>
          <w:rFonts w:ascii="Times New Roman" w:eastAsia="Times New Roman" w:hAnsi="Times New Roman" w:cs="Times New Roman"/>
          <w:sz w:val="24"/>
          <w:szCs w:val="24"/>
          <w:lang w:val="kk-KZ"/>
        </w:rPr>
        <w:t>ін</w:t>
      </w:r>
      <w:r w:rsidR="005F5C26" w:rsidRPr="00DD1DA8">
        <w:rPr>
          <w:rFonts w:ascii="Times New Roman" w:eastAsia="Times New Roman" w:hAnsi="Times New Roman" w:cs="Times New Roman"/>
          <w:sz w:val="24"/>
          <w:szCs w:val="24"/>
          <w:lang w:val="kk-KZ"/>
        </w:rPr>
        <w:t xml:space="preserve"> ұйымдастыру, оқушылар</w:t>
      </w:r>
      <w:r w:rsidRPr="00DD1DA8">
        <w:rPr>
          <w:rFonts w:ascii="Times New Roman" w:eastAsia="Times New Roman" w:hAnsi="Times New Roman" w:cs="Times New Roman"/>
          <w:sz w:val="24"/>
          <w:szCs w:val="24"/>
          <w:lang w:val="kk-KZ"/>
        </w:rPr>
        <w:t>ды</w:t>
      </w:r>
      <w:r w:rsidR="005F5C26" w:rsidRPr="00DD1DA8">
        <w:rPr>
          <w:rFonts w:ascii="Times New Roman" w:eastAsia="Times New Roman" w:hAnsi="Times New Roman" w:cs="Times New Roman"/>
          <w:sz w:val="24"/>
          <w:szCs w:val="24"/>
          <w:lang w:val="kk-KZ"/>
        </w:rPr>
        <w:t xml:space="preserve">  </w:t>
      </w:r>
      <w:r w:rsidRPr="00DD1DA8">
        <w:rPr>
          <w:rFonts w:ascii="Times New Roman" w:eastAsia="Times New Roman" w:hAnsi="Times New Roman" w:cs="Times New Roman"/>
          <w:sz w:val="24"/>
          <w:szCs w:val="24"/>
          <w:lang w:val="kk-KZ"/>
        </w:rPr>
        <w:t xml:space="preserve">мұражай </w:t>
      </w:r>
      <w:r w:rsidR="005F5C26" w:rsidRPr="00DD1DA8">
        <w:rPr>
          <w:rFonts w:ascii="Times New Roman" w:eastAsia="Times New Roman" w:hAnsi="Times New Roman" w:cs="Times New Roman"/>
          <w:sz w:val="24"/>
          <w:szCs w:val="24"/>
          <w:lang w:val="kk-KZ"/>
        </w:rPr>
        <w:t xml:space="preserve"> </w:t>
      </w:r>
      <w:r w:rsidRPr="00DD1DA8">
        <w:rPr>
          <w:rFonts w:ascii="Times New Roman" w:eastAsia="Times New Roman" w:hAnsi="Times New Roman" w:cs="Times New Roman"/>
          <w:sz w:val="24"/>
          <w:szCs w:val="24"/>
          <w:lang w:val="kk-KZ"/>
        </w:rPr>
        <w:t xml:space="preserve">  </w:t>
      </w:r>
    </w:p>
    <w:p w:rsidR="00D8666C" w:rsidRPr="00DD1DA8" w:rsidRDefault="00517CF6" w:rsidP="00DD1DA8">
      <w:pPr>
        <w:pStyle w:val="a3"/>
        <w:spacing w:after="0" w:line="240" w:lineRule="auto"/>
        <w:jc w:val="both"/>
        <w:rPr>
          <w:rFonts w:ascii="Times New Roman" w:eastAsia="Times New Roman" w:hAnsi="Times New Roman" w:cs="Times New Roman"/>
          <w:sz w:val="24"/>
          <w:szCs w:val="24"/>
          <w:lang w:val="kk-KZ"/>
        </w:rPr>
      </w:pPr>
      <w:r w:rsidRPr="00DD1DA8">
        <w:rPr>
          <w:rFonts w:ascii="Times New Roman" w:eastAsia="Times New Roman" w:hAnsi="Times New Roman" w:cs="Times New Roman"/>
          <w:sz w:val="24"/>
          <w:szCs w:val="24"/>
          <w:lang w:val="kk-KZ"/>
        </w:rPr>
        <w:t xml:space="preserve">  ішінде </w:t>
      </w:r>
      <w:r w:rsidR="005F5C26" w:rsidRPr="00DD1DA8">
        <w:rPr>
          <w:rFonts w:ascii="Times New Roman" w:eastAsia="Times New Roman" w:hAnsi="Times New Roman" w:cs="Times New Roman"/>
          <w:sz w:val="24"/>
          <w:szCs w:val="24"/>
          <w:lang w:val="kk-KZ"/>
        </w:rPr>
        <w:t xml:space="preserve">экскурсия өткізуге үйрету; </w:t>
      </w:r>
    </w:p>
    <w:p w:rsidR="00A956A9" w:rsidRPr="00DD1DA8" w:rsidRDefault="00BB12DF" w:rsidP="00DD1DA8">
      <w:pPr>
        <w:pStyle w:val="a3"/>
        <w:numPr>
          <w:ilvl w:val="0"/>
          <w:numId w:val="7"/>
        </w:numPr>
        <w:spacing w:after="0" w:line="240" w:lineRule="auto"/>
        <w:jc w:val="both"/>
        <w:rPr>
          <w:rFonts w:ascii="Times New Roman" w:eastAsia="Times New Roman" w:hAnsi="Times New Roman" w:cs="Times New Roman"/>
          <w:sz w:val="24"/>
          <w:szCs w:val="24"/>
          <w:lang w:val="kk-KZ"/>
        </w:rPr>
      </w:pPr>
      <w:r w:rsidRPr="00DD1DA8">
        <w:rPr>
          <w:rFonts w:ascii="Times New Roman" w:eastAsia="Times New Roman" w:hAnsi="Times New Roman" w:cs="Times New Roman"/>
          <w:sz w:val="24"/>
          <w:szCs w:val="24"/>
          <w:lang w:val="kk-KZ"/>
        </w:rPr>
        <w:t xml:space="preserve">  </w:t>
      </w:r>
      <w:r w:rsidR="00A956A9" w:rsidRPr="00DD1DA8">
        <w:rPr>
          <w:rFonts w:ascii="Times New Roman" w:eastAsia="Times New Roman" w:hAnsi="Times New Roman" w:cs="Times New Roman"/>
          <w:sz w:val="24"/>
          <w:szCs w:val="24"/>
          <w:lang w:val="kk-KZ"/>
        </w:rPr>
        <w:t xml:space="preserve">"Ұлы дала сазы" акция аясында </w:t>
      </w:r>
      <w:r w:rsidRPr="00DD1DA8">
        <w:rPr>
          <w:rFonts w:ascii="Times New Roman" w:eastAsia="Times New Roman" w:hAnsi="Times New Roman" w:cs="Times New Roman"/>
          <w:sz w:val="24"/>
          <w:szCs w:val="24"/>
          <w:lang w:val="kk-KZ"/>
        </w:rPr>
        <w:t xml:space="preserve">республикалық театрлар мен </w:t>
      </w:r>
      <w:r w:rsidR="00A956A9" w:rsidRPr="00DD1DA8">
        <w:rPr>
          <w:rFonts w:ascii="Times New Roman" w:eastAsia="Times New Roman" w:hAnsi="Times New Roman" w:cs="Times New Roman"/>
          <w:sz w:val="24"/>
          <w:szCs w:val="24"/>
          <w:lang w:val="kk-KZ"/>
        </w:rPr>
        <w:t xml:space="preserve">   </w:t>
      </w:r>
    </w:p>
    <w:p w:rsidR="00A956A9" w:rsidRPr="00DD1DA8" w:rsidRDefault="00A956A9" w:rsidP="00DD1DA8">
      <w:pPr>
        <w:pStyle w:val="a3"/>
        <w:spacing w:after="0" w:line="240" w:lineRule="auto"/>
        <w:jc w:val="both"/>
        <w:rPr>
          <w:rFonts w:ascii="Times New Roman" w:eastAsia="Times New Roman" w:hAnsi="Times New Roman" w:cs="Times New Roman"/>
          <w:sz w:val="24"/>
          <w:szCs w:val="24"/>
          <w:lang w:val="kk-KZ"/>
        </w:rPr>
      </w:pPr>
      <w:r w:rsidRPr="00DD1DA8">
        <w:rPr>
          <w:rFonts w:ascii="Times New Roman" w:eastAsia="Times New Roman" w:hAnsi="Times New Roman" w:cs="Times New Roman"/>
          <w:sz w:val="24"/>
          <w:szCs w:val="24"/>
          <w:lang w:val="kk-KZ"/>
        </w:rPr>
        <w:t xml:space="preserve">  </w:t>
      </w:r>
      <w:r w:rsidR="00BB12DF" w:rsidRPr="00DD1DA8">
        <w:rPr>
          <w:rFonts w:ascii="Times New Roman" w:eastAsia="Times New Roman" w:hAnsi="Times New Roman" w:cs="Times New Roman"/>
          <w:sz w:val="24"/>
          <w:szCs w:val="24"/>
          <w:lang w:val="kk-KZ"/>
        </w:rPr>
        <w:t xml:space="preserve">концерттік ұйымдардың өңірлер бойынша </w:t>
      </w:r>
      <w:r w:rsidRPr="00DD1DA8">
        <w:rPr>
          <w:rFonts w:ascii="Times New Roman" w:eastAsia="Times New Roman" w:hAnsi="Times New Roman" w:cs="Times New Roman"/>
          <w:sz w:val="24"/>
          <w:szCs w:val="24"/>
          <w:lang w:val="kk-KZ"/>
        </w:rPr>
        <w:t xml:space="preserve">атақты адамдардың   </w:t>
      </w:r>
    </w:p>
    <w:p w:rsidR="00A956A9" w:rsidRPr="00DD1DA8" w:rsidRDefault="00A956A9" w:rsidP="00DD1DA8">
      <w:pPr>
        <w:pStyle w:val="a3"/>
        <w:spacing w:after="0" w:line="240" w:lineRule="auto"/>
        <w:jc w:val="both"/>
        <w:rPr>
          <w:rFonts w:ascii="Times New Roman" w:eastAsia="Times New Roman" w:hAnsi="Times New Roman" w:cs="Times New Roman"/>
          <w:sz w:val="24"/>
          <w:szCs w:val="24"/>
          <w:lang w:val="kk-KZ"/>
        </w:rPr>
      </w:pPr>
      <w:r w:rsidRPr="00DD1DA8">
        <w:rPr>
          <w:rFonts w:ascii="Times New Roman" w:eastAsia="Times New Roman" w:hAnsi="Times New Roman" w:cs="Times New Roman"/>
          <w:sz w:val="24"/>
          <w:szCs w:val="24"/>
          <w:lang w:val="kk-KZ"/>
        </w:rPr>
        <w:t xml:space="preserve">  </w:t>
      </w:r>
      <w:r w:rsidR="00BB12DF" w:rsidRPr="00DD1DA8">
        <w:rPr>
          <w:rFonts w:ascii="Times New Roman" w:eastAsia="Times New Roman" w:hAnsi="Times New Roman" w:cs="Times New Roman"/>
          <w:sz w:val="24"/>
          <w:szCs w:val="24"/>
          <w:lang w:val="kk-KZ"/>
        </w:rPr>
        <w:t xml:space="preserve">қатысуымен </w:t>
      </w:r>
      <w:r w:rsidRPr="00DD1DA8">
        <w:rPr>
          <w:rFonts w:ascii="Times New Roman" w:eastAsia="Times New Roman" w:hAnsi="Times New Roman" w:cs="Times New Roman"/>
          <w:sz w:val="24"/>
          <w:szCs w:val="24"/>
          <w:lang w:val="kk-KZ"/>
        </w:rPr>
        <w:t xml:space="preserve">  гастрольдік   сапарларын   ұйымдастыру;</w:t>
      </w:r>
    </w:p>
    <w:p w:rsidR="005D7410" w:rsidRPr="00DD1DA8" w:rsidRDefault="00A956A9" w:rsidP="00DD1DA8">
      <w:pPr>
        <w:spacing w:after="0" w:line="240" w:lineRule="auto"/>
        <w:jc w:val="both"/>
        <w:rPr>
          <w:rFonts w:ascii="Times New Roman" w:eastAsia="Times New Roman" w:hAnsi="Times New Roman" w:cs="Times New Roman"/>
          <w:sz w:val="24"/>
          <w:szCs w:val="24"/>
          <w:lang w:val="kk-KZ"/>
        </w:rPr>
      </w:pPr>
      <w:r w:rsidRPr="00DD1DA8">
        <w:rPr>
          <w:rFonts w:ascii="Times New Roman" w:eastAsia="Times New Roman" w:hAnsi="Times New Roman" w:cs="Times New Roman"/>
          <w:sz w:val="24"/>
          <w:szCs w:val="24"/>
          <w:lang w:val="kk-KZ"/>
        </w:rPr>
        <w:t xml:space="preserve">      - </w:t>
      </w:r>
      <w:r w:rsidR="005D7410" w:rsidRPr="00DD1DA8">
        <w:rPr>
          <w:rFonts w:ascii="Times New Roman" w:eastAsia="Times New Roman" w:hAnsi="Times New Roman" w:cs="Times New Roman"/>
          <w:sz w:val="24"/>
          <w:szCs w:val="24"/>
          <w:lang w:val="kk-KZ"/>
        </w:rPr>
        <w:t xml:space="preserve">    мәдени құндылығы</w:t>
      </w:r>
      <w:r w:rsidRPr="00DD1DA8">
        <w:rPr>
          <w:rFonts w:ascii="Times New Roman" w:eastAsia="Times New Roman" w:hAnsi="Times New Roman" w:cs="Times New Roman"/>
          <w:sz w:val="24"/>
          <w:szCs w:val="24"/>
          <w:lang w:val="kk-KZ"/>
        </w:rPr>
        <w:t xml:space="preserve">  </w:t>
      </w:r>
      <w:r w:rsidR="005D7410" w:rsidRPr="00DD1DA8">
        <w:rPr>
          <w:rFonts w:ascii="Times New Roman" w:eastAsia="Times New Roman" w:hAnsi="Times New Roman" w:cs="Times New Roman"/>
          <w:sz w:val="24"/>
          <w:szCs w:val="24"/>
          <w:lang w:val="kk-KZ"/>
        </w:rPr>
        <w:t>бар</w:t>
      </w:r>
      <w:r w:rsidRPr="00DD1DA8">
        <w:rPr>
          <w:rFonts w:ascii="Times New Roman" w:eastAsia="Times New Roman" w:hAnsi="Times New Roman" w:cs="Times New Roman"/>
          <w:sz w:val="24"/>
          <w:szCs w:val="24"/>
          <w:lang w:val="kk-KZ"/>
        </w:rPr>
        <w:t xml:space="preserve">  музей заттарын реставрациялау</w:t>
      </w:r>
      <w:r w:rsidR="005D7410" w:rsidRPr="00DD1DA8">
        <w:rPr>
          <w:rFonts w:ascii="Times New Roman" w:eastAsia="Times New Roman" w:hAnsi="Times New Roman" w:cs="Times New Roman"/>
          <w:sz w:val="24"/>
          <w:szCs w:val="24"/>
          <w:lang w:val="kk-KZ"/>
        </w:rPr>
        <w:t xml:space="preserve">,3D-  </w:t>
      </w:r>
    </w:p>
    <w:p w:rsidR="00D8666C" w:rsidRPr="00DD1DA8" w:rsidRDefault="005D7410" w:rsidP="00DD1DA8">
      <w:pPr>
        <w:spacing w:after="0" w:line="240" w:lineRule="auto"/>
        <w:jc w:val="both"/>
        <w:rPr>
          <w:rFonts w:ascii="Times New Roman" w:eastAsia="Times New Roman" w:hAnsi="Times New Roman" w:cs="Times New Roman"/>
          <w:sz w:val="24"/>
          <w:szCs w:val="24"/>
          <w:lang w:val="kk-KZ"/>
        </w:rPr>
      </w:pPr>
      <w:r w:rsidRPr="00DD1DA8">
        <w:rPr>
          <w:rFonts w:ascii="Times New Roman" w:eastAsia="Times New Roman" w:hAnsi="Times New Roman" w:cs="Times New Roman"/>
          <w:sz w:val="24"/>
          <w:szCs w:val="24"/>
          <w:lang w:val="kk-KZ"/>
        </w:rPr>
        <w:t xml:space="preserve">            модельдерін</w:t>
      </w:r>
      <w:r w:rsidR="00A956A9" w:rsidRPr="00DD1DA8">
        <w:rPr>
          <w:rFonts w:ascii="Times New Roman" w:eastAsia="Times New Roman" w:hAnsi="Times New Roman" w:cs="Times New Roman"/>
          <w:sz w:val="24"/>
          <w:szCs w:val="24"/>
          <w:lang w:val="kk-KZ"/>
        </w:rPr>
        <w:t xml:space="preserve"> </w:t>
      </w:r>
      <w:r w:rsidRPr="00DD1DA8">
        <w:rPr>
          <w:rFonts w:ascii="Times New Roman" w:eastAsia="Times New Roman" w:hAnsi="Times New Roman" w:cs="Times New Roman"/>
          <w:sz w:val="24"/>
          <w:szCs w:val="24"/>
          <w:lang w:val="kk-KZ"/>
        </w:rPr>
        <w:t>құру</w:t>
      </w:r>
      <w:r w:rsidR="00D8666C" w:rsidRPr="00DD1DA8">
        <w:rPr>
          <w:rFonts w:ascii="Times New Roman" w:eastAsia="Times New Roman" w:hAnsi="Times New Roman" w:cs="Times New Roman"/>
          <w:sz w:val="24"/>
          <w:szCs w:val="24"/>
          <w:lang w:val="kk-KZ"/>
        </w:rPr>
        <w:t>;</w:t>
      </w:r>
    </w:p>
    <w:p w:rsidR="00DE29A7" w:rsidRPr="00DD1DA8" w:rsidRDefault="00FA70C4" w:rsidP="00DD1DA8">
      <w:pPr>
        <w:spacing w:after="0" w:line="240" w:lineRule="auto"/>
        <w:jc w:val="both"/>
        <w:rPr>
          <w:rFonts w:ascii="Times New Roman" w:eastAsia="Times New Roman" w:hAnsi="Times New Roman" w:cs="Times New Roman"/>
          <w:sz w:val="24"/>
          <w:szCs w:val="24"/>
          <w:lang w:val="kk-KZ"/>
        </w:rPr>
      </w:pPr>
      <w:r w:rsidRPr="00DD1DA8">
        <w:rPr>
          <w:rFonts w:ascii="Times New Roman" w:eastAsia="Times New Roman" w:hAnsi="Times New Roman" w:cs="Times New Roman"/>
          <w:sz w:val="24"/>
          <w:szCs w:val="24"/>
          <w:lang w:val="kk-KZ"/>
        </w:rPr>
        <w:t xml:space="preserve">      -</w:t>
      </w:r>
      <w:r w:rsidR="005D7410" w:rsidRPr="00DD1DA8">
        <w:rPr>
          <w:rFonts w:ascii="Times New Roman" w:eastAsia="Times New Roman" w:hAnsi="Times New Roman" w:cs="Times New Roman"/>
          <w:sz w:val="24"/>
          <w:szCs w:val="24"/>
          <w:lang w:val="kk-KZ"/>
        </w:rPr>
        <w:t xml:space="preserve">  </w:t>
      </w:r>
      <w:r w:rsidRPr="00DD1DA8">
        <w:rPr>
          <w:rFonts w:ascii="Times New Roman" w:eastAsia="Times New Roman" w:hAnsi="Times New Roman" w:cs="Times New Roman"/>
          <w:sz w:val="24"/>
          <w:szCs w:val="24"/>
          <w:lang w:val="kk-KZ"/>
        </w:rPr>
        <w:t xml:space="preserve"> "Мұрағаттар сөйлейді" жобасы аясында </w:t>
      </w:r>
      <w:r w:rsidR="00DE29A7" w:rsidRPr="00DD1DA8">
        <w:rPr>
          <w:rFonts w:ascii="Times New Roman" w:eastAsia="Times New Roman" w:hAnsi="Times New Roman" w:cs="Times New Roman"/>
          <w:sz w:val="24"/>
          <w:szCs w:val="24"/>
          <w:lang w:val="kk-KZ"/>
        </w:rPr>
        <w:t xml:space="preserve">Қазақстан және өңірлердің  </w:t>
      </w:r>
    </w:p>
    <w:p w:rsidR="00DE29A7" w:rsidRPr="00DD1DA8" w:rsidRDefault="005F2761" w:rsidP="00DD1DA8">
      <w:pPr>
        <w:spacing w:after="0" w:line="240" w:lineRule="auto"/>
        <w:jc w:val="both"/>
        <w:rPr>
          <w:rFonts w:ascii="Times New Roman" w:eastAsia="Times New Roman" w:hAnsi="Times New Roman" w:cs="Times New Roman"/>
          <w:sz w:val="24"/>
          <w:szCs w:val="24"/>
          <w:lang w:val="kk-KZ"/>
        </w:rPr>
      </w:pPr>
      <w:r w:rsidRPr="00DD1DA8">
        <w:rPr>
          <w:rFonts w:ascii="Times New Roman" w:eastAsia="Times New Roman" w:hAnsi="Times New Roman" w:cs="Times New Roman"/>
          <w:sz w:val="24"/>
          <w:szCs w:val="24"/>
          <w:lang w:val="kk-KZ"/>
        </w:rPr>
        <w:t xml:space="preserve">           </w:t>
      </w:r>
      <w:r w:rsidR="00DE29A7" w:rsidRPr="00DD1DA8">
        <w:rPr>
          <w:rFonts w:ascii="Times New Roman" w:eastAsia="Times New Roman" w:hAnsi="Times New Roman" w:cs="Times New Roman"/>
          <w:sz w:val="24"/>
          <w:szCs w:val="24"/>
          <w:lang w:val="kk-KZ"/>
        </w:rPr>
        <w:t xml:space="preserve"> тарихы бойынша  </w:t>
      </w:r>
      <w:r w:rsidR="00FA70C4" w:rsidRPr="00DD1DA8">
        <w:rPr>
          <w:rFonts w:ascii="Times New Roman" w:eastAsia="Times New Roman" w:hAnsi="Times New Roman" w:cs="Times New Roman"/>
          <w:sz w:val="24"/>
          <w:szCs w:val="24"/>
          <w:lang w:val="kk-KZ"/>
        </w:rPr>
        <w:t xml:space="preserve">сандық  форматқа көшірілген мұрағаттық </w:t>
      </w:r>
    </w:p>
    <w:p w:rsidR="00DE29A7" w:rsidRPr="00DD1DA8" w:rsidRDefault="005F2761" w:rsidP="00DD1DA8">
      <w:pPr>
        <w:spacing w:after="0" w:line="240" w:lineRule="auto"/>
        <w:jc w:val="both"/>
        <w:rPr>
          <w:rFonts w:ascii="Times New Roman" w:eastAsia="Times New Roman" w:hAnsi="Times New Roman" w:cs="Times New Roman"/>
          <w:sz w:val="24"/>
          <w:szCs w:val="24"/>
          <w:lang w:val="kk-KZ"/>
        </w:rPr>
      </w:pPr>
      <w:r w:rsidRPr="00DD1DA8">
        <w:rPr>
          <w:rFonts w:ascii="Times New Roman" w:eastAsia="Times New Roman" w:hAnsi="Times New Roman" w:cs="Times New Roman"/>
          <w:sz w:val="24"/>
          <w:szCs w:val="24"/>
          <w:lang w:val="kk-KZ"/>
        </w:rPr>
        <w:t xml:space="preserve">           </w:t>
      </w:r>
      <w:r w:rsidR="00DE29A7" w:rsidRPr="00DD1DA8">
        <w:rPr>
          <w:rFonts w:ascii="Times New Roman" w:eastAsia="Times New Roman" w:hAnsi="Times New Roman" w:cs="Times New Roman"/>
          <w:sz w:val="24"/>
          <w:szCs w:val="24"/>
          <w:lang w:val="kk-KZ"/>
        </w:rPr>
        <w:t xml:space="preserve"> </w:t>
      </w:r>
      <w:r w:rsidR="00FA70C4" w:rsidRPr="00DD1DA8">
        <w:rPr>
          <w:rFonts w:ascii="Times New Roman" w:eastAsia="Times New Roman" w:hAnsi="Times New Roman" w:cs="Times New Roman"/>
          <w:sz w:val="24"/>
          <w:szCs w:val="24"/>
          <w:lang w:val="kk-KZ"/>
        </w:rPr>
        <w:t xml:space="preserve">құжаттарды, </w:t>
      </w:r>
      <w:r w:rsidR="00DE29A7" w:rsidRPr="00DD1DA8">
        <w:rPr>
          <w:rFonts w:ascii="Times New Roman" w:eastAsia="Times New Roman" w:hAnsi="Times New Roman" w:cs="Times New Roman"/>
          <w:sz w:val="24"/>
          <w:szCs w:val="24"/>
          <w:lang w:val="kk-KZ"/>
        </w:rPr>
        <w:t xml:space="preserve">тарихи деректі ақпаратты алғаш </w:t>
      </w:r>
      <w:r w:rsidR="00FA70C4" w:rsidRPr="00DD1DA8">
        <w:rPr>
          <w:rFonts w:ascii="Times New Roman" w:eastAsia="Times New Roman" w:hAnsi="Times New Roman" w:cs="Times New Roman"/>
          <w:sz w:val="24"/>
          <w:szCs w:val="24"/>
          <w:lang w:val="kk-KZ"/>
        </w:rPr>
        <w:t xml:space="preserve">рет </w:t>
      </w:r>
      <w:r w:rsidR="005D7410" w:rsidRPr="00DD1DA8">
        <w:rPr>
          <w:rFonts w:ascii="Times New Roman" w:eastAsia="Times New Roman" w:hAnsi="Times New Roman" w:cs="Times New Roman"/>
          <w:sz w:val="24"/>
          <w:szCs w:val="24"/>
          <w:lang w:val="kk-KZ"/>
        </w:rPr>
        <w:t xml:space="preserve">жариялау, </w:t>
      </w:r>
      <w:r w:rsidR="00DE29A7" w:rsidRPr="00DD1DA8">
        <w:rPr>
          <w:rFonts w:ascii="Times New Roman" w:eastAsia="Times New Roman" w:hAnsi="Times New Roman" w:cs="Times New Roman"/>
          <w:sz w:val="24"/>
          <w:szCs w:val="24"/>
          <w:lang w:val="kk-KZ"/>
        </w:rPr>
        <w:t xml:space="preserve"> </w:t>
      </w:r>
    </w:p>
    <w:p w:rsidR="00DE29A7" w:rsidRPr="00DD1DA8" w:rsidRDefault="005F2761" w:rsidP="00DD1DA8">
      <w:pPr>
        <w:spacing w:after="0" w:line="240" w:lineRule="auto"/>
        <w:jc w:val="both"/>
        <w:rPr>
          <w:rFonts w:ascii="Times New Roman" w:eastAsia="Times New Roman" w:hAnsi="Times New Roman" w:cs="Times New Roman"/>
          <w:sz w:val="24"/>
          <w:szCs w:val="24"/>
          <w:lang w:val="kk-KZ"/>
        </w:rPr>
      </w:pPr>
      <w:r w:rsidRPr="00DD1DA8">
        <w:rPr>
          <w:rFonts w:ascii="Times New Roman" w:eastAsia="Times New Roman" w:hAnsi="Times New Roman" w:cs="Times New Roman"/>
          <w:sz w:val="24"/>
          <w:szCs w:val="24"/>
          <w:lang w:val="kk-KZ"/>
        </w:rPr>
        <w:lastRenderedPageBreak/>
        <w:t xml:space="preserve">           </w:t>
      </w:r>
      <w:r w:rsidR="00DE29A7" w:rsidRPr="00DD1DA8">
        <w:rPr>
          <w:rFonts w:ascii="Times New Roman" w:eastAsia="Times New Roman" w:hAnsi="Times New Roman" w:cs="Times New Roman"/>
          <w:sz w:val="24"/>
          <w:szCs w:val="24"/>
          <w:lang w:val="kk-KZ"/>
        </w:rPr>
        <w:t xml:space="preserve"> мұрағаттық жинақтарды</w:t>
      </w:r>
      <w:r w:rsidR="005D7410" w:rsidRPr="00DD1DA8">
        <w:rPr>
          <w:rFonts w:ascii="Times New Roman" w:eastAsia="Times New Roman" w:hAnsi="Times New Roman" w:cs="Times New Roman"/>
          <w:sz w:val="24"/>
          <w:szCs w:val="24"/>
          <w:lang w:val="kk-KZ"/>
        </w:rPr>
        <w:t xml:space="preserve"> </w:t>
      </w:r>
      <w:r w:rsidR="00DE29A7" w:rsidRPr="00DD1DA8">
        <w:rPr>
          <w:rFonts w:ascii="Times New Roman" w:eastAsia="Times New Roman" w:hAnsi="Times New Roman" w:cs="Times New Roman"/>
          <w:sz w:val="24"/>
          <w:szCs w:val="24"/>
          <w:lang w:val="kk-KZ"/>
        </w:rPr>
        <w:t xml:space="preserve">арнайы  бөлінген электрондық интернет-   </w:t>
      </w:r>
    </w:p>
    <w:p w:rsidR="00DE29A7" w:rsidRPr="00DD1DA8" w:rsidRDefault="00DE29A7" w:rsidP="00DD1DA8">
      <w:pPr>
        <w:spacing w:after="0" w:line="240" w:lineRule="auto"/>
        <w:jc w:val="both"/>
        <w:rPr>
          <w:rFonts w:ascii="Times New Roman" w:eastAsia="Times New Roman" w:hAnsi="Times New Roman" w:cs="Times New Roman"/>
          <w:sz w:val="24"/>
          <w:szCs w:val="24"/>
          <w:lang w:val="kk-KZ"/>
        </w:rPr>
      </w:pPr>
      <w:r w:rsidRPr="00DD1DA8">
        <w:rPr>
          <w:rFonts w:ascii="Times New Roman" w:eastAsia="Times New Roman" w:hAnsi="Times New Roman" w:cs="Times New Roman"/>
          <w:sz w:val="24"/>
          <w:szCs w:val="24"/>
          <w:lang w:val="kk-KZ"/>
        </w:rPr>
        <w:t xml:space="preserve">          </w:t>
      </w:r>
      <w:r w:rsidR="005F2761" w:rsidRPr="00DD1DA8">
        <w:rPr>
          <w:rFonts w:ascii="Times New Roman" w:eastAsia="Times New Roman" w:hAnsi="Times New Roman" w:cs="Times New Roman"/>
          <w:sz w:val="24"/>
          <w:szCs w:val="24"/>
          <w:lang w:val="kk-KZ"/>
        </w:rPr>
        <w:t xml:space="preserve"> </w:t>
      </w:r>
      <w:r w:rsidRPr="00DD1DA8">
        <w:rPr>
          <w:rFonts w:ascii="Times New Roman" w:eastAsia="Times New Roman" w:hAnsi="Times New Roman" w:cs="Times New Roman"/>
          <w:sz w:val="24"/>
          <w:szCs w:val="24"/>
          <w:lang w:val="kk-KZ"/>
        </w:rPr>
        <w:t xml:space="preserve"> ресурстарында,  соның ішінде түрлі нысанда  БАҚ-та орналастыру;</w:t>
      </w:r>
    </w:p>
    <w:p w:rsidR="00DE29A7" w:rsidRPr="00DD1DA8" w:rsidRDefault="00DE29A7" w:rsidP="00DD1DA8">
      <w:pPr>
        <w:pStyle w:val="a3"/>
        <w:spacing w:after="0" w:line="240" w:lineRule="auto"/>
        <w:jc w:val="both"/>
        <w:rPr>
          <w:rFonts w:ascii="Times New Roman" w:eastAsia="Times New Roman" w:hAnsi="Times New Roman" w:cs="Times New Roman"/>
          <w:sz w:val="24"/>
          <w:szCs w:val="24"/>
          <w:lang w:val="kk-KZ"/>
        </w:rPr>
      </w:pPr>
    </w:p>
    <w:p w:rsidR="00D8666C" w:rsidRPr="00DD1DA8" w:rsidRDefault="001C5EAE" w:rsidP="00DD1DA8">
      <w:pPr>
        <w:pStyle w:val="a3"/>
        <w:numPr>
          <w:ilvl w:val="0"/>
          <w:numId w:val="7"/>
        </w:numPr>
        <w:spacing w:after="0" w:line="240" w:lineRule="auto"/>
        <w:jc w:val="both"/>
        <w:rPr>
          <w:rFonts w:ascii="Times New Roman" w:eastAsia="Times New Roman" w:hAnsi="Times New Roman" w:cs="Times New Roman"/>
          <w:sz w:val="24"/>
          <w:szCs w:val="24"/>
          <w:lang w:val="kk-KZ"/>
        </w:rPr>
      </w:pPr>
      <w:r w:rsidRPr="00DD1DA8">
        <w:rPr>
          <w:rFonts w:ascii="Times New Roman" w:eastAsia="Times New Roman" w:hAnsi="Times New Roman" w:cs="Times New Roman"/>
          <w:sz w:val="24"/>
          <w:szCs w:val="24"/>
          <w:lang w:val="kk-KZ"/>
        </w:rPr>
        <w:t>Республикалық және өңірлік мәдениет ұйымдарда дайын бұйымдарды сатуға арналған алаңдары бар қолөнерлік шебер сыныптарды (қыш, зергерлік, тоқыма, ұстахана ісі және т.б.) жүргізе отырып, республикалық қолөнер шеберлерінің "Шеберлер ауылы" фестивалін тұрақты негізде өткізу.</w:t>
      </w:r>
    </w:p>
    <w:p w:rsidR="002C6B64" w:rsidRPr="00DD1DA8" w:rsidRDefault="005F2761" w:rsidP="00DD1DA8">
      <w:pPr>
        <w:pStyle w:val="a3"/>
        <w:spacing w:after="0" w:line="240" w:lineRule="auto"/>
        <w:ind w:left="0" w:firstLine="567"/>
        <w:jc w:val="both"/>
        <w:rPr>
          <w:rFonts w:ascii="Times New Roman" w:hAnsi="Times New Roman" w:cs="Times New Roman"/>
          <w:b/>
          <w:sz w:val="24"/>
          <w:szCs w:val="24"/>
          <w:lang w:val="kk-KZ"/>
        </w:rPr>
      </w:pPr>
      <w:r w:rsidRPr="00DD1DA8">
        <w:rPr>
          <w:rFonts w:ascii="Times New Roman" w:hAnsi="Times New Roman"/>
          <w:b/>
          <w:sz w:val="24"/>
          <w:szCs w:val="24"/>
          <w:lang w:val="kk-KZ"/>
        </w:rPr>
        <w:t>Мемлекеттік органдар-қоса атқарушылар</w:t>
      </w:r>
      <w:r w:rsidR="00D8666C" w:rsidRPr="00DD1DA8">
        <w:rPr>
          <w:rFonts w:ascii="Times New Roman" w:hAnsi="Times New Roman"/>
          <w:b/>
          <w:sz w:val="24"/>
          <w:szCs w:val="24"/>
          <w:lang w:val="kk-KZ"/>
        </w:rPr>
        <w:t xml:space="preserve">: </w:t>
      </w:r>
      <w:r w:rsidR="002C6B64" w:rsidRPr="00DD1DA8">
        <w:rPr>
          <w:rFonts w:ascii="Times New Roman" w:hAnsi="Times New Roman" w:cs="Times New Roman"/>
          <w:b/>
          <w:sz w:val="24"/>
          <w:szCs w:val="24"/>
          <w:lang w:val="kk-KZ"/>
        </w:rPr>
        <w:t xml:space="preserve">ҰЭМ, ҚАРЖЫМИНІ,   </w:t>
      </w:r>
    </w:p>
    <w:p w:rsidR="002C6B64" w:rsidRPr="00DD1DA8" w:rsidRDefault="002C6B64" w:rsidP="00DD1DA8">
      <w:pPr>
        <w:pStyle w:val="a3"/>
        <w:spacing w:after="0" w:line="240" w:lineRule="auto"/>
        <w:ind w:left="0" w:firstLine="567"/>
        <w:jc w:val="both"/>
        <w:rPr>
          <w:rFonts w:ascii="Times New Roman" w:hAnsi="Times New Roman"/>
          <w:b/>
          <w:sz w:val="24"/>
          <w:szCs w:val="24"/>
          <w:lang w:val="kk-KZ"/>
        </w:rPr>
      </w:pPr>
      <w:r w:rsidRPr="00DD1DA8">
        <w:rPr>
          <w:rFonts w:ascii="Times New Roman" w:hAnsi="Times New Roman" w:cs="Times New Roman"/>
          <w:b/>
          <w:sz w:val="24"/>
          <w:szCs w:val="24"/>
          <w:lang w:val="kk-KZ"/>
        </w:rPr>
        <w:t xml:space="preserve">ЭМ, БҒМ, СІМ, МАМ, ЖАО. </w:t>
      </w:r>
    </w:p>
    <w:p w:rsidR="00D8666C" w:rsidRPr="00DD1DA8" w:rsidRDefault="00D8666C" w:rsidP="00DD1DA8">
      <w:pPr>
        <w:pStyle w:val="a3"/>
        <w:spacing w:after="0" w:line="240" w:lineRule="auto"/>
        <w:ind w:left="0" w:firstLine="567"/>
        <w:jc w:val="both"/>
        <w:rPr>
          <w:rFonts w:ascii="Times New Roman" w:hAnsi="Times New Roman"/>
          <w:b/>
          <w:sz w:val="24"/>
          <w:szCs w:val="24"/>
          <w:lang w:val="kk-KZ"/>
        </w:rPr>
      </w:pPr>
      <w:r w:rsidRPr="00DD1DA8">
        <w:rPr>
          <w:rFonts w:ascii="Times New Roman" w:hAnsi="Times New Roman"/>
          <w:b/>
          <w:sz w:val="24"/>
          <w:szCs w:val="24"/>
          <w:lang w:val="kk-KZ"/>
        </w:rPr>
        <w:t>«Тарихи-мәдени мұра»</w:t>
      </w:r>
      <w:r w:rsidR="005F2761" w:rsidRPr="00DD1DA8">
        <w:rPr>
          <w:rFonts w:ascii="Times New Roman" w:hAnsi="Times New Roman"/>
          <w:b/>
          <w:sz w:val="24"/>
          <w:szCs w:val="24"/>
          <w:lang w:val="kk-KZ"/>
        </w:rPr>
        <w:t xml:space="preserve"> базалық жобасы</w:t>
      </w:r>
      <w:r w:rsidRPr="00DD1DA8">
        <w:rPr>
          <w:rFonts w:ascii="Times New Roman" w:hAnsi="Times New Roman"/>
          <w:b/>
          <w:sz w:val="24"/>
          <w:szCs w:val="24"/>
          <w:lang w:val="kk-KZ"/>
        </w:rPr>
        <w:t>.</w:t>
      </w:r>
    </w:p>
    <w:p w:rsidR="00D8666C" w:rsidRPr="00DD1DA8" w:rsidRDefault="005F2761" w:rsidP="00DD1DA8">
      <w:pPr>
        <w:spacing w:after="0" w:line="240" w:lineRule="auto"/>
        <w:ind w:firstLine="567"/>
        <w:jc w:val="both"/>
        <w:rPr>
          <w:rFonts w:ascii="Times New Roman" w:hAnsi="Times New Roman"/>
          <w:sz w:val="24"/>
          <w:szCs w:val="24"/>
          <w:lang w:val="kk-KZ"/>
        </w:rPr>
      </w:pPr>
      <w:r w:rsidRPr="00DD1DA8">
        <w:rPr>
          <w:rFonts w:ascii="Times New Roman" w:hAnsi="Times New Roman"/>
          <w:sz w:val="24"/>
          <w:szCs w:val="24"/>
          <w:lang w:val="kk-KZ"/>
        </w:rPr>
        <w:t xml:space="preserve">Қазақстан </w:t>
      </w:r>
      <w:r w:rsidR="002C1E84" w:rsidRPr="00DD1DA8">
        <w:rPr>
          <w:rFonts w:ascii="Times New Roman" w:hAnsi="Times New Roman"/>
          <w:sz w:val="24"/>
          <w:szCs w:val="24"/>
          <w:lang w:val="kk-KZ"/>
        </w:rPr>
        <w:t xml:space="preserve">әлемдік өркениет қазынасына енген бірегей мәдени құндылықтардың </w:t>
      </w:r>
      <w:r w:rsidRPr="00DD1DA8">
        <w:rPr>
          <w:rFonts w:ascii="Times New Roman" w:hAnsi="Times New Roman"/>
          <w:sz w:val="24"/>
          <w:szCs w:val="24"/>
          <w:lang w:val="kk-KZ"/>
        </w:rPr>
        <w:t>иегері болып табылады.</w:t>
      </w:r>
      <w:r w:rsidR="002C1E84" w:rsidRPr="00DD1DA8">
        <w:rPr>
          <w:rFonts w:ascii="Times New Roman" w:hAnsi="Times New Roman"/>
          <w:sz w:val="24"/>
          <w:szCs w:val="24"/>
          <w:lang w:val="kk-KZ"/>
        </w:rPr>
        <w:t xml:space="preserve"> </w:t>
      </w:r>
      <w:r w:rsidR="00D527AD" w:rsidRPr="00DD1DA8">
        <w:rPr>
          <w:rFonts w:ascii="Times New Roman" w:hAnsi="Times New Roman"/>
          <w:sz w:val="24"/>
          <w:szCs w:val="24"/>
          <w:lang w:val="kk-KZ"/>
        </w:rPr>
        <w:t>Осыған орай, қ</w:t>
      </w:r>
      <w:r w:rsidR="002C1E84" w:rsidRPr="00DD1DA8">
        <w:rPr>
          <w:rFonts w:ascii="Times New Roman" w:hAnsi="Times New Roman"/>
          <w:sz w:val="24"/>
          <w:szCs w:val="24"/>
          <w:lang w:val="kk-KZ"/>
        </w:rPr>
        <w:t>азіргі зам</w:t>
      </w:r>
      <w:r w:rsidR="00D527AD" w:rsidRPr="00DD1DA8">
        <w:rPr>
          <w:rFonts w:ascii="Times New Roman" w:hAnsi="Times New Roman"/>
          <w:sz w:val="24"/>
          <w:szCs w:val="24"/>
          <w:lang w:val="kk-KZ"/>
        </w:rPr>
        <w:t>анғы мультимедиялық  құралдарды</w:t>
      </w:r>
      <w:r w:rsidR="002C1E84" w:rsidRPr="00DD1DA8">
        <w:rPr>
          <w:rFonts w:ascii="Times New Roman" w:hAnsi="Times New Roman"/>
          <w:sz w:val="24"/>
          <w:szCs w:val="24"/>
          <w:lang w:val="kk-KZ"/>
        </w:rPr>
        <w:t xml:space="preserve"> ескере отырып</w:t>
      </w:r>
      <w:r w:rsidR="00D527AD" w:rsidRPr="00DD1DA8">
        <w:rPr>
          <w:rFonts w:ascii="Times New Roman" w:hAnsi="Times New Roman"/>
          <w:sz w:val="24"/>
          <w:szCs w:val="24"/>
          <w:lang w:val="kk-KZ"/>
        </w:rPr>
        <w:t>,</w:t>
      </w:r>
      <w:r w:rsidR="002C1E84" w:rsidRPr="00DD1DA8">
        <w:rPr>
          <w:rFonts w:ascii="Times New Roman" w:hAnsi="Times New Roman"/>
          <w:sz w:val="24"/>
          <w:szCs w:val="24"/>
          <w:lang w:val="kk-KZ"/>
        </w:rPr>
        <w:t xml:space="preserve"> міндет</w:t>
      </w:r>
      <w:r w:rsidR="00D527AD" w:rsidRPr="00DD1DA8">
        <w:rPr>
          <w:rFonts w:ascii="Times New Roman" w:hAnsi="Times New Roman"/>
          <w:sz w:val="24"/>
          <w:szCs w:val="24"/>
          <w:lang w:val="kk-KZ"/>
        </w:rPr>
        <w:t>т</w:t>
      </w:r>
      <w:r w:rsidR="002C1E84" w:rsidRPr="00DD1DA8">
        <w:rPr>
          <w:rFonts w:ascii="Times New Roman" w:hAnsi="Times New Roman"/>
          <w:sz w:val="24"/>
          <w:szCs w:val="24"/>
          <w:lang w:val="kk-KZ"/>
        </w:rPr>
        <w:t>і тұр</w:t>
      </w:r>
      <w:r w:rsidR="00D527AD" w:rsidRPr="00DD1DA8">
        <w:rPr>
          <w:rFonts w:ascii="Times New Roman" w:hAnsi="Times New Roman"/>
          <w:sz w:val="24"/>
          <w:szCs w:val="24"/>
          <w:lang w:val="kk-KZ"/>
        </w:rPr>
        <w:t xml:space="preserve">де </w:t>
      </w:r>
      <w:r w:rsidR="002C1E84" w:rsidRPr="00DD1DA8">
        <w:rPr>
          <w:rFonts w:ascii="Times New Roman" w:hAnsi="Times New Roman"/>
          <w:sz w:val="24"/>
          <w:szCs w:val="24"/>
          <w:lang w:val="kk-KZ"/>
        </w:rPr>
        <w:t xml:space="preserve"> кешенді зерттеу және мәдени мұралар</w:t>
      </w:r>
      <w:r w:rsidR="00D527AD" w:rsidRPr="00DD1DA8">
        <w:rPr>
          <w:rFonts w:ascii="Times New Roman" w:hAnsi="Times New Roman"/>
          <w:sz w:val="24"/>
          <w:szCs w:val="24"/>
          <w:lang w:val="kk-KZ"/>
        </w:rPr>
        <w:t>ды, соның ішінде   аймақтық деңгейде,</w:t>
      </w:r>
      <w:r w:rsidR="002C1E84" w:rsidRPr="00DD1DA8">
        <w:rPr>
          <w:rFonts w:ascii="Times New Roman" w:hAnsi="Times New Roman"/>
          <w:sz w:val="24"/>
          <w:szCs w:val="24"/>
          <w:lang w:val="kk-KZ"/>
        </w:rPr>
        <w:t xml:space="preserve"> </w:t>
      </w:r>
      <w:r w:rsidR="00D527AD" w:rsidRPr="00DD1DA8">
        <w:rPr>
          <w:rFonts w:ascii="Times New Roman" w:hAnsi="Times New Roman"/>
          <w:sz w:val="24"/>
          <w:szCs w:val="24"/>
          <w:lang w:val="kk-KZ"/>
        </w:rPr>
        <w:t xml:space="preserve">кең көлемде </w:t>
      </w:r>
      <w:r w:rsidR="002C1E84" w:rsidRPr="00DD1DA8">
        <w:rPr>
          <w:rFonts w:ascii="Times New Roman" w:hAnsi="Times New Roman"/>
          <w:sz w:val="24"/>
          <w:szCs w:val="24"/>
          <w:lang w:val="kk-KZ"/>
        </w:rPr>
        <w:t>насихаттау</w:t>
      </w:r>
      <w:r w:rsidR="00D527AD" w:rsidRPr="00DD1DA8">
        <w:rPr>
          <w:rFonts w:ascii="Times New Roman" w:hAnsi="Times New Roman"/>
          <w:sz w:val="24"/>
          <w:szCs w:val="24"/>
          <w:lang w:val="kk-KZ"/>
        </w:rPr>
        <w:t>.</w:t>
      </w:r>
      <w:r w:rsidR="002C1E84" w:rsidRPr="00DD1DA8">
        <w:rPr>
          <w:rFonts w:ascii="Times New Roman" w:hAnsi="Times New Roman"/>
          <w:sz w:val="24"/>
          <w:szCs w:val="24"/>
          <w:lang w:val="kk-KZ"/>
        </w:rPr>
        <w:t xml:space="preserve"> </w:t>
      </w:r>
      <w:r w:rsidR="00D8666C" w:rsidRPr="00DD1DA8">
        <w:rPr>
          <w:rFonts w:ascii="Times New Roman" w:hAnsi="Times New Roman"/>
          <w:sz w:val="24"/>
          <w:szCs w:val="24"/>
          <w:lang w:val="kk-KZ"/>
        </w:rPr>
        <w:t xml:space="preserve"> </w:t>
      </w:r>
      <w:r w:rsidR="002C1E84" w:rsidRPr="00DD1DA8">
        <w:rPr>
          <w:rFonts w:ascii="Times New Roman" w:hAnsi="Times New Roman"/>
          <w:sz w:val="24"/>
          <w:szCs w:val="24"/>
          <w:lang w:val="kk-KZ"/>
        </w:rPr>
        <w:t xml:space="preserve"> </w:t>
      </w:r>
    </w:p>
    <w:p w:rsidR="00D8666C" w:rsidRPr="00DD1DA8" w:rsidRDefault="00D527AD" w:rsidP="00DD1DA8">
      <w:pPr>
        <w:spacing w:after="0" w:line="240" w:lineRule="auto"/>
        <w:ind w:firstLine="567"/>
        <w:jc w:val="both"/>
        <w:rPr>
          <w:rFonts w:ascii="Times New Roman" w:eastAsia="Calibri" w:hAnsi="Times New Roman" w:cs="Times New Roman"/>
          <w:sz w:val="24"/>
          <w:szCs w:val="24"/>
          <w:lang w:val="kk-KZ"/>
        </w:rPr>
      </w:pPr>
      <w:r w:rsidRPr="00DD1DA8">
        <w:rPr>
          <w:rFonts w:ascii="Times New Roman" w:hAnsi="Times New Roman" w:cs="Times New Roman"/>
          <w:b/>
          <w:bCs/>
          <w:sz w:val="24"/>
          <w:szCs w:val="24"/>
          <w:lang w:val="kk-KZ"/>
        </w:rPr>
        <w:t>Базалық жобаның негізгі міндеті</w:t>
      </w:r>
      <w:r w:rsidR="00D8666C" w:rsidRPr="00DD1DA8">
        <w:rPr>
          <w:rFonts w:ascii="Times New Roman" w:eastAsia="Calibri" w:hAnsi="Times New Roman" w:cs="Times New Roman"/>
          <w:b/>
          <w:sz w:val="24"/>
          <w:szCs w:val="24"/>
          <w:lang w:val="kk-KZ"/>
        </w:rPr>
        <w:t>:</w:t>
      </w:r>
      <w:r w:rsidR="00D8666C" w:rsidRPr="00DD1DA8">
        <w:rPr>
          <w:rFonts w:ascii="Times New Roman" w:eastAsia="Calibri" w:hAnsi="Times New Roman" w:cs="Times New Roman"/>
          <w:sz w:val="24"/>
          <w:szCs w:val="24"/>
          <w:lang w:val="kk-KZ"/>
        </w:rPr>
        <w:t xml:space="preserve"> </w:t>
      </w:r>
      <w:r w:rsidRPr="00DD1DA8">
        <w:rPr>
          <w:rFonts w:ascii="Times New Roman" w:hAnsi="Times New Roman" w:cs="Times New Roman"/>
          <w:sz w:val="24"/>
          <w:szCs w:val="24"/>
          <w:lang w:val="kk-KZ"/>
        </w:rPr>
        <w:t>аймақтардың тарихи-мәдени мұраларын зерттеу, сақтау және насихаттау</w:t>
      </w:r>
      <w:r w:rsidR="00D8666C" w:rsidRPr="00DD1DA8">
        <w:rPr>
          <w:rFonts w:ascii="Times New Roman" w:eastAsia="Calibri" w:hAnsi="Times New Roman" w:cs="Times New Roman"/>
          <w:sz w:val="24"/>
          <w:szCs w:val="24"/>
          <w:lang w:val="kk-KZ"/>
        </w:rPr>
        <w:t xml:space="preserve">. </w:t>
      </w:r>
    </w:p>
    <w:p w:rsidR="00D8666C" w:rsidRPr="00DD1DA8" w:rsidRDefault="00D527AD" w:rsidP="00DD1DA8">
      <w:pPr>
        <w:spacing w:after="0" w:line="240" w:lineRule="auto"/>
        <w:ind w:firstLine="567"/>
        <w:jc w:val="both"/>
        <w:rPr>
          <w:rFonts w:ascii="Times New Roman" w:eastAsia="Calibri" w:hAnsi="Times New Roman" w:cs="Times New Roman"/>
          <w:b/>
          <w:sz w:val="24"/>
          <w:szCs w:val="24"/>
        </w:rPr>
      </w:pPr>
      <w:r w:rsidRPr="00DD1DA8">
        <w:rPr>
          <w:rFonts w:ascii="Times New Roman" w:eastAsia="Calibri" w:hAnsi="Times New Roman" w:cs="Times New Roman"/>
          <w:b/>
          <w:sz w:val="24"/>
          <w:szCs w:val="24"/>
          <w:lang w:val="kk-KZ"/>
        </w:rPr>
        <w:t>Қорытынды көрсеткіштері</w:t>
      </w:r>
      <w:r w:rsidR="00D8666C" w:rsidRPr="00DD1DA8">
        <w:rPr>
          <w:rFonts w:ascii="Times New Roman" w:eastAsia="Calibri" w:hAnsi="Times New Roman" w:cs="Times New Roman"/>
          <w:b/>
          <w:sz w:val="24"/>
          <w:szCs w:val="24"/>
        </w:rPr>
        <w:t>:</w:t>
      </w:r>
    </w:p>
    <w:p w:rsidR="00D527AD" w:rsidRPr="00DD1DA8" w:rsidRDefault="00D527AD" w:rsidP="00DD1DA8">
      <w:pPr>
        <w:pStyle w:val="a3"/>
        <w:numPr>
          <w:ilvl w:val="0"/>
          <w:numId w:val="2"/>
        </w:numPr>
        <w:tabs>
          <w:tab w:val="left" w:pos="993"/>
        </w:tabs>
        <w:spacing w:after="0" w:line="240" w:lineRule="auto"/>
        <w:ind w:left="0" w:firstLine="567"/>
        <w:jc w:val="both"/>
        <w:rPr>
          <w:rFonts w:ascii="Times New Roman" w:eastAsia="Calibri" w:hAnsi="Times New Roman" w:cs="Times New Roman"/>
          <w:sz w:val="24"/>
          <w:szCs w:val="24"/>
        </w:rPr>
      </w:pPr>
      <w:r w:rsidRPr="00DD1DA8">
        <w:rPr>
          <w:rFonts w:ascii="Times New Roman" w:hAnsi="Times New Roman" w:cs="Times New Roman"/>
          <w:sz w:val="24"/>
          <w:szCs w:val="24"/>
        </w:rPr>
        <w:t>QR коды</w:t>
      </w:r>
      <w:r w:rsidRPr="00DD1DA8">
        <w:rPr>
          <w:rFonts w:ascii="Times New Roman" w:eastAsia="Calibri" w:hAnsi="Times New Roman" w:cs="Times New Roman"/>
          <w:sz w:val="24"/>
          <w:szCs w:val="24"/>
        </w:rPr>
        <w:t xml:space="preserve"> </w:t>
      </w:r>
      <w:r w:rsidRPr="00DD1DA8">
        <w:rPr>
          <w:rFonts w:ascii="Times New Roman" w:hAnsi="Times New Roman" w:cs="Times New Roman"/>
          <w:sz w:val="24"/>
          <w:szCs w:val="24"/>
        </w:rPr>
        <w:t>орнатылған ескерткіштер үлесін ұлғайту</w:t>
      </w:r>
      <w:r w:rsidRPr="00DD1DA8">
        <w:rPr>
          <w:rFonts w:ascii="Times New Roman" w:hAnsi="Times New Roman" w:cs="Times New Roman"/>
          <w:sz w:val="24"/>
          <w:szCs w:val="24"/>
          <w:lang w:val="kk-KZ"/>
        </w:rPr>
        <w:t>.</w:t>
      </w:r>
    </w:p>
    <w:p w:rsidR="00D8666C" w:rsidRPr="00DD1DA8" w:rsidRDefault="00B4651C" w:rsidP="00DD1DA8">
      <w:pPr>
        <w:pStyle w:val="a3"/>
        <w:numPr>
          <w:ilvl w:val="0"/>
          <w:numId w:val="2"/>
        </w:numPr>
        <w:tabs>
          <w:tab w:val="left" w:pos="993"/>
        </w:tabs>
        <w:spacing w:after="0" w:line="240" w:lineRule="auto"/>
        <w:ind w:left="0" w:firstLine="567"/>
        <w:jc w:val="both"/>
        <w:rPr>
          <w:rFonts w:ascii="Times New Roman" w:eastAsia="Calibri" w:hAnsi="Times New Roman" w:cs="Times New Roman"/>
          <w:sz w:val="24"/>
          <w:szCs w:val="24"/>
        </w:rPr>
      </w:pPr>
      <w:r w:rsidRPr="00DD1DA8">
        <w:rPr>
          <w:rFonts w:ascii="Times New Roman" w:hAnsi="Times New Roman" w:cs="Times New Roman"/>
          <w:sz w:val="24"/>
          <w:szCs w:val="24"/>
          <w:lang w:val="kk-KZ"/>
        </w:rPr>
        <w:t>М</w:t>
      </w:r>
      <w:r w:rsidRPr="00DD1DA8">
        <w:rPr>
          <w:rFonts w:ascii="Times New Roman" w:hAnsi="Times New Roman" w:cs="Times New Roman"/>
          <w:sz w:val="24"/>
          <w:szCs w:val="24"/>
        </w:rPr>
        <w:t>аңызды тарих</w:t>
      </w:r>
      <w:r w:rsidRPr="00DD1DA8">
        <w:rPr>
          <w:rFonts w:ascii="Times New Roman" w:hAnsi="Times New Roman" w:cs="Times New Roman"/>
          <w:sz w:val="24"/>
          <w:szCs w:val="24"/>
          <w:lang w:val="kk-KZ"/>
        </w:rPr>
        <w:t>и</w:t>
      </w:r>
      <w:r w:rsidRPr="00DD1DA8">
        <w:rPr>
          <w:rFonts w:ascii="Times New Roman" w:hAnsi="Times New Roman" w:cs="Times New Roman"/>
          <w:sz w:val="24"/>
          <w:szCs w:val="24"/>
        </w:rPr>
        <w:t xml:space="preserve"> және мәдениет ескерткіштері</w:t>
      </w:r>
      <w:r w:rsidRPr="00DD1DA8">
        <w:rPr>
          <w:rFonts w:ascii="Times New Roman" w:hAnsi="Times New Roman" w:cs="Times New Roman"/>
          <w:sz w:val="24"/>
          <w:szCs w:val="24"/>
          <w:lang w:val="kk-KZ"/>
        </w:rPr>
        <w:t xml:space="preserve"> </w:t>
      </w:r>
      <w:r w:rsidRPr="00DD1DA8">
        <w:rPr>
          <w:rFonts w:ascii="Times New Roman" w:hAnsi="Times New Roman" w:cs="Times New Roman"/>
          <w:sz w:val="24"/>
          <w:szCs w:val="24"/>
        </w:rPr>
        <w:t xml:space="preserve">туралы </w:t>
      </w:r>
      <w:r w:rsidRPr="00DD1DA8">
        <w:rPr>
          <w:rFonts w:ascii="Times New Roman" w:hAnsi="Times New Roman" w:cs="Times New Roman"/>
          <w:sz w:val="24"/>
          <w:szCs w:val="24"/>
          <w:lang w:val="kk-KZ"/>
        </w:rPr>
        <w:t xml:space="preserve"> түсірілген</w:t>
      </w:r>
      <w:r w:rsidRPr="00DD1DA8">
        <w:rPr>
          <w:rFonts w:ascii="Times New Roman" w:hAnsi="Times New Roman" w:cs="Times New Roman"/>
          <w:sz w:val="24"/>
          <w:szCs w:val="24"/>
        </w:rPr>
        <w:t xml:space="preserve"> ғылыми-танымал фильмдер</w:t>
      </w:r>
      <w:r w:rsidR="00D8666C" w:rsidRPr="00DD1DA8">
        <w:rPr>
          <w:rFonts w:ascii="Times New Roman" w:eastAsia="Calibri" w:hAnsi="Times New Roman" w:cs="Times New Roman"/>
          <w:sz w:val="24"/>
          <w:szCs w:val="24"/>
        </w:rPr>
        <w:t xml:space="preserve">; </w:t>
      </w:r>
    </w:p>
    <w:p w:rsidR="000472BA" w:rsidRPr="00DD1DA8" w:rsidRDefault="0035729C" w:rsidP="00DD1DA8">
      <w:pPr>
        <w:tabs>
          <w:tab w:val="left" w:pos="993"/>
        </w:tabs>
        <w:spacing w:after="0" w:line="240" w:lineRule="auto"/>
        <w:jc w:val="both"/>
        <w:rPr>
          <w:rFonts w:ascii="Times New Roman" w:eastAsia="Calibri" w:hAnsi="Times New Roman" w:cs="Times New Roman"/>
          <w:b/>
          <w:sz w:val="24"/>
          <w:szCs w:val="24"/>
          <w:lang w:val="kk-KZ"/>
        </w:rPr>
      </w:pPr>
      <w:r w:rsidRPr="00DD1DA8">
        <w:rPr>
          <w:rFonts w:ascii="Times New Roman" w:hAnsi="Times New Roman" w:cs="Times New Roman"/>
          <w:sz w:val="24"/>
          <w:szCs w:val="24"/>
          <w:lang w:val="kk-KZ"/>
        </w:rPr>
        <w:t>3.</w:t>
      </w:r>
      <w:r w:rsidR="00B4651C" w:rsidRPr="00DD1DA8">
        <w:rPr>
          <w:rFonts w:ascii="Times New Roman" w:hAnsi="Times New Roman" w:cs="Times New Roman"/>
          <w:sz w:val="24"/>
          <w:szCs w:val="24"/>
          <w:lang w:val="kk-KZ"/>
        </w:rPr>
        <w:t xml:space="preserve">Аймақтарда </w:t>
      </w:r>
      <w:r w:rsidRPr="00DD1DA8">
        <w:rPr>
          <w:rFonts w:ascii="Times New Roman" w:hAnsi="Times New Roman" w:cs="Times New Roman"/>
          <w:sz w:val="24"/>
          <w:szCs w:val="24"/>
          <w:lang w:val="kk-KZ"/>
        </w:rPr>
        <w:t xml:space="preserve"> </w:t>
      </w:r>
      <w:r w:rsidR="00B4651C" w:rsidRPr="00DD1DA8">
        <w:rPr>
          <w:rFonts w:ascii="Times New Roman" w:hAnsi="Times New Roman" w:cs="Times New Roman"/>
          <w:sz w:val="24"/>
          <w:szCs w:val="24"/>
          <w:lang w:val="kk-KZ"/>
        </w:rPr>
        <w:t xml:space="preserve">жаңадан </w:t>
      </w:r>
      <w:r w:rsidRPr="00DD1DA8">
        <w:rPr>
          <w:rFonts w:ascii="Times New Roman" w:hAnsi="Times New Roman" w:cs="Times New Roman"/>
          <w:sz w:val="24"/>
          <w:szCs w:val="24"/>
          <w:lang w:val="kk-KZ"/>
        </w:rPr>
        <w:t xml:space="preserve"> </w:t>
      </w:r>
      <w:r w:rsidR="00B4651C" w:rsidRPr="00DD1DA8">
        <w:rPr>
          <w:rFonts w:ascii="Times New Roman" w:hAnsi="Times New Roman" w:cs="Times New Roman"/>
          <w:sz w:val="24"/>
          <w:szCs w:val="24"/>
          <w:lang w:val="kk-KZ"/>
        </w:rPr>
        <w:t xml:space="preserve">анықталған ескерткіштердің </w:t>
      </w:r>
      <w:r w:rsidRPr="00DD1DA8">
        <w:rPr>
          <w:rFonts w:ascii="Times New Roman" w:hAnsi="Times New Roman" w:cs="Times New Roman"/>
          <w:sz w:val="24"/>
          <w:szCs w:val="24"/>
          <w:lang w:val="kk-KZ"/>
        </w:rPr>
        <w:t xml:space="preserve">саны </w:t>
      </w:r>
      <w:r w:rsidR="00B4651C" w:rsidRPr="00DD1DA8">
        <w:rPr>
          <w:rFonts w:ascii="Times New Roman" w:hAnsi="Times New Roman" w:cs="Times New Roman"/>
          <w:sz w:val="24"/>
          <w:szCs w:val="24"/>
          <w:lang w:val="kk-KZ"/>
        </w:rPr>
        <w:t>және оларды</w:t>
      </w:r>
      <w:r w:rsidRPr="00DD1DA8">
        <w:rPr>
          <w:rFonts w:ascii="Times New Roman" w:hAnsi="Times New Roman" w:cs="Times New Roman"/>
          <w:sz w:val="24"/>
          <w:szCs w:val="24"/>
          <w:lang w:val="kk-KZ"/>
        </w:rPr>
        <w:t xml:space="preserve"> жергілікті маңызы бар</w:t>
      </w:r>
      <w:r w:rsidR="00B4651C" w:rsidRPr="00DD1DA8">
        <w:rPr>
          <w:rFonts w:ascii="Times New Roman" w:hAnsi="Times New Roman" w:cs="Times New Roman"/>
          <w:sz w:val="24"/>
          <w:szCs w:val="24"/>
          <w:lang w:val="kk-KZ"/>
        </w:rPr>
        <w:t xml:space="preserve"> </w:t>
      </w:r>
      <w:r w:rsidRPr="00DD1DA8">
        <w:rPr>
          <w:rFonts w:ascii="Times New Roman" w:hAnsi="Times New Roman" w:cs="Times New Roman"/>
          <w:sz w:val="24"/>
          <w:szCs w:val="24"/>
          <w:lang w:val="kk-KZ"/>
        </w:rPr>
        <w:t xml:space="preserve">тарихи және мәдениет ескерткіштер тізіміне </w:t>
      </w:r>
      <w:r w:rsidR="00B4651C" w:rsidRPr="00DD1DA8">
        <w:rPr>
          <w:rFonts w:ascii="Times New Roman" w:hAnsi="Times New Roman" w:cs="Times New Roman"/>
          <w:sz w:val="24"/>
          <w:szCs w:val="24"/>
          <w:lang w:val="kk-KZ"/>
        </w:rPr>
        <w:t>қосу.</w:t>
      </w:r>
      <w:r w:rsidRPr="00DD1DA8">
        <w:rPr>
          <w:rFonts w:ascii="Times New Roman" w:eastAsia="Calibri" w:hAnsi="Times New Roman" w:cs="Times New Roman"/>
          <w:b/>
          <w:sz w:val="24"/>
          <w:szCs w:val="24"/>
          <w:lang w:val="kk-KZ"/>
        </w:rPr>
        <w:t xml:space="preserve"> </w:t>
      </w:r>
    </w:p>
    <w:p w:rsidR="000472BA" w:rsidRPr="00DD1DA8" w:rsidRDefault="000472BA" w:rsidP="00DD1DA8">
      <w:pPr>
        <w:tabs>
          <w:tab w:val="left" w:pos="993"/>
        </w:tabs>
        <w:spacing w:after="0" w:line="240" w:lineRule="auto"/>
        <w:jc w:val="both"/>
        <w:rPr>
          <w:rFonts w:ascii="Times New Roman" w:hAnsi="Times New Roman" w:cs="Times New Roman"/>
          <w:b/>
          <w:sz w:val="24"/>
          <w:szCs w:val="24"/>
          <w:lang w:val="kk-KZ"/>
        </w:rPr>
      </w:pPr>
      <w:r w:rsidRPr="00DD1DA8">
        <w:rPr>
          <w:rFonts w:ascii="Times New Roman" w:hAnsi="Times New Roman" w:cs="Times New Roman"/>
          <w:b/>
          <w:sz w:val="24"/>
          <w:szCs w:val="24"/>
          <w:lang w:val="kk-KZ"/>
        </w:rPr>
        <w:t xml:space="preserve">Жобаның түйін оқиғалары (ЖАО бюджет шеңберінде): </w:t>
      </w:r>
    </w:p>
    <w:p w:rsidR="00D8666C" w:rsidRPr="00DD1DA8" w:rsidRDefault="000472BA" w:rsidP="00DD1DA8">
      <w:pPr>
        <w:tabs>
          <w:tab w:val="left" w:pos="993"/>
        </w:tabs>
        <w:spacing w:after="0" w:line="240" w:lineRule="auto"/>
        <w:jc w:val="both"/>
        <w:rPr>
          <w:rFonts w:ascii="Times New Roman" w:eastAsia="Calibri" w:hAnsi="Times New Roman" w:cs="Times New Roman"/>
          <w:sz w:val="24"/>
          <w:szCs w:val="24"/>
          <w:lang w:val="kk-KZ"/>
        </w:rPr>
      </w:pPr>
      <w:r w:rsidRPr="00DD1DA8">
        <w:rPr>
          <w:rFonts w:ascii="Times New Roman" w:eastAsia="Calibri" w:hAnsi="Times New Roman" w:cs="Times New Roman"/>
          <w:sz w:val="24"/>
          <w:szCs w:val="24"/>
          <w:lang w:val="kk-KZ"/>
        </w:rPr>
        <w:t>-</w:t>
      </w:r>
      <w:r w:rsidRPr="00DD1DA8">
        <w:rPr>
          <w:sz w:val="24"/>
          <w:szCs w:val="24"/>
          <w:lang w:val="kk-KZ"/>
        </w:rPr>
        <w:t xml:space="preserve"> </w:t>
      </w:r>
      <w:r w:rsidRPr="00DD1DA8">
        <w:rPr>
          <w:rFonts w:ascii="Times New Roman" w:hAnsi="Times New Roman" w:cs="Times New Roman"/>
          <w:sz w:val="24"/>
          <w:szCs w:val="24"/>
          <w:lang w:val="kk-KZ"/>
        </w:rPr>
        <w:t>республикалық және жергілікті маңызы бар тарих</w:t>
      </w:r>
      <w:r w:rsidR="002F7448" w:rsidRPr="00DD1DA8">
        <w:rPr>
          <w:rFonts w:ascii="Times New Roman" w:hAnsi="Times New Roman" w:cs="Times New Roman"/>
          <w:sz w:val="24"/>
          <w:szCs w:val="24"/>
          <w:lang w:val="kk-KZ"/>
        </w:rPr>
        <w:t>и және мәдениет ескерткіштердің техникалық жай-күйі мен фотоматериалдарын</w:t>
      </w:r>
      <w:r w:rsidRPr="00DD1DA8">
        <w:rPr>
          <w:rFonts w:ascii="Times New Roman" w:hAnsi="Times New Roman" w:cs="Times New Roman"/>
          <w:sz w:val="24"/>
          <w:szCs w:val="24"/>
          <w:lang w:val="kk-KZ"/>
        </w:rPr>
        <w:t xml:space="preserve"> зерделей отырып</w:t>
      </w:r>
      <w:r w:rsidR="002F7448" w:rsidRPr="00DD1DA8">
        <w:rPr>
          <w:rFonts w:ascii="Times New Roman" w:hAnsi="Times New Roman" w:cs="Times New Roman"/>
          <w:sz w:val="24"/>
          <w:szCs w:val="24"/>
          <w:lang w:val="kk-KZ"/>
        </w:rPr>
        <w:t>,</w:t>
      </w:r>
      <w:r w:rsidRPr="00DD1DA8">
        <w:rPr>
          <w:rFonts w:ascii="Times New Roman" w:hAnsi="Times New Roman" w:cs="Times New Roman"/>
          <w:sz w:val="24"/>
          <w:szCs w:val="24"/>
          <w:lang w:val="kk-KZ"/>
        </w:rPr>
        <w:t xml:space="preserve"> толық түгендеу</w:t>
      </w:r>
      <w:r w:rsidR="002F7448" w:rsidRPr="00DD1DA8">
        <w:rPr>
          <w:rFonts w:ascii="Times New Roman" w:hAnsi="Times New Roman" w:cs="Times New Roman"/>
          <w:sz w:val="24"/>
          <w:szCs w:val="24"/>
          <w:lang w:val="kk-KZ"/>
        </w:rPr>
        <w:t xml:space="preserve"> және жекелеген аудандар бойынша "Тарихи және мәдениет  ескерткіштер жинағы" атты  ғылыми  басылымның  шығарылуы</w:t>
      </w:r>
      <w:r w:rsidR="00D8666C" w:rsidRPr="00DD1DA8">
        <w:rPr>
          <w:rFonts w:ascii="Times New Roman" w:eastAsia="Calibri" w:hAnsi="Times New Roman" w:cs="Times New Roman"/>
          <w:sz w:val="24"/>
          <w:szCs w:val="24"/>
          <w:lang w:val="kk-KZ"/>
        </w:rPr>
        <w:t>;</w:t>
      </w:r>
      <w:r w:rsidR="002F7448" w:rsidRPr="00DD1DA8">
        <w:rPr>
          <w:rFonts w:ascii="Times New Roman" w:eastAsia="Calibri" w:hAnsi="Times New Roman" w:cs="Times New Roman"/>
          <w:sz w:val="24"/>
          <w:szCs w:val="24"/>
          <w:lang w:val="kk-KZ"/>
        </w:rPr>
        <w:t xml:space="preserve"> </w:t>
      </w:r>
    </w:p>
    <w:p w:rsidR="00D8666C" w:rsidRPr="00DD1DA8" w:rsidRDefault="00647403" w:rsidP="00DD1DA8">
      <w:pPr>
        <w:pStyle w:val="a3"/>
        <w:numPr>
          <w:ilvl w:val="0"/>
          <w:numId w:val="5"/>
        </w:numPr>
        <w:tabs>
          <w:tab w:val="num" w:pos="993"/>
        </w:tabs>
        <w:spacing w:after="0" w:line="240" w:lineRule="auto"/>
        <w:ind w:left="0" w:firstLine="567"/>
        <w:jc w:val="both"/>
        <w:rPr>
          <w:rFonts w:ascii="Times New Roman" w:eastAsia="Calibri" w:hAnsi="Times New Roman" w:cs="Times New Roman"/>
          <w:sz w:val="24"/>
          <w:szCs w:val="24"/>
          <w:lang w:val="kk-KZ"/>
        </w:rPr>
      </w:pPr>
      <w:r w:rsidRPr="00DD1DA8">
        <w:rPr>
          <w:rFonts w:ascii="Times New Roman" w:hAnsi="Times New Roman" w:cs="Times New Roman"/>
          <w:sz w:val="24"/>
          <w:szCs w:val="24"/>
          <w:lang w:val="kk-KZ"/>
        </w:rPr>
        <w:t>археология (archaeology.kz)   интернет-порталын  құру, осы бағыт бойынша</w:t>
      </w:r>
      <w:r w:rsidRPr="00DD1DA8">
        <w:rPr>
          <w:rFonts w:ascii="Times New Roman" w:eastAsia="Calibri" w:hAnsi="Times New Roman" w:cs="Times New Roman"/>
          <w:sz w:val="24"/>
          <w:szCs w:val="24"/>
          <w:lang w:val="kk-KZ"/>
        </w:rPr>
        <w:t xml:space="preserve"> </w:t>
      </w:r>
      <w:r w:rsidRPr="00DD1DA8">
        <w:rPr>
          <w:rFonts w:ascii="Times New Roman" w:hAnsi="Times New Roman" w:cs="Times New Roman"/>
          <w:sz w:val="24"/>
          <w:szCs w:val="24"/>
          <w:lang w:val="kk-KZ"/>
        </w:rPr>
        <w:t xml:space="preserve">барлық деректерді </w:t>
      </w:r>
      <w:r w:rsidR="002F7448" w:rsidRPr="00DD1DA8">
        <w:rPr>
          <w:rFonts w:ascii="Times New Roman" w:hAnsi="Times New Roman" w:cs="Times New Roman"/>
          <w:sz w:val="24"/>
          <w:szCs w:val="24"/>
          <w:lang w:val="kk-KZ"/>
        </w:rPr>
        <w:t>әзірлеу</w:t>
      </w:r>
      <w:r w:rsidRPr="00DD1DA8">
        <w:rPr>
          <w:rFonts w:ascii="Times New Roman" w:hAnsi="Times New Roman" w:cs="Times New Roman"/>
          <w:sz w:val="24"/>
          <w:szCs w:val="24"/>
          <w:lang w:val="kk-KZ"/>
        </w:rPr>
        <w:t xml:space="preserve"> және</w:t>
      </w:r>
      <w:r w:rsidR="002F7448" w:rsidRPr="00DD1DA8">
        <w:rPr>
          <w:rFonts w:ascii="Times New Roman" w:hAnsi="Times New Roman" w:cs="Times New Roman"/>
          <w:sz w:val="24"/>
          <w:szCs w:val="24"/>
          <w:lang w:val="kk-KZ"/>
        </w:rPr>
        <w:t xml:space="preserve"> </w:t>
      </w:r>
      <w:r w:rsidRPr="00DD1DA8">
        <w:rPr>
          <w:rFonts w:ascii="Times New Roman" w:hAnsi="Times New Roman" w:cs="Times New Roman"/>
          <w:sz w:val="24"/>
          <w:szCs w:val="24"/>
          <w:lang w:val="kk-KZ"/>
        </w:rPr>
        <w:t>орналастыру</w:t>
      </w:r>
      <w:r w:rsidR="00D8666C" w:rsidRPr="00DD1DA8">
        <w:rPr>
          <w:rFonts w:ascii="Times New Roman" w:eastAsia="Calibri" w:hAnsi="Times New Roman" w:cs="Times New Roman"/>
          <w:sz w:val="24"/>
          <w:szCs w:val="24"/>
          <w:lang w:val="kk-KZ"/>
        </w:rPr>
        <w:t>;</w:t>
      </w:r>
    </w:p>
    <w:p w:rsidR="00647403" w:rsidRPr="00DD1DA8" w:rsidRDefault="00647403" w:rsidP="00DD1DA8">
      <w:pPr>
        <w:pStyle w:val="a3"/>
        <w:numPr>
          <w:ilvl w:val="0"/>
          <w:numId w:val="5"/>
        </w:numPr>
        <w:tabs>
          <w:tab w:val="num" w:pos="993"/>
        </w:tabs>
        <w:spacing w:after="0" w:line="240" w:lineRule="auto"/>
        <w:ind w:left="0" w:firstLine="567"/>
        <w:jc w:val="both"/>
        <w:rPr>
          <w:rFonts w:ascii="Times New Roman" w:eastAsia="Calibri" w:hAnsi="Times New Roman" w:cs="Times New Roman"/>
          <w:sz w:val="24"/>
          <w:szCs w:val="24"/>
          <w:lang w:val="kk-KZ"/>
        </w:rPr>
      </w:pPr>
      <w:r w:rsidRPr="00DD1DA8">
        <w:rPr>
          <w:rFonts w:ascii="Times New Roman" w:hAnsi="Times New Roman" w:cs="Times New Roman"/>
          <w:sz w:val="24"/>
          <w:szCs w:val="24"/>
          <w:lang w:val="kk-KZ"/>
        </w:rPr>
        <w:t>Қазақстанның  тарихи-мәдени мұрасы, апатты тарих және мәдениет ескерткіштері</w:t>
      </w:r>
      <w:r w:rsidR="00F071AF" w:rsidRPr="00DD1DA8">
        <w:rPr>
          <w:rFonts w:ascii="Times New Roman" w:hAnsi="Times New Roman" w:cs="Times New Roman"/>
          <w:sz w:val="24"/>
          <w:szCs w:val="24"/>
          <w:lang w:val="kk-KZ"/>
        </w:rPr>
        <w:t xml:space="preserve"> </w:t>
      </w:r>
      <w:r w:rsidRPr="00DD1DA8">
        <w:rPr>
          <w:rFonts w:ascii="Times New Roman" w:hAnsi="Times New Roman" w:cs="Times New Roman"/>
          <w:sz w:val="24"/>
          <w:szCs w:val="24"/>
          <w:lang w:val="kk-KZ"/>
        </w:rPr>
        <w:t>бойынша геоақпараттық деректер базасы</w:t>
      </w:r>
      <w:r w:rsidR="00F071AF" w:rsidRPr="00DD1DA8">
        <w:rPr>
          <w:rFonts w:ascii="Times New Roman" w:hAnsi="Times New Roman" w:cs="Times New Roman"/>
          <w:sz w:val="24"/>
          <w:szCs w:val="24"/>
          <w:lang w:val="kk-KZ"/>
        </w:rPr>
        <w:t>н</w:t>
      </w:r>
      <w:r w:rsidRPr="00DD1DA8">
        <w:rPr>
          <w:rFonts w:ascii="Times New Roman" w:hAnsi="Times New Roman" w:cs="Times New Roman"/>
          <w:sz w:val="24"/>
          <w:szCs w:val="24"/>
          <w:lang w:val="kk-KZ"/>
        </w:rPr>
        <w:t xml:space="preserve"> құру</w:t>
      </w:r>
      <w:r w:rsidR="00F071AF" w:rsidRPr="00DD1DA8">
        <w:rPr>
          <w:rFonts w:ascii="Times New Roman" w:hAnsi="Times New Roman" w:cs="Times New Roman"/>
          <w:sz w:val="24"/>
          <w:szCs w:val="24"/>
          <w:lang w:val="kk-KZ"/>
        </w:rPr>
        <w:t xml:space="preserve"> және </w:t>
      </w:r>
      <w:r w:rsidRPr="00DD1DA8">
        <w:rPr>
          <w:rFonts w:ascii="Times New Roman" w:hAnsi="Times New Roman" w:cs="Times New Roman"/>
          <w:sz w:val="24"/>
          <w:szCs w:val="24"/>
          <w:lang w:val="kk-KZ"/>
        </w:rPr>
        <w:t>жыл сайын</w:t>
      </w:r>
      <w:r w:rsidR="00F071AF" w:rsidRPr="00DD1DA8">
        <w:rPr>
          <w:rFonts w:ascii="Times New Roman" w:hAnsi="Times New Roman" w:cs="Times New Roman"/>
          <w:sz w:val="24"/>
          <w:szCs w:val="24"/>
          <w:lang w:val="kk-KZ"/>
        </w:rPr>
        <w:t xml:space="preserve"> қосымша қаржы</w:t>
      </w:r>
      <w:r w:rsidR="008A29E6" w:rsidRPr="00DD1DA8">
        <w:rPr>
          <w:rFonts w:ascii="Times New Roman" w:hAnsi="Times New Roman" w:cs="Times New Roman"/>
          <w:sz w:val="24"/>
          <w:szCs w:val="24"/>
          <w:lang w:val="kk-KZ"/>
        </w:rPr>
        <w:t xml:space="preserve"> </w:t>
      </w:r>
      <w:r w:rsidR="00F071AF" w:rsidRPr="00DD1DA8">
        <w:rPr>
          <w:rFonts w:ascii="Times New Roman" w:hAnsi="Times New Roman" w:cs="Times New Roman"/>
          <w:sz w:val="24"/>
          <w:szCs w:val="24"/>
          <w:lang w:val="kk-KZ"/>
        </w:rPr>
        <w:t xml:space="preserve"> құралдарын</w:t>
      </w:r>
      <w:r w:rsidRPr="00DD1DA8">
        <w:rPr>
          <w:rFonts w:ascii="Times New Roman" w:hAnsi="Times New Roman" w:cs="Times New Roman"/>
          <w:sz w:val="24"/>
          <w:szCs w:val="24"/>
          <w:lang w:val="kk-KZ"/>
        </w:rPr>
        <w:t xml:space="preserve"> авариялық-құтқару жұмыстары, </w:t>
      </w:r>
      <w:r w:rsidR="00F071AF" w:rsidRPr="00DD1DA8">
        <w:rPr>
          <w:rFonts w:ascii="Times New Roman" w:hAnsi="Times New Roman" w:cs="Times New Roman"/>
          <w:sz w:val="24"/>
          <w:szCs w:val="24"/>
          <w:lang w:val="kk-KZ"/>
        </w:rPr>
        <w:t xml:space="preserve">жергілікті және республикалық маңызы бар ескерткіштерді </w:t>
      </w:r>
      <w:r w:rsidRPr="00DD1DA8">
        <w:rPr>
          <w:rFonts w:ascii="Times New Roman" w:hAnsi="Times New Roman" w:cs="Times New Roman"/>
          <w:sz w:val="24"/>
          <w:szCs w:val="24"/>
          <w:lang w:val="kk-KZ"/>
        </w:rPr>
        <w:t>қайта жаңғырту және консервациялау</w:t>
      </w:r>
      <w:r w:rsidR="008A29E6" w:rsidRPr="00DD1DA8">
        <w:rPr>
          <w:rFonts w:ascii="Times New Roman" w:hAnsi="Times New Roman" w:cs="Times New Roman"/>
          <w:sz w:val="24"/>
          <w:szCs w:val="24"/>
          <w:lang w:val="kk-KZ"/>
        </w:rPr>
        <w:t>ға бөлу,</w:t>
      </w:r>
      <w:r w:rsidRPr="00DD1DA8">
        <w:rPr>
          <w:rFonts w:ascii="Times New Roman" w:hAnsi="Times New Roman" w:cs="Times New Roman"/>
          <w:sz w:val="24"/>
          <w:szCs w:val="24"/>
          <w:lang w:val="kk-KZ"/>
        </w:rPr>
        <w:t xml:space="preserve"> </w:t>
      </w:r>
      <w:r w:rsidR="008A29E6" w:rsidRPr="00DD1DA8">
        <w:rPr>
          <w:rFonts w:ascii="Times New Roman" w:hAnsi="Times New Roman" w:cs="Times New Roman"/>
          <w:sz w:val="24"/>
          <w:szCs w:val="24"/>
          <w:lang w:val="kk-KZ"/>
        </w:rPr>
        <w:t>интернет-порталын</w:t>
      </w:r>
      <w:r w:rsidR="00F071AF" w:rsidRPr="00DD1DA8">
        <w:rPr>
          <w:rFonts w:ascii="Times New Roman" w:hAnsi="Times New Roman" w:cs="Times New Roman"/>
          <w:sz w:val="24"/>
          <w:szCs w:val="24"/>
          <w:lang w:val="kk-KZ"/>
        </w:rPr>
        <w:t xml:space="preserve">а </w:t>
      </w:r>
      <w:r w:rsidRPr="00DD1DA8">
        <w:rPr>
          <w:rFonts w:ascii="Times New Roman" w:hAnsi="Times New Roman" w:cs="Times New Roman"/>
          <w:sz w:val="24"/>
          <w:szCs w:val="24"/>
          <w:lang w:val="kk-KZ"/>
        </w:rPr>
        <w:t xml:space="preserve"> </w:t>
      </w:r>
      <w:r w:rsidR="008A29E6" w:rsidRPr="00DD1DA8">
        <w:rPr>
          <w:rFonts w:ascii="Times New Roman" w:hAnsi="Times New Roman" w:cs="Times New Roman"/>
          <w:sz w:val="24"/>
          <w:szCs w:val="24"/>
          <w:lang w:val="kk-KZ"/>
        </w:rPr>
        <w:t>орналастыру;</w:t>
      </w:r>
      <w:r w:rsidRPr="00DD1DA8">
        <w:rPr>
          <w:rFonts w:ascii="Times New Roman" w:hAnsi="Times New Roman" w:cs="Times New Roman"/>
          <w:sz w:val="24"/>
          <w:szCs w:val="24"/>
          <w:lang w:val="kk-KZ"/>
        </w:rPr>
        <w:t xml:space="preserve"> </w:t>
      </w:r>
    </w:p>
    <w:p w:rsidR="00D8666C" w:rsidRPr="00DD1DA8" w:rsidRDefault="008A29E6" w:rsidP="00DD1DA8">
      <w:pPr>
        <w:spacing w:after="0" w:line="240" w:lineRule="auto"/>
        <w:jc w:val="both"/>
        <w:rPr>
          <w:rFonts w:ascii="Times New Roman" w:eastAsia="Calibri" w:hAnsi="Times New Roman" w:cs="Times New Roman"/>
          <w:sz w:val="24"/>
          <w:szCs w:val="24"/>
          <w:lang w:val="kk-KZ"/>
        </w:rPr>
      </w:pPr>
      <w:r w:rsidRPr="00DD1DA8">
        <w:rPr>
          <w:rFonts w:ascii="Times New Roman" w:eastAsia="Calibri" w:hAnsi="Times New Roman" w:cs="Times New Roman"/>
          <w:sz w:val="24"/>
          <w:szCs w:val="24"/>
          <w:lang w:val="kk-KZ"/>
        </w:rPr>
        <w:t>-</w:t>
      </w:r>
      <w:r w:rsidRPr="00DD1DA8">
        <w:rPr>
          <w:rFonts w:ascii="Times New Roman" w:hAnsi="Times New Roman" w:cs="Times New Roman"/>
          <w:sz w:val="24"/>
          <w:szCs w:val="24"/>
          <w:lang w:val="kk-KZ"/>
        </w:rPr>
        <w:t xml:space="preserve"> </w:t>
      </w:r>
      <w:r w:rsidR="006D7375" w:rsidRPr="00DD1DA8">
        <w:rPr>
          <w:rFonts w:ascii="Times New Roman" w:hAnsi="Times New Roman" w:cs="Times New Roman"/>
          <w:sz w:val="24"/>
          <w:szCs w:val="24"/>
          <w:lang w:val="kk-KZ"/>
        </w:rPr>
        <w:t xml:space="preserve">       </w:t>
      </w:r>
      <w:r w:rsidRPr="00DD1DA8">
        <w:rPr>
          <w:rFonts w:ascii="Times New Roman" w:hAnsi="Times New Roman" w:cs="Times New Roman"/>
          <w:sz w:val="24"/>
          <w:szCs w:val="24"/>
          <w:lang w:val="kk-KZ"/>
        </w:rPr>
        <w:t>Аймақтар бойынша маңызды тарихи және мәдениет ескерткіштері туралы  ғылыми-танымал фильмдер түсіру</w:t>
      </w:r>
      <w:r w:rsidR="00D8666C" w:rsidRPr="00DD1DA8">
        <w:rPr>
          <w:rFonts w:ascii="Times New Roman" w:eastAsia="Calibri" w:hAnsi="Times New Roman" w:cs="Times New Roman"/>
          <w:sz w:val="24"/>
          <w:szCs w:val="24"/>
          <w:lang w:val="kk-KZ"/>
        </w:rPr>
        <w:t>;</w:t>
      </w:r>
    </w:p>
    <w:p w:rsidR="008A29E6" w:rsidRPr="00DD1DA8" w:rsidRDefault="008A29E6" w:rsidP="00DD1DA8">
      <w:pPr>
        <w:pStyle w:val="a3"/>
        <w:numPr>
          <w:ilvl w:val="0"/>
          <w:numId w:val="5"/>
        </w:numPr>
        <w:tabs>
          <w:tab w:val="num" w:pos="993"/>
        </w:tabs>
        <w:spacing w:after="0" w:line="240" w:lineRule="auto"/>
        <w:ind w:left="0" w:firstLine="567"/>
        <w:jc w:val="both"/>
        <w:rPr>
          <w:rFonts w:ascii="Times New Roman" w:eastAsia="Calibri" w:hAnsi="Times New Roman" w:cs="Times New Roman"/>
          <w:sz w:val="24"/>
          <w:szCs w:val="24"/>
          <w:lang w:val="kk-KZ"/>
        </w:rPr>
      </w:pPr>
      <w:r w:rsidRPr="00DD1DA8">
        <w:rPr>
          <w:rFonts w:ascii="Times New Roman" w:hAnsi="Times New Roman" w:cs="Times New Roman"/>
          <w:sz w:val="24"/>
          <w:szCs w:val="24"/>
          <w:lang w:val="kk-KZ"/>
        </w:rPr>
        <w:t>тарих және мәдениет ескерткіштерін сақтау және пайдалану саласында</w:t>
      </w:r>
      <w:r w:rsidR="006D3D13" w:rsidRPr="00DD1DA8">
        <w:rPr>
          <w:rFonts w:ascii="Times New Roman" w:hAnsi="Times New Roman" w:cs="Times New Roman"/>
          <w:sz w:val="24"/>
          <w:szCs w:val="24"/>
          <w:lang w:val="kk-KZ"/>
        </w:rPr>
        <w:t xml:space="preserve"> құқықтық сауаттылық деңгейін арттыру</w:t>
      </w:r>
      <w:r w:rsidRPr="00DD1DA8">
        <w:rPr>
          <w:rFonts w:ascii="Times New Roman" w:hAnsi="Times New Roman" w:cs="Times New Roman"/>
          <w:sz w:val="24"/>
          <w:szCs w:val="24"/>
          <w:lang w:val="kk-KZ"/>
        </w:rPr>
        <w:t xml:space="preserve"> жөнінде </w:t>
      </w:r>
      <w:r w:rsidR="006D3D13" w:rsidRPr="00DD1DA8">
        <w:rPr>
          <w:rFonts w:ascii="Times New Roman" w:hAnsi="Times New Roman" w:cs="Times New Roman"/>
          <w:sz w:val="24"/>
          <w:szCs w:val="24"/>
          <w:lang w:val="kk-KZ"/>
        </w:rPr>
        <w:t xml:space="preserve">халықаралық ұйымдардың </w:t>
      </w:r>
      <w:r w:rsidRPr="00DD1DA8">
        <w:rPr>
          <w:rFonts w:ascii="Times New Roman" w:hAnsi="Times New Roman" w:cs="Times New Roman"/>
          <w:sz w:val="24"/>
          <w:szCs w:val="24"/>
          <w:lang w:val="kk-KZ"/>
        </w:rPr>
        <w:t xml:space="preserve">өкілдерінің қатысуымен, соның ішінде ЮНЕСКО-ның </w:t>
      </w:r>
      <w:r w:rsidR="006D3D13" w:rsidRPr="00DD1DA8">
        <w:rPr>
          <w:rFonts w:ascii="Times New Roman" w:hAnsi="Times New Roman" w:cs="Times New Roman"/>
          <w:sz w:val="24"/>
          <w:szCs w:val="24"/>
          <w:lang w:val="kk-KZ"/>
        </w:rPr>
        <w:t xml:space="preserve">ЖАО </w:t>
      </w:r>
      <w:r w:rsidRPr="00DD1DA8">
        <w:rPr>
          <w:rFonts w:ascii="Times New Roman" w:hAnsi="Times New Roman" w:cs="Times New Roman"/>
          <w:sz w:val="24"/>
          <w:szCs w:val="24"/>
          <w:lang w:val="kk-KZ"/>
        </w:rPr>
        <w:t>өкілдері үшін семинар-тренингтер өткізу</w:t>
      </w:r>
      <w:r w:rsidR="006D3D13" w:rsidRPr="00DD1DA8">
        <w:rPr>
          <w:rFonts w:ascii="Times New Roman" w:hAnsi="Times New Roman" w:cs="Times New Roman"/>
          <w:sz w:val="24"/>
          <w:szCs w:val="24"/>
          <w:lang w:val="kk-KZ"/>
        </w:rPr>
        <w:t xml:space="preserve">; </w:t>
      </w:r>
    </w:p>
    <w:p w:rsidR="00D8666C" w:rsidRPr="00DD1DA8" w:rsidRDefault="006D3D13" w:rsidP="00DD1DA8">
      <w:pPr>
        <w:pStyle w:val="a3"/>
        <w:numPr>
          <w:ilvl w:val="0"/>
          <w:numId w:val="5"/>
        </w:numPr>
        <w:tabs>
          <w:tab w:val="num" w:pos="993"/>
        </w:tabs>
        <w:spacing w:after="0" w:line="240" w:lineRule="auto"/>
        <w:ind w:left="0" w:firstLine="567"/>
        <w:jc w:val="both"/>
        <w:rPr>
          <w:rFonts w:ascii="Times New Roman" w:eastAsia="Calibri" w:hAnsi="Times New Roman" w:cs="Times New Roman"/>
          <w:sz w:val="24"/>
          <w:szCs w:val="24"/>
          <w:lang w:val="kk-KZ"/>
        </w:rPr>
      </w:pPr>
      <w:r w:rsidRPr="00DD1DA8">
        <w:rPr>
          <w:rFonts w:ascii="Times New Roman" w:hAnsi="Times New Roman" w:cs="Times New Roman"/>
          <w:sz w:val="24"/>
          <w:szCs w:val="24"/>
          <w:lang w:val="kk-KZ"/>
        </w:rPr>
        <w:t>туған өлкенің ескерткіштерін насихаттау ұйымдастыру үшін жоғары сынып оқушыларына  кешенді шараларды</w:t>
      </w:r>
      <w:r w:rsidRPr="00DD1DA8">
        <w:rPr>
          <w:rFonts w:ascii="Times New Roman" w:eastAsia="Calibri" w:hAnsi="Times New Roman" w:cs="Times New Roman"/>
          <w:sz w:val="24"/>
          <w:szCs w:val="24"/>
          <w:lang w:val="kk-KZ"/>
        </w:rPr>
        <w:t xml:space="preserve"> ұйымдастыру</w:t>
      </w:r>
      <w:r w:rsidR="00D8666C" w:rsidRPr="00DD1DA8">
        <w:rPr>
          <w:rFonts w:ascii="Times New Roman" w:eastAsia="Calibri" w:hAnsi="Times New Roman" w:cs="Times New Roman"/>
          <w:sz w:val="24"/>
          <w:szCs w:val="24"/>
          <w:lang w:val="kk-KZ"/>
        </w:rPr>
        <w:t>;</w:t>
      </w:r>
    </w:p>
    <w:p w:rsidR="00D8666C" w:rsidRPr="00DD1DA8" w:rsidRDefault="006D3D13" w:rsidP="00DD1DA8">
      <w:pPr>
        <w:pStyle w:val="a3"/>
        <w:numPr>
          <w:ilvl w:val="0"/>
          <w:numId w:val="5"/>
        </w:numPr>
        <w:tabs>
          <w:tab w:val="num" w:pos="993"/>
        </w:tabs>
        <w:spacing w:after="0" w:line="240" w:lineRule="auto"/>
        <w:ind w:left="0" w:firstLine="567"/>
        <w:jc w:val="both"/>
        <w:rPr>
          <w:rFonts w:ascii="Times New Roman" w:eastAsia="Calibri" w:hAnsi="Times New Roman" w:cs="Times New Roman"/>
          <w:sz w:val="24"/>
          <w:szCs w:val="24"/>
          <w:lang w:val="kk-KZ"/>
        </w:rPr>
      </w:pPr>
      <w:r w:rsidRPr="00DD1DA8">
        <w:rPr>
          <w:rFonts w:ascii="Times New Roman" w:hAnsi="Times New Roman" w:cs="Times New Roman"/>
          <w:sz w:val="24"/>
          <w:szCs w:val="24"/>
          <w:lang w:val="kk-KZ"/>
        </w:rPr>
        <w:t>тарих және мәдениет ескерткіштерінде QR-кодтар регламенттерін әзірлеу, орналастыру</w:t>
      </w:r>
      <w:r w:rsidR="00D8666C" w:rsidRPr="00DD1DA8">
        <w:rPr>
          <w:rFonts w:ascii="Times New Roman" w:eastAsia="Calibri" w:hAnsi="Times New Roman" w:cs="Times New Roman"/>
          <w:sz w:val="24"/>
          <w:szCs w:val="24"/>
          <w:lang w:val="kk-KZ"/>
        </w:rPr>
        <w:t>;</w:t>
      </w:r>
    </w:p>
    <w:p w:rsidR="00C704BD" w:rsidRPr="00DD1DA8" w:rsidRDefault="00C704BD" w:rsidP="00DD1DA8">
      <w:pPr>
        <w:pStyle w:val="a3"/>
        <w:numPr>
          <w:ilvl w:val="0"/>
          <w:numId w:val="5"/>
        </w:numPr>
        <w:tabs>
          <w:tab w:val="num" w:pos="851"/>
        </w:tabs>
        <w:spacing w:after="0" w:line="240" w:lineRule="auto"/>
        <w:ind w:left="0" w:firstLine="567"/>
        <w:jc w:val="both"/>
        <w:rPr>
          <w:rFonts w:ascii="Times New Roman" w:hAnsi="Times New Roman"/>
          <w:b/>
          <w:sz w:val="24"/>
          <w:szCs w:val="24"/>
          <w:lang w:val="kk-KZ"/>
        </w:rPr>
      </w:pPr>
      <w:r w:rsidRPr="00DD1DA8">
        <w:rPr>
          <w:rFonts w:ascii="Times New Roman" w:hAnsi="Times New Roman" w:cs="Times New Roman"/>
          <w:sz w:val="24"/>
          <w:szCs w:val="24"/>
          <w:lang w:val="kk-KZ"/>
        </w:rPr>
        <w:t xml:space="preserve">"Ботай", "Бозоқ", "Бегазы", "Шілікті" және т. б. ескерткіштер базасында </w:t>
      </w:r>
    </w:p>
    <w:p w:rsidR="00C704BD" w:rsidRPr="00DD1DA8" w:rsidRDefault="00C704BD" w:rsidP="00DD1DA8">
      <w:pPr>
        <w:spacing w:after="0" w:line="240" w:lineRule="auto"/>
        <w:jc w:val="both"/>
        <w:rPr>
          <w:rFonts w:ascii="Times New Roman" w:hAnsi="Times New Roman"/>
          <w:b/>
          <w:sz w:val="24"/>
          <w:szCs w:val="24"/>
          <w:lang w:val="kk-KZ"/>
        </w:rPr>
      </w:pPr>
      <w:r w:rsidRPr="00DD1DA8">
        <w:rPr>
          <w:rFonts w:ascii="Times New Roman" w:hAnsi="Times New Roman" w:cs="Times New Roman"/>
          <w:sz w:val="24"/>
          <w:szCs w:val="24"/>
          <w:lang w:val="kk-KZ"/>
        </w:rPr>
        <w:t>ашық аспан астындағы мұражай құру;</w:t>
      </w:r>
    </w:p>
    <w:p w:rsidR="00D8666C" w:rsidRPr="00DD1DA8" w:rsidRDefault="001E429E" w:rsidP="00DD1DA8">
      <w:pPr>
        <w:pStyle w:val="a3"/>
        <w:numPr>
          <w:ilvl w:val="0"/>
          <w:numId w:val="5"/>
        </w:numPr>
        <w:tabs>
          <w:tab w:val="num" w:pos="851"/>
        </w:tabs>
        <w:spacing w:after="0" w:line="240" w:lineRule="auto"/>
        <w:ind w:left="0" w:firstLine="567"/>
        <w:jc w:val="both"/>
        <w:rPr>
          <w:rFonts w:ascii="Times New Roman" w:hAnsi="Times New Roman"/>
          <w:b/>
          <w:sz w:val="24"/>
          <w:szCs w:val="24"/>
          <w:lang w:val="kk-KZ"/>
        </w:rPr>
      </w:pPr>
      <w:r w:rsidRPr="00DD1DA8">
        <w:rPr>
          <w:rFonts w:ascii="Times New Roman" w:hAnsi="Times New Roman"/>
          <w:b/>
          <w:sz w:val="24"/>
          <w:szCs w:val="24"/>
          <w:lang w:val="kk-KZ"/>
        </w:rPr>
        <w:t>Мемлекеттік органдар-қоса атқарушылар</w:t>
      </w:r>
      <w:r w:rsidR="008D277E" w:rsidRPr="00DD1DA8">
        <w:rPr>
          <w:rFonts w:ascii="Times New Roman" w:hAnsi="Times New Roman" w:cs="Times New Roman"/>
          <w:b/>
          <w:sz w:val="24"/>
          <w:szCs w:val="24"/>
          <w:lang w:val="kk-KZ"/>
        </w:rPr>
        <w:t xml:space="preserve">: ҰЭМ, ҚАРЖЫМИНІ, БҒМ, МАМ, ЖАО. </w:t>
      </w:r>
    </w:p>
    <w:p w:rsidR="00D8666C" w:rsidRPr="00DD1DA8" w:rsidRDefault="00D8666C" w:rsidP="00DD1DA8">
      <w:pPr>
        <w:spacing w:after="0" w:line="240" w:lineRule="auto"/>
        <w:ind w:firstLine="567"/>
        <w:jc w:val="both"/>
        <w:rPr>
          <w:rFonts w:ascii="Times New Roman" w:hAnsi="Times New Roman"/>
          <w:b/>
          <w:sz w:val="24"/>
          <w:szCs w:val="24"/>
          <w:lang w:val="kk-KZ"/>
        </w:rPr>
      </w:pPr>
      <w:r w:rsidRPr="00DD1DA8">
        <w:rPr>
          <w:rFonts w:ascii="Times New Roman" w:hAnsi="Times New Roman"/>
          <w:b/>
          <w:sz w:val="24"/>
          <w:szCs w:val="24"/>
          <w:lang w:val="kk-KZ"/>
        </w:rPr>
        <w:t>4. «Жергілікті туризм»</w:t>
      </w:r>
      <w:r w:rsidR="008D277E" w:rsidRPr="00DD1DA8">
        <w:rPr>
          <w:rFonts w:ascii="Times New Roman" w:hAnsi="Times New Roman"/>
          <w:b/>
          <w:sz w:val="24"/>
          <w:szCs w:val="24"/>
          <w:lang w:val="kk-KZ"/>
        </w:rPr>
        <w:t xml:space="preserve"> базалық жобасы</w:t>
      </w:r>
      <w:r w:rsidRPr="00DD1DA8">
        <w:rPr>
          <w:rFonts w:ascii="Times New Roman" w:hAnsi="Times New Roman"/>
          <w:b/>
          <w:sz w:val="24"/>
          <w:szCs w:val="24"/>
          <w:lang w:val="kk-KZ"/>
        </w:rPr>
        <w:t xml:space="preserve">. </w:t>
      </w:r>
    </w:p>
    <w:p w:rsidR="00FB19B3" w:rsidRPr="00DD1DA8" w:rsidRDefault="00865CD8" w:rsidP="00DD1DA8">
      <w:pPr>
        <w:spacing w:after="0" w:line="240" w:lineRule="auto"/>
        <w:ind w:firstLine="567"/>
        <w:jc w:val="both"/>
        <w:rPr>
          <w:rFonts w:ascii="Times New Roman" w:hAnsi="Times New Roman"/>
          <w:sz w:val="24"/>
          <w:szCs w:val="24"/>
          <w:lang w:val="kk-KZ"/>
        </w:rPr>
      </w:pPr>
      <w:r w:rsidRPr="00DD1DA8">
        <w:rPr>
          <w:rFonts w:ascii="Times New Roman" w:hAnsi="Times New Roman" w:cs="Times New Roman"/>
          <w:sz w:val="24"/>
          <w:szCs w:val="24"/>
          <w:lang w:val="kk-KZ"/>
        </w:rPr>
        <w:t>Туған өлкені зерттеу және туризм бір-бірімен тығыз байланыста.</w:t>
      </w:r>
      <w:r w:rsidR="00D8666C" w:rsidRPr="00DD1DA8">
        <w:rPr>
          <w:rFonts w:ascii="Times New Roman" w:hAnsi="Times New Roman"/>
          <w:sz w:val="24"/>
          <w:szCs w:val="24"/>
          <w:lang w:val="kk-KZ"/>
        </w:rPr>
        <w:t xml:space="preserve"> </w:t>
      </w:r>
      <w:r w:rsidR="00D8666C" w:rsidRPr="00DD1DA8">
        <w:rPr>
          <w:rFonts w:ascii="Times New Roman" w:hAnsi="Times New Roman"/>
          <w:sz w:val="24"/>
          <w:szCs w:val="24"/>
        </w:rPr>
        <w:t>Без достоверной и разнообразной краеведческой информации невозможно выполнение экскурсионных раз</w:t>
      </w:r>
      <w:r w:rsidR="00FB19B3" w:rsidRPr="00DD1DA8">
        <w:rPr>
          <w:rFonts w:ascii="Times New Roman" w:hAnsi="Times New Roman"/>
          <w:sz w:val="24"/>
          <w:szCs w:val="24"/>
        </w:rPr>
        <w:t>работок и туристских маршрутов.</w:t>
      </w:r>
      <w:r w:rsidR="00FB19B3" w:rsidRPr="00DD1DA8">
        <w:rPr>
          <w:rFonts w:ascii="Times New Roman" w:hAnsi="Times New Roman"/>
          <w:sz w:val="24"/>
          <w:szCs w:val="24"/>
          <w:lang w:val="kk-KZ"/>
        </w:rPr>
        <w:t xml:space="preserve"> </w:t>
      </w:r>
      <w:r w:rsidRPr="00DD1DA8">
        <w:rPr>
          <w:rFonts w:ascii="Times New Roman" w:hAnsi="Times New Roman" w:cs="Times New Roman"/>
          <w:sz w:val="24"/>
          <w:szCs w:val="24"/>
          <w:lang w:val="kk-KZ"/>
        </w:rPr>
        <w:t>Анық, шынайы  және әртүрлі өлкетану ақпараты болмаса, экскурсиялық әзірлемелер және туристік маршруттарды орындау мүмкін емес. Сондықтан, рухани,</w:t>
      </w:r>
      <w:r w:rsidRPr="00DD1DA8">
        <w:rPr>
          <w:rFonts w:ascii="Times New Roman" w:hAnsi="Times New Roman"/>
          <w:sz w:val="24"/>
          <w:szCs w:val="24"/>
          <w:lang w:val="kk-KZ"/>
        </w:rPr>
        <w:t xml:space="preserve"> мәдени, этнографиялық,</w:t>
      </w:r>
      <w:r w:rsidRPr="00DD1DA8">
        <w:rPr>
          <w:rFonts w:ascii="Times New Roman" w:hAnsi="Times New Roman" w:cs="Times New Roman"/>
          <w:sz w:val="24"/>
          <w:szCs w:val="24"/>
          <w:lang w:val="kk-KZ"/>
        </w:rPr>
        <w:t xml:space="preserve"> аймақтық,</w:t>
      </w:r>
      <w:r w:rsidRPr="00DD1DA8">
        <w:rPr>
          <w:rFonts w:ascii="Times New Roman" w:hAnsi="Times New Roman"/>
          <w:sz w:val="24"/>
          <w:szCs w:val="24"/>
          <w:lang w:val="kk-KZ"/>
        </w:rPr>
        <w:t xml:space="preserve"> экономикалық және білім беру</w:t>
      </w:r>
      <w:r w:rsidR="00FB19B3" w:rsidRPr="00DD1DA8">
        <w:rPr>
          <w:rFonts w:ascii="Times New Roman" w:hAnsi="Times New Roman"/>
          <w:sz w:val="24"/>
          <w:szCs w:val="24"/>
          <w:lang w:val="kk-KZ"/>
        </w:rPr>
        <w:t xml:space="preserve"> құрамдас бөліктерді біріктірген аймақтық </w:t>
      </w:r>
      <w:r w:rsidRPr="00DD1DA8">
        <w:rPr>
          <w:rFonts w:ascii="Times New Roman" w:hAnsi="Times New Roman" w:cs="Times New Roman"/>
          <w:sz w:val="24"/>
          <w:szCs w:val="24"/>
          <w:lang w:val="kk-KZ"/>
        </w:rPr>
        <w:t>туризм</w:t>
      </w:r>
      <w:r w:rsidR="00FB19B3" w:rsidRPr="00DD1DA8">
        <w:rPr>
          <w:rFonts w:ascii="Times New Roman" w:hAnsi="Times New Roman" w:cs="Times New Roman"/>
          <w:sz w:val="24"/>
          <w:szCs w:val="24"/>
          <w:lang w:val="kk-KZ"/>
        </w:rPr>
        <w:t xml:space="preserve"> бағдарламаның басты бағыттарының бірі болуы міндет.</w:t>
      </w:r>
    </w:p>
    <w:p w:rsidR="00D8666C" w:rsidRPr="00DD1DA8" w:rsidRDefault="00FB19B3" w:rsidP="00DD1DA8">
      <w:pPr>
        <w:spacing w:after="0" w:line="240" w:lineRule="auto"/>
        <w:ind w:firstLine="567"/>
        <w:jc w:val="both"/>
        <w:rPr>
          <w:rFonts w:ascii="Times New Roman" w:eastAsia="Times New Roman" w:hAnsi="Times New Roman" w:cs="Times New Roman"/>
          <w:sz w:val="24"/>
          <w:szCs w:val="24"/>
          <w:lang w:val="kk-KZ"/>
        </w:rPr>
      </w:pPr>
      <w:r w:rsidRPr="00DD1DA8">
        <w:rPr>
          <w:rFonts w:ascii="Times New Roman" w:hAnsi="Times New Roman" w:cs="Times New Roman"/>
          <w:b/>
          <w:sz w:val="24"/>
          <w:szCs w:val="24"/>
          <w:lang w:val="kk-KZ"/>
        </w:rPr>
        <w:t>Базалық жобаның негізгі міндеті</w:t>
      </w:r>
      <w:r w:rsidRPr="00DD1DA8">
        <w:rPr>
          <w:rFonts w:ascii="Times New Roman" w:hAnsi="Times New Roman" w:cs="Times New Roman"/>
          <w:sz w:val="24"/>
          <w:szCs w:val="24"/>
          <w:lang w:val="kk-KZ"/>
        </w:rPr>
        <w:t xml:space="preserve"> болып жүйелі ішкі туризмді дамыту табылады</w:t>
      </w:r>
      <w:r w:rsidR="00D8666C" w:rsidRPr="00DD1DA8">
        <w:rPr>
          <w:rFonts w:ascii="Times New Roman" w:eastAsia="Times New Roman" w:hAnsi="Times New Roman" w:cs="Times New Roman"/>
          <w:sz w:val="24"/>
          <w:szCs w:val="24"/>
          <w:lang w:val="kk-KZ"/>
        </w:rPr>
        <w:t>.</w:t>
      </w:r>
    </w:p>
    <w:p w:rsidR="00D8666C" w:rsidRPr="00DD1DA8" w:rsidRDefault="00FB19B3" w:rsidP="00DD1DA8">
      <w:pPr>
        <w:spacing w:after="0" w:line="240" w:lineRule="auto"/>
        <w:ind w:firstLine="567"/>
        <w:jc w:val="both"/>
        <w:rPr>
          <w:rFonts w:ascii="Times New Roman" w:eastAsia="Times New Roman" w:hAnsi="Times New Roman" w:cs="Times New Roman"/>
          <w:b/>
          <w:sz w:val="24"/>
          <w:szCs w:val="24"/>
        </w:rPr>
      </w:pPr>
      <w:r w:rsidRPr="00DD1DA8">
        <w:rPr>
          <w:rFonts w:ascii="Times New Roman" w:eastAsia="Times New Roman" w:hAnsi="Times New Roman" w:cs="Times New Roman"/>
          <w:b/>
          <w:sz w:val="24"/>
          <w:szCs w:val="24"/>
          <w:lang w:val="kk-KZ"/>
        </w:rPr>
        <w:t>Қорытынды көрсеткіштері</w:t>
      </w:r>
      <w:r w:rsidR="00D8666C" w:rsidRPr="00DD1DA8">
        <w:rPr>
          <w:rFonts w:ascii="Times New Roman" w:eastAsia="Times New Roman" w:hAnsi="Times New Roman" w:cs="Times New Roman"/>
          <w:b/>
          <w:sz w:val="24"/>
          <w:szCs w:val="24"/>
        </w:rPr>
        <w:t>:</w:t>
      </w:r>
    </w:p>
    <w:p w:rsidR="00D8666C" w:rsidRPr="00DD1DA8" w:rsidRDefault="00FB19B3" w:rsidP="00DD1DA8">
      <w:pPr>
        <w:pStyle w:val="a3"/>
        <w:numPr>
          <w:ilvl w:val="0"/>
          <w:numId w:val="3"/>
        </w:numPr>
        <w:tabs>
          <w:tab w:val="left" w:pos="993"/>
        </w:tabs>
        <w:spacing w:after="0" w:line="240" w:lineRule="auto"/>
        <w:ind w:left="0" w:firstLine="567"/>
        <w:jc w:val="both"/>
        <w:rPr>
          <w:rFonts w:ascii="Times New Roman" w:eastAsia="Times New Roman" w:hAnsi="Times New Roman" w:cs="Times New Roman"/>
          <w:sz w:val="24"/>
          <w:szCs w:val="24"/>
        </w:rPr>
      </w:pPr>
      <w:r w:rsidRPr="00DD1DA8">
        <w:rPr>
          <w:rFonts w:ascii="Times New Roman" w:hAnsi="Times New Roman" w:cs="Times New Roman"/>
          <w:sz w:val="24"/>
          <w:szCs w:val="24"/>
          <w:lang w:val="kk-KZ"/>
        </w:rPr>
        <w:t>Е</w:t>
      </w:r>
      <w:r w:rsidRPr="00DD1DA8">
        <w:rPr>
          <w:rFonts w:ascii="Times New Roman" w:hAnsi="Times New Roman" w:cs="Times New Roman"/>
          <w:sz w:val="24"/>
          <w:szCs w:val="24"/>
        </w:rPr>
        <w:t>л өңірлері бойынша ұйымдас</w:t>
      </w:r>
      <w:r w:rsidRPr="00DD1DA8">
        <w:rPr>
          <w:rFonts w:ascii="Times New Roman" w:hAnsi="Times New Roman" w:cs="Times New Roman"/>
          <w:sz w:val="24"/>
          <w:szCs w:val="24"/>
          <w:lang w:val="kk-KZ"/>
        </w:rPr>
        <w:t>тырылған</w:t>
      </w:r>
      <w:r w:rsidRPr="00DD1DA8">
        <w:rPr>
          <w:rFonts w:ascii="Times New Roman" w:hAnsi="Times New Roman" w:cs="Times New Roman"/>
          <w:sz w:val="24"/>
          <w:szCs w:val="24"/>
        </w:rPr>
        <w:t xml:space="preserve">, соның ішінде балалар-жасөспірімдер </w:t>
      </w:r>
      <w:r w:rsidR="005F123D" w:rsidRPr="00DD1DA8">
        <w:rPr>
          <w:rFonts w:ascii="Times New Roman" w:hAnsi="Times New Roman" w:cs="Times New Roman"/>
          <w:sz w:val="24"/>
          <w:szCs w:val="24"/>
        </w:rPr>
        <w:t>туризм</w:t>
      </w:r>
      <w:r w:rsidR="005F123D" w:rsidRPr="00DD1DA8">
        <w:rPr>
          <w:rFonts w:ascii="Times New Roman" w:hAnsi="Times New Roman" w:cs="Times New Roman"/>
          <w:sz w:val="24"/>
          <w:szCs w:val="24"/>
          <w:lang w:val="kk-KZ"/>
        </w:rPr>
        <w:t>ы бойынша,</w:t>
      </w:r>
      <w:r w:rsidRPr="00DD1DA8">
        <w:rPr>
          <w:rFonts w:ascii="Times New Roman" w:eastAsia="Times New Roman" w:hAnsi="Times New Roman" w:cs="Times New Roman"/>
          <w:sz w:val="24"/>
          <w:szCs w:val="24"/>
        </w:rPr>
        <w:t xml:space="preserve"> </w:t>
      </w:r>
      <w:r w:rsidR="005F123D" w:rsidRPr="00DD1DA8">
        <w:rPr>
          <w:rFonts w:ascii="Times New Roman" w:hAnsi="Times New Roman" w:cs="Times New Roman"/>
          <w:sz w:val="24"/>
          <w:szCs w:val="24"/>
        </w:rPr>
        <w:t xml:space="preserve">туристік экскурсия </w:t>
      </w:r>
      <w:r w:rsidRPr="00DD1DA8">
        <w:rPr>
          <w:rFonts w:ascii="Times New Roman" w:hAnsi="Times New Roman" w:cs="Times New Roman"/>
          <w:sz w:val="24"/>
          <w:szCs w:val="24"/>
        </w:rPr>
        <w:t>саны</w:t>
      </w:r>
      <w:r w:rsidR="00E759CF" w:rsidRPr="00DD1DA8">
        <w:rPr>
          <w:rFonts w:ascii="Times New Roman" w:eastAsia="Times New Roman" w:hAnsi="Times New Roman" w:cs="Times New Roman"/>
          <w:sz w:val="24"/>
          <w:szCs w:val="24"/>
          <w:lang w:val="kk-KZ"/>
        </w:rPr>
        <w:t>.</w:t>
      </w:r>
      <w:r w:rsidRPr="00DD1DA8">
        <w:rPr>
          <w:rFonts w:ascii="Times New Roman" w:eastAsia="Times New Roman" w:hAnsi="Times New Roman" w:cs="Times New Roman"/>
          <w:sz w:val="24"/>
          <w:szCs w:val="24"/>
          <w:lang w:val="kk-KZ"/>
        </w:rPr>
        <w:t xml:space="preserve"> </w:t>
      </w:r>
    </w:p>
    <w:p w:rsidR="00D8666C" w:rsidRPr="00DD1DA8" w:rsidRDefault="005F123D" w:rsidP="00DD1DA8">
      <w:pPr>
        <w:pStyle w:val="a3"/>
        <w:numPr>
          <w:ilvl w:val="0"/>
          <w:numId w:val="3"/>
        </w:numPr>
        <w:tabs>
          <w:tab w:val="left" w:pos="993"/>
        </w:tabs>
        <w:spacing w:after="0" w:line="240" w:lineRule="auto"/>
        <w:ind w:left="0" w:firstLine="567"/>
        <w:jc w:val="both"/>
        <w:rPr>
          <w:rFonts w:ascii="Times New Roman" w:eastAsia="Times New Roman" w:hAnsi="Times New Roman" w:cs="Times New Roman"/>
          <w:sz w:val="24"/>
          <w:szCs w:val="24"/>
        </w:rPr>
      </w:pPr>
      <w:r w:rsidRPr="00DD1DA8">
        <w:rPr>
          <w:rFonts w:ascii="Times New Roman" w:hAnsi="Times New Roman" w:cs="Times New Roman"/>
          <w:sz w:val="24"/>
          <w:szCs w:val="24"/>
          <w:lang w:val="kk-KZ"/>
        </w:rPr>
        <w:lastRenderedPageBreak/>
        <w:t>А</w:t>
      </w:r>
      <w:r w:rsidRPr="00DD1DA8">
        <w:rPr>
          <w:rFonts w:ascii="Times New Roman" w:hAnsi="Times New Roman" w:cs="Times New Roman"/>
          <w:sz w:val="24"/>
          <w:szCs w:val="24"/>
        </w:rPr>
        <w:t>втомобиль, кемпинг</w:t>
      </w:r>
      <w:r w:rsidRPr="00DD1DA8">
        <w:rPr>
          <w:rFonts w:ascii="Times New Roman" w:hAnsi="Times New Roman" w:cs="Times New Roman"/>
          <w:sz w:val="24"/>
          <w:szCs w:val="24"/>
          <w:lang w:val="kk-KZ"/>
        </w:rPr>
        <w:t xml:space="preserve"> </w:t>
      </w:r>
      <w:r w:rsidRPr="00DD1DA8">
        <w:rPr>
          <w:rFonts w:ascii="Times New Roman" w:hAnsi="Times New Roman" w:cs="Times New Roman"/>
          <w:sz w:val="24"/>
          <w:szCs w:val="24"/>
        </w:rPr>
        <w:t xml:space="preserve"> туризм</w:t>
      </w:r>
      <w:r w:rsidRPr="00DD1DA8">
        <w:rPr>
          <w:rFonts w:ascii="Times New Roman" w:hAnsi="Times New Roman" w:cs="Times New Roman"/>
          <w:sz w:val="24"/>
          <w:szCs w:val="24"/>
          <w:lang w:val="kk-KZ"/>
        </w:rPr>
        <w:t xml:space="preserve">ы </w:t>
      </w:r>
      <w:r w:rsidRPr="00DD1DA8">
        <w:rPr>
          <w:rFonts w:ascii="Times New Roman" w:hAnsi="Times New Roman" w:cs="Times New Roman"/>
          <w:sz w:val="24"/>
          <w:szCs w:val="24"/>
        </w:rPr>
        <w:t>үшін</w:t>
      </w:r>
      <w:r w:rsidRPr="00DD1DA8">
        <w:rPr>
          <w:rFonts w:ascii="Times New Roman" w:hAnsi="Times New Roman" w:cs="Times New Roman"/>
          <w:sz w:val="24"/>
          <w:szCs w:val="24"/>
          <w:lang w:val="kk-KZ"/>
        </w:rPr>
        <w:t xml:space="preserve"> </w:t>
      </w:r>
      <w:r w:rsidRPr="00DD1DA8">
        <w:rPr>
          <w:rFonts w:ascii="Times New Roman" w:eastAsia="Times New Roman" w:hAnsi="Times New Roman" w:cs="Times New Roman"/>
          <w:sz w:val="24"/>
          <w:szCs w:val="24"/>
        </w:rPr>
        <w:t xml:space="preserve"> </w:t>
      </w:r>
      <w:r w:rsidRPr="00DD1DA8">
        <w:rPr>
          <w:rFonts w:ascii="Times New Roman" w:hAnsi="Times New Roman" w:cs="Times New Roman"/>
          <w:sz w:val="24"/>
          <w:szCs w:val="24"/>
        </w:rPr>
        <w:t>әзірленген маршруттар</w:t>
      </w:r>
      <w:r w:rsidRPr="00DD1DA8">
        <w:rPr>
          <w:rFonts w:ascii="Times New Roman" w:eastAsia="Times New Roman" w:hAnsi="Times New Roman" w:cs="Times New Roman"/>
          <w:sz w:val="24"/>
          <w:szCs w:val="24"/>
          <w:lang w:val="kk-KZ"/>
        </w:rPr>
        <w:t xml:space="preserve"> саны</w:t>
      </w:r>
      <w:r w:rsidR="00E759CF" w:rsidRPr="00DD1DA8">
        <w:rPr>
          <w:rFonts w:ascii="Times New Roman" w:eastAsia="Times New Roman" w:hAnsi="Times New Roman" w:cs="Times New Roman"/>
          <w:sz w:val="24"/>
          <w:szCs w:val="24"/>
        </w:rPr>
        <w:t>.</w:t>
      </w:r>
    </w:p>
    <w:p w:rsidR="00D8666C" w:rsidRPr="00DD1DA8" w:rsidRDefault="00E759CF" w:rsidP="00DD1DA8">
      <w:pPr>
        <w:pStyle w:val="a3"/>
        <w:numPr>
          <w:ilvl w:val="0"/>
          <w:numId w:val="3"/>
        </w:numPr>
        <w:tabs>
          <w:tab w:val="left" w:pos="993"/>
        </w:tabs>
        <w:spacing w:after="0" w:line="240" w:lineRule="auto"/>
        <w:ind w:left="0" w:firstLine="567"/>
        <w:jc w:val="both"/>
        <w:rPr>
          <w:rFonts w:ascii="Times New Roman" w:eastAsia="Times New Roman" w:hAnsi="Times New Roman" w:cs="Times New Roman"/>
          <w:sz w:val="24"/>
          <w:szCs w:val="24"/>
        </w:rPr>
      </w:pPr>
      <w:r w:rsidRPr="00DD1DA8">
        <w:rPr>
          <w:rFonts w:ascii="Times New Roman" w:hAnsi="Times New Roman" w:cs="Times New Roman"/>
          <w:sz w:val="24"/>
          <w:szCs w:val="24"/>
          <w:lang w:val="kk-KZ"/>
        </w:rPr>
        <w:t>Т</w:t>
      </w:r>
      <w:r w:rsidRPr="00DD1DA8">
        <w:rPr>
          <w:rFonts w:ascii="Times New Roman" w:hAnsi="Times New Roman" w:cs="Times New Roman"/>
          <w:sz w:val="24"/>
          <w:szCs w:val="24"/>
        </w:rPr>
        <w:t>арих және мәдениет ескерткіштері</w:t>
      </w:r>
      <w:r w:rsidRPr="00DD1DA8">
        <w:rPr>
          <w:rFonts w:ascii="Times New Roman" w:hAnsi="Times New Roman" w:cs="Times New Roman"/>
          <w:sz w:val="24"/>
          <w:szCs w:val="24"/>
          <w:lang w:val="kk-KZ"/>
        </w:rPr>
        <w:t xml:space="preserve"> бойынша </w:t>
      </w:r>
      <w:r w:rsidRPr="00DD1DA8">
        <w:rPr>
          <w:rFonts w:ascii="Times New Roman" w:hAnsi="Times New Roman" w:cs="Times New Roman"/>
          <w:sz w:val="24"/>
          <w:szCs w:val="24"/>
        </w:rPr>
        <w:t xml:space="preserve">жергілікті маршруттар </w:t>
      </w:r>
      <w:r w:rsidR="005F123D" w:rsidRPr="00DD1DA8">
        <w:rPr>
          <w:rFonts w:ascii="Times New Roman" w:hAnsi="Times New Roman" w:cs="Times New Roman"/>
          <w:sz w:val="24"/>
          <w:szCs w:val="24"/>
        </w:rPr>
        <w:t>саны</w:t>
      </w:r>
      <w:r w:rsidRPr="00DD1DA8">
        <w:rPr>
          <w:rFonts w:ascii="Times New Roman" w:eastAsia="Times New Roman" w:hAnsi="Times New Roman" w:cs="Times New Roman"/>
          <w:sz w:val="24"/>
          <w:szCs w:val="24"/>
          <w:lang w:val="kk-KZ"/>
        </w:rPr>
        <w:t>.</w:t>
      </w:r>
    </w:p>
    <w:p w:rsidR="00E759CF" w:rsidRPr="00DD1DA8" w:rsidRDefault="00E759CF" w:rsidP="00DD1DA8">
      <w:pPr>
        <w:pStyle w:val="a3"/>
        <w:numPr>
          <w:ilvl w:val="0"/>
          <w:numId w:val="3"/>
        </w:numPr>
        <w:tabs>
          <w:tab w:val="left" w:pos="993"/>
        </w:tabs>
        <w:spacing w:after="0" w:line="240" w:lineRule="auto"/>
        <w:ind w:left="0" w:firstLine="567"/>
        <w:jc w:val="both"/>
        <w:rPr>
          <w:rFonts w:ascii="Times New Roman" w:eastAsia="Calibri" w:hAnsi="Times New Roman" w:cs="Times New Roman"/>
          <w:b/>
          <w:sz w:val="24"/>
          <w:szCs w:val="24"/>
        </w:rPr>
      </w:pPr>
      <w:r w:rsidRPr="00DD1DA8">
        <w:rPr>
          <w:rFonts w:ascii="Times New Roman" w:hAnsi="Times New Roman" w:cs="Times New Roman"/>
          <w:sz w:val="24"/>
          <w:szCs w:val="24"/>
          <w:lang w:val="kk-KZ"/>
        </w:rPr>
        <w:t>Т</w:t>
      </w:r>
      <w:r w:rsidRPr="00DD1DA8">
        <w:rPr>
          <w:rFonts w:ascii="Times New Roman" w:hAnsi="Times New Roman" w:cs="Times New Roman"/>
          <w:sz w:val="24"/>
          <w:szCs w:val="24"/>
        </w:rPr>
        <w:t>уристік объектілер</w:t>
      </w:r>
      <w:r w:rsidRPr="00DD1DA8">
        <w:rPr>
          <w:rFonts w:ascii="Times New Roman" w:hAnsi="Times New Roman" w:cs="Times New Roman"/>
          <w:sz w:val="24"/>
          <w:szCs w:val="24"/>
          <w:lang w:val="kk-KZ"/>
        </w:rPr>
        <w:t>ді</w:t>
      </w:r>
      <w:r w:rsidRPr="00DD1DA8">
        <w:rPr>
          <w:rFonts w:ascii="Times New Roman" w:eastAsia="Times New Roman" w:hAnsi="Times New Roman" w:cs="Times New Roman"/>
          <w:sz w:val="24"/>
          <w:szCs w:val="24"/>
        </w:rPr>
        <w:t xml:space="preserve"> </w:t>
      </w:r>
      <w:r w:rsidRPr="00DD1DA8">
        <w:rPr>
          <w:rFonts w:ascii="Times New Roman" w:hAnsi="Times New Roman" w:cs="Times New Roman"/>
          <w:sz w:val="24"/>
          <w:szCs w:val="24"/>
        </w:rPr>
        <w:t>зерттеу</w:t>
      </w:r>
      <w:r w:rsidRPr="00DD1DA8">
        <w:rPr>
          <w:rFonts w:ascii="Times New Roman" w:hAnsi="Times New Roman" w:cs="Times New Roman"/>
          <w:sz w:val="24"/>
          <w:szCs w:val="24"/>
          <w:lang w:val="kk-KZ"/>
        </w:rPr>
        <w:t xml:space="preserve"> және </w:t>
      </w:r>
      <w:r w:rsidRPr="00DD1DA8">
        <w:rPr>
          <w:rFonts w:ascii="Times New Roman" w:hAnsi="Times New Roman" w:cs="Times New Roman"/>
          <w:sz w:val="24"/>
          <w:szCs w:val="24"/>
        </w:rPr>
        <w:t xml:space="preserve"> насихаттау бойынша ұйымдастырылған іс-шаралар </w:t>
      </w:r>
      <w:r w:rsidRPr="00DD1DA8">
        <w:rPr>
          <w:rFonts w:ascii="Times New Roman" w:hAnsi="Times New Roman" w:cs="Times New Roman"/>
          <w:sz w:val="24"/>
          <w:szCs w:val="24"/>
          <w:lang w:val="kk-KZ"/>
        </w:rPr>
        <w:t>с</w:t>
      </w:r>
      <w:r w:rsidRPr="00DD1DA8">
        <w:rPr>
          <w:rFonts w:ascii="Times New Roman" w:hAnsi="Times New Roman" w:cs="Times New Roman"/>
          <w:sz w:val="24"/>
          <w:szCs w:val="24"/>
        </w:rPr>
        <w:t>аны</w:t>
      </w:r>
      <w:r w:rsidRPr="00DD1DA8">
        <w:rPr>
          <w:rFonts w:ascii="Times New Roman" w:hAnsi="Times New Roman" w:cs="Times New Roman"/>
          <w:sz w:val="24"/>
          <w:szCs w:val="24"/>
          <w:lang w:val="kk-KZ"/>
        </w:rPr>
        <w:t>.</w:t>
      </w:r>
      <w:r w:rsidRPr="00DD1DA8">
        <w:rPr>
          <w:rFonts w:ascii="Times New Roman" w:hAnsi="Times New Roman" w:cs="Times New Roman"/>
          <w:sz w:val="24"/>
          <w:szCs w:val="24"/>
        </w:rPr>
        <w:t xml:space="preserve"> </w:t>
      </w:r>
    </w:p>
    <w:p w:rsidR="00E759CF" w:rsidRPr="00DD1DA8" w:rsidRDefault="00E759CF" w:rsidP="00DD1DA8">
      <w:pPr>
        <w:tabs>
          <w:tab w:val="left" w:pos="993"/>
        </w:tabs>
        <w:spacing w:after="0" w:line="240" w:lineRule="auto"/>
        <w:jc w:val="both"/>
        <w:rPr>
          <w:rFonts w:ascii="Times New Roman" w:hAnsi="Times New Roman" w:cs="Times New Roman"/>
          <w:b/>
          <w:sz w:val="24"/>
          <w:szCs w:val="24"/>
          <w:lang w:val="kk-KZ"/>
        </w:rPr>
      </w:pPr>
      <w:r w:rsidRPr="00DD1DA8">
        <w:rPr>
          <w:rFonts w:ascii="Times New Roman" w:hAnsi="Times New Roman" w:cs="Times New Roman"/>
          <w:b/>
          <w:sz w:val="24"/>
          <w:szCs w:val="24"/>
          <w:lang w:val="kk-KZ"/>
        </w:rPr>
        <w:t xml:space="preserve">          Жобаның түйін оқиғалары (ЖАО бюджет шеңберінде): </w:t>
      </w:r>
    </w:p>
    <w:p w:rsidR="00D8666C" w:rsidRPr="00DD1DA8" w:rsidRDefault="003320C1" w:rsidP="00DD1DA8">
      <w:pPr>
        <w:numPr>
          <w:ilvl w:val="0"/>
          <w:numId w:val="6"/>
        </w:numPr>
        <w:tabs>
          <w:tab w:val="clear" w:pos="720"/>
          <w:tab w:val="num" w:pos="851"/>
        </w:tabs>
        <w:spacing w:after="0" w:line="240" w:lineRule="auto"/>
        <w:ind w:left="0" w:firstLine="567"/>
        <w:jc w:val="both"/>
        <w:rPr>
          <w:rFonts w:ascii="Times New Roman" w:eastAsia="Times New Roman" w:hAnsi="Times New Roman" w:cs="Times New Roman"/>
          <w:sz w:val="24"/>
          <w:szCs w:val="24"/>
          <w:lang w:val="kk-KZ"/>
        </w:rPr>
      </w:pPr>
      <w:r w:rsidRPr="00DD1DA8">
        <w:rPr>
          <w:rFonts w:ascii="Times New Roman" w:hAnsi="Times New Roman" w:cs="Times New Roman"/>
          <w:sz w:val="24"/>
          <w:szCs w:val="24"/>
          <w:lang w:val="kk-KZ"/>
        </w:rPr>
        <w:t>елі</w:t>
      </w:r>
      <w:r w:rsidR="00C20A0A" w:rsidRPr="00DD1DA8">
        <w:rPr>
          <w:rFonts w:ascii="Times New Roman" w:hAnsi="Times New Roman" w:cs="Times New Roman"/>
          <w:sz w:val="24"/>
          <w:szCs w:val="24"/>
          <w:lang w:val="kk-KZ"/>
        </w:rPr>
        <w:t xml:space="preserve">міздің өңірлеріне </w:t>
      </w:r>
      <w:r w:rsidRPr="00DD1DA8">
        <w:rPr>
          <w:rFonts w:ascii="Times New Roman" w:hAnsi="Times New Roman" w:cs="Times New Roman"/>
          <w:sz w:val="24"/>
          <w:szCs w:val="24"/>
          <w:lang w:val="kk-KZ"/>
        </w:rPr>
        <w:t xml:space="preserve"> тарату</w:t>
      </w:r>
      <w:r w:rsidR="004D26AB" w:rsidRPr="00DD1DA8">
        <w:rPr>
          <w:rFonts w:ascii="Times New Roman" w:hAnsi="Times New Roman" w:cs="Times New Roman"/>
          <w:sz w:val="24"/>
          <w:szCs w:val="24"/>
          <w:lang w:val="kk-KZ"/>
        </w:rPr>
        <w:t>ға арналған</w:t>
      </w:r>
      <w:r w:rsidRPr="00DD1DA8">
        <w:rPr>
          <w:rFonts w:ascii="Times New Roman" w:hAnsi="Times New Roman" w:cs="Times New Roman"/>
          <w:sz w:val="24"/>
          <w:szCs w:val="24"/>
          <w:lang w:val="kk-KZ"/>
        </w:rPr>
        <w:t xml:space="preserve">  </w:t>
      </w:r>
      <w:r w:rsidR="00C20A0A" w:rsidRPr="00DD1DA8">
        <w:rPr>
          <w:rFonts w:ascii="Times New Roman" w:hAnsi="Times New Roman" w:cs="Times New Roman"/>
          <w:sz w:val="24"/>
          <w:szCs w:val="24"/>
          <w:lang w:val="kk-KZ"/>
        </w:rPr>
        <w:t>жол көрсеткіштері, жұмыс режимі  және прейскурантын көрсете отырып,  көрікті жерлер мен</w:t>
      </w:r>
      <w:r w:rsidRPr="00DD1DA8">
        <w:rPr>
          <w:rFonts w:ascii="Times New Roman" w:hAnsi="Times New Roman" w:cs="Times New Roman"/>
          <w:sz w:val="24"/>
          <w:szCs w:val="24"/>
          <w:lang w:val="kk-KZ"/>
        </w:rPr>
        <w:t xml:space="preserve"> нақты орынға бару </w:t>
      </w:r>
      <w:r w:rsidR="00C20A0A" w:rsidRPr="00DD1DA8">
        <w:rPr>
          <w:rFonts w:ascii="Times New Roman" w:hAnsi="Times New Roman" w:cs="Times New Roman"/>
          <w:sz w:val="24"/>
          <w:szCs w:val="24"/>
          <w:lang w:val="kk-KZ"/>
        </w:rPr>
        <w:t xml:space="preserve"> туристік карталар, буклеттерді</w:t>
      </w:r>
      <w:r w:rsidR="00844E56" w:rsidRPr="00DD1DA8">
        <w:rPr>
          <w:rFonts w:ascii="Times New Roman" w:hAnsi="Times New Roman" w:cs="Times New Roman"/>
          <w:sz w:val="24"/>
          <w:szCs w:val="24"/>
          <w:lang w:val="kk-KZ"/>
        </w:rPr>
        <w:t xml:space="preserve"> жасақтау</w:t>
      </w:r>
      <w:r w:rsidR="00D8666C" w:rsidRPr="00DD1DA8">
        <w:rPr>
          <w:rFonts w:ascii="Times New Roman" w:eastAsia="Times New Roman" w:hAnsi="Times New Roman" w:cs="Times New Roman"/>
          <w:sz w:val="24"/>
          <w:szCs w:val="24"/>
          <w:lang w:val="kk-KZ"/>
        </w:rPr>
        <w:t>;</w:t>
      </w:r>
      <w:r w:rsidRPr="00DD1DA8">
        <w:rPr>
          <w:rFonts w:ascii="Times New Roman" w:eastAsia="Times New Roman" w:hAnsi="Times New Roman" w:cs="Times New Roman"/>
          <w:sz w:val="24"/>
          <w:szCs w:val="24"/>
          <w:lang w:val="kk-KZ"/>
        </w:rPr>
        <w:t xml:space="preserve"> </w:t>
      </w:r>
    </w:p>
    <w:p w:rsidR="00D8666C" w:rsidRPr="00DD1DA8" w:rsidRDefault="00056B78" w:rsidP="00DD1DA8">
      <w:pPr>
        <w:numPr>
          <w:ilvl w:val="0"/>
          <w:numId w:val="6"/>
        </w:numPr>
        <w:tabs>
          <w:tab w:val="clear" w:pos="720"/>
          <w:tab w:val="num" w:pos="851"/>
        </w:tabs>
        <w:spacing w:after="0" w:line="240" w:lineRule="auto"/>
        <w:ind w:left="0" w:firstLine="567"/>
        <w:jc w:val="both"/>
        <w:rPr>
          <w:rFonts w:ascii="Times New Roman" w:eastAsia="Times New Roman" w:hAnsi="Times New Roman" w:cs="Times New Roman"/>
          <w:sz w:val="24"/>
          <w:szCs w:val="24"/>
          <w:lang w:val="kk-KZ"/>
        </w:rPr>
      </w:pPr>
      <w:r w:rsidRPr="00DD1DA8">
        <w:rPr>
          <w:rFonts w:ascii="Times New Roman" w:hAnsi="Times New Roman" w:cs="Times New Roman"/>
          <w:sz w:val="24"/>
          <w:szCs w:val="24"/>
          <w:lang w:val="kk-KZ"/>
        </w:rPr>
        <w:t>о</w:t>
      </w:r>
      <w:r w:rsidR="004D26AB" w:rsidRPr="00DD1DA8">
        <w:rPr>
          <w:rFonts w:ascii="Times New Roman" w:hAnsi="Times New Roman" w:cs="Times New Roman"/>
          <w:sz w:val="24"/>
          <w:szCs w:val="24"/>
          <w:lang w:val="kk-KZ"/>
        </w:rPr>
        <w:t xml:space="preserve">қушылар үшін мәдени және туристік экскурсия, тарихи-мәдени көрікті жерлер, археологиялық қазба жұмыстары </w:t>
      </w:r>
      <w:r w:rsidRPr="00DD1DA8">
        <w:rPr>
          <w:rFonts w:ascii="Times New Roman" w:hAnsi="Times New Roman" w:cs="Times New Roman"/>
          <w:sz w:val="24"/>
          <w:szCs w:val="24"/>
          <w:lang w:val="kk-KZ"/>
        </w:rPr>
        <w:t xml:space="preserve">жүріп жатқан </w:t>
      </w:r>
      <w:r w:rsidR="004D26AB" w:rsidRPr="00DD1DA8">
        <w:rPr>
          <w:rFonts w:ascii="Times New Roman" w:hAnsi="Times New Roman" w:cs="Times New Roman"/>
          <w:sz w:val="24"/>
          <w:szCs w:val="24"/>
          <w:lang w:val="kk-KZ"/>
        </w:rPr>
        <w:t xml:space="preserve">өңірлері, табиғат ескерткіштеріне саяхат ұйымдастыру, соның ішінде </w:t>
      </w:r>
      <w:r w:rsidRPr="00DD1DA8">
        <w:rPr>
          <w:rFonts w:ascii="Times New Roman" w:hAnsi="Times New Roman" w:cs="Times New Roman"/>
          <w:sz w:val="24"/>
          <w:szCs w:val="24"/>
          <w:lang w:val="kk-KZ"/>
        </w:rPr>
        <w:t>астанадан аймақтарға және аймақтардан астанаға келуі-шығуы;</w:t>
      </w:r>
      <w:r w:rsidR="004D26AB" w:rsidRPr="00DD1DA8">
        <w:rPr>
          <w:rFonts w:ascii="Times New Roman" w:hAnsi="Times New Roman" w:cs="Times New Roman"/>
          <w:sz w:val="24"/>
          <w:szCs w:val="24"/>
          <w:lang w:val="kk-KZ"/>
        </w:rPr>
        <w:t xml:space="preserve"> </w:t>
      </w:r>
    </w:p>
    <w:p w:rsidR="0087339A" w:rsidRPr="00DD1DA8" w:rsidRDefault="00056B78" w:rsidP="00DD1DA8">
      <w:pPr>
        <w:numPr>
          <w:ilvl w:val="0"/>
          <w:numId w:val="6"/>
        </w:numPr>
        <w:tabs>
          <w:tab w:val="clear" w:pos="720"/>
          <w:tab w:val="num" w:pos="851"/>
        </w:tabs>
        <w:spacing w:after="0" w:line="240" w:lineRule="auto"/>
        <w:ind w:left="0" w:firstLine="567"/>
        <w:jc w:val="both"/>
        <w:rPr>
          <w:rFonts w:ascii="Times New Roman" w:eastAsia="Calibri" w:hAnsi="Times New Roman" w:cs="Times New Roman"/>
          <w:sz w:val="24"/>
          <w:szCs w:val="24"/>
          <w:lang w:val="kk-KZ"/>
        </w:rPr>
      </w:pPr>
      <w:r w:rsidRPr="00DD1DA8">
        <w:rPr>
          <w:rFonts w:ascii="Times New Roman" w:hAnsi="Times New Roman" w:cs="Times New Roman"/>
          <w:sz w:val="24"/>
          <w:szCs w:val="24"/>
          <w:lang w:val="kk-KZ"/>
        </w:rPr>
        <w:t>тарих және мәдениет ескерткіштеріне, соның ішінде, отбасылық, кемпинг, керуен саяхаттары және  жергілікті турист</w:t>
      </w:r>
      <w:r w:rsidR="0087339A" w:rsidRPr="00DD1DA8">
        <w:rPr>
          <w:rFonts w:ascii="Times New Roman" w:hAnsi="Times New Roman" w:cs="Times New Roman"/>
          <w:sz w:val="24"/>
          <w:szCs w:val="24"/>
          <w:lang w:val="kk-KZ"/>
        </w:rPr>
        <w:t>т</w:t>
      </w:r>
      <w:r w:rsidRPr="00DD1DA8">
        <w:rPr>
          <w:rFonts w:ascii="Times New Roman" w:hAnsi="Times New Roman" w:cs="Times New Roman"/>
          <w:sz w:val="24"/>
          <w:szCs w:val="24"/>
          <w:lang w:val="kk-KZ"/>
        </w:rPr>
        <w:t>ік маршруттарды құру, ЖАО</w:t>
      </w:r>
      <w:r w:rsidR="0087339A" w:rsidRPr="00DD1DA8">
        <w:rPr>
          <w:rFonts w:ascii="Times New Roman" w:hAnsi="Times New Roman" w:cs="Times New Roman"/>
          <w:sz w:val="24"/>
          <w:szCs w:val="24"/>
          <w:lang w:val="kk-KZ"/>
        </w:rPr>
        <w:t xml:space="preserve"> сайттарына ақпаратты орналастыру;</w:t>
      </w:r>
    </w:p>
    <w:p w:rsidR="00D8666C" w:rsidRPr="00DD1DA8" w:rsidRDefault="001E429E" w:rsidP="00DD1DA8">
      <w:pPr>
        <w:spacing w:after="0" w:line="240" w:lineRule="auto"/>
        <w:ind w:left="567"/>
        <w:jc w:val="both"/>
        <w:rPr>
          <w:rFonts w:ascii="Times New Roman" w:eastAsia="Times New Roman" w:hAnsi="Times New Roman" w:cs="Times New Roman"/>
          <w:b/>
          <w:sz w:val="24"/>
          <w:szCs w:val="24"/>
          <w:lang w:val="kk-KZ"/>
        </w:rPr>
      </w:pPr>
      <w:r w:rsidRPr="00DD1DA8">
        <w:rPr>
          <w:rFonts w:ascii="Times New Roman" w:hAnsi="Times New Roman"/>
          <w:b/>
          <w:sz w:val="24"/>
          <w:szCs w:val="24"/>
          <w:lang w:val="kk-KZ"/>
        </w:rPr>
        <w:t>Мемлекеттік органдар-қоса атқарушылар</w:t>
      </w:r>
      <w:r w:rsidR="00D8666C" w:rsidRPr="00DD1DA8">
        <w:rPr>
          <w:rFonts w:ascii="Times New Roman" w:hAnsi="Times New Roman"/>
          <w:b/>
          <w:sz w:val="24"/>
          <w:szCs w:val="24"/>
          <w:lang w:val="kk-KZ"/>
        </w:rPr>
        <w:t xml:space="preserve">: </w:t>
      </w:r>
      <w:r w:rsidRPr="00DD1DA8">
        <w:rPr>
          <w:rFonts w:ascii="Times New Roman" w:hAnsi="Times New Roman" w:cs="Times New Roman"/>
          <w:b/>
          <w:sz w:val="24"/>
          <w:szCs w:val="24"/>
          <w:lang w:val="kk-KZ"/>
        </w:rPr>
        <w:t>ҰЭМ, ҚАРЖЫМИНІ, БҒМ, ЭМ, АШМ, МАМ, ЖАО.</w:t>
      </w:r>
    </w:p>
    <w:p w:rsidR="004D2B74" w:rsidRPr="00DD1DA8" w:rsidRDefault="004D2B74" w:rsidP="00DD1DA8">
      <w:pPr>
        <w:spacing w:after="0" w:line="240" w:lineRule="auto"/>
        <w:ind w:firstLine="567"/>
        <w:jc w:val="both"/>
        <w:rPr>
          <w:rStyle w:val="s0"/>
          <w:b/>
          <w:lang w:val="kk-KZ"/>
        </w:rPr>
      </w:pPr>
      <w:r w:rsidRPr="00DD1DA8">
        <w:rPr>
          <w:rStyle w:val="s0"/>
          <w:b/>
          <w:lang w:val="kk-KZ"/>
        </w:rPr>
        <w:t>Қаржы ресурстары:</w:t>
      </w:r>
    </w:p>
    <w:p w:rsidR="004D2B74" w:rsidRPr="00DD1DA8" w:rsidRDefault="004D2B74" w:rsidP="00DD1DA8">
      <w:pPr>
        <w:pStyle w:val="a3"/>
        <w:tabs>
          <w:tab w:val="left" w:pos="993"/>
        </w:tabs>
        <w:spacing w:after="0" w:line="240" w:lineRule="auto"/>
        <w:ind w:left="0" w:firstLine="567"/>
        <w:jc w:val="both"/>
        <w:rPr>
          <w:rStyle w:val="s0"/>
          <w:lang w:val="kk-KZ"/>
        </w:rPr>
      </w:pPr>
      <w:r w:rsidRPr="00DD1DA8">
        <w:rPr>
          <w:rStyle w:val="s0"/>
          <w:lang w:val="kk-KZ"/>
        </w:rPr>
        <w:t>Кіші бағдарламаның қаржы ресурстарына қажеттілігі  жүзеге асатын жобалардың  сәйкестендіру  және талдау  қорытындысы бойынша анықталады.</w:t>
      </w:r>
      <w:r w:rsidRPr="00DD1DA8">
        <w:rPr>
          <w:rStyle w:val="s0"/>
          <w:highlight w:val="yellow"/>
          <w:lang w:val="kk-KZ"/>
        </w:rPr>
        <w:t xml:space="preserve"> </w:t>
      </w:r>
    </w:p>
    <w:p w:rsidR="004C7E60" w:rsidRPr="00DD1DA8" w:rsidRDefault="004C7E60" w:rsidP="00DD1DA8">
      <w:pPr>
        <w:pStyle w:val="a3"/>
        <w:tabs>
          <w:tab w:val="left" w:pos="993"/>
        </w:tabs>
        <w:spacing w:after="0" w:line="240" w:lineRule="auto"/>
        <w:ind w:left="567"/>
        <w:jc w:val="both"/>
        <w:rPr>
          <w:rStyle w:val="s0"/>
          <w:b/>
          <w:lang w:val="kk-KZ"/>
        </w:rPr>
      </w:pPr>
    </w:p>
    <w:p w:rsidR="004C7E60" w:rsidRPr="00DD1DA8" w:rsidRDefault="004C7E60" w:rsidP="00DD1DA8">
      <w:pPr>
        <w:pStyle w:val="a3"/>
        <w:tabs>
          <w:tab w:val="left" w:pos="993"/>
        </w:tabs>
        <w:spacing w:after="0" w:line="240" w:lineRule="auto"/>
        <w:ind w:left="567"/>
        <w:jc w:val="both"/>
        <w:rPr>
          <w:rStyle w:val="s0"/>
          <w:lang w:val="kk-KZ"/>
        </w:rPr>
      </w:pPr>
      <w:r w:rsidRPr="00DD1DA8">
        <w:rPr>
          <w:rStyle w:val="s0"/>
          <w:b/>
          <w:lang w:val="kk-KZ"/>
        </w:rPr>
        <w:t xml:space="preserve">Эксперттік қолдау: </w:t>
      </w:r>
    </w:p>
    <w:p w:rsidR="004C7E60" w:rsidRPr="00DD1DA8" w:rsidRDefault="004C7E60" w:rsidP="00DD1DA8">
      <w:pPr>
        <w:pStyle w:val="a3"/>
        <w:tabs>
          <w:tab w:val="left" w:pos="993"/>
        </w:tabs>
        <w:spacing w:after="0" w:line="240" w:lineRule="auto"/>
        <w:ind w:left="0" w:firstLine="567"/>
        <w:jc w:val="both"/>
        <w:rPr>
          <w:rStyle w:val="s0"/>
          <w:lang w:val="kk-KZ"/>
        </w:rPr>
      </w:pPr>
      <w:r w:rsidRPr="00DD1DA8">
        <w:rPr>
          <w:rStyle w:val="s0"/>
          <w:lang w:val="kk-KZ"/>
        </w:rPr>
        <w:t xml:space="preserve">Мақсаттық топ: азаматтық қоғам, соның ішінде ғылыми-педагогикалық және ата-ана қоғамдық кеңестері. Эксперт кеңесінің ұсынуы бойынша қосымша арнайы эксперт топтары құрылады. </w:t>
      </w:r>
    </w:p>
    <w:p w:rsidR="004C7E60" w:rsidRPr="00DD1DA8" w:rsidRDefault="004C7E60" w:rsidP="00DD1DA8">
      <w:pPr>
        <w:spacing w:after="0" w:line="240" w:lineRule="auto"/>
        <w:ind w:firstLine="567"/>
        <w:jc w:val="both"/>
        <w:rPr>
          <w:rStyle w:val="s0"/>
          <w:lang w:val="kk-KZ"/>
        </w:rPr>
      </w:pPr>
    </w:p>
    <w:p w:rsidR="004C7E60" w:rsidRPr="00DD1DA8" w:rsidRDefault="004C7E60" w:rsidP="00DD1DA8">
      <w:pPr>
        <w:pStyle w:val="a3"/>
        <w:tabs>
          <w:tab w:val="left" w:pos="993"/>
        </w:tabs>
        <w:spacing w:after="0" w:line="240" w:lineRule="auto"/>
        <w:ind w:left="0" w:firstLine="567"/>
        <w:jc w:val="both"/>
        <w:rPr>
          <w:rStyle w:val="s0"/>
          <w:b/>
          <w:lang w:val="kk-KZ"/>
        </w:rPr>
      </w:pPr>
    </w:p>
    <w:p w:rsidR="004C7E60" w:rsidRPr="00DD1DA8" w:rsidRDefault="004C7E60" w:rsidP="00DD1DA8">
      <w:pPr>
        <w:pStyle w:val="a3"/>
        <w:tabs>
          <w:tab w:val="left" w:pos="993"/>
        </w:tabs>
        <w:spacing w:after="0" w:line="240" w:lineRule="auto"/>
        <w:ind w:left="0" w:firstLine="567"/>
        <w:jc w:val="both"/>
        <w:rPr>
          <w:rStyle w:val="s0"/>
          <w:lang w:val="kk-KZ"/>
        </w:rPr>
      </w:pPr>
      <w:r w:rsidRPr="00DD1DA8">
        <w:rPr>
          <w:rStyle w:val="s0"/>
          <w:b/>
          <w:lang w:val="kk-KZ"/>
        </w:rPr>
        <w:t xml:space="preserve">Сыртқы байланыс стратегиясы: </w:t>
      </w:r>
    </w:p>
    <w:p w:rsidR="004C7E60" w:rsidRPr="00DD1DA8" w:rsidRDefault="004C7E60" w:rsidP="00DD1DA8">
      <w:pPr>
        <w:tabs>
          <w:tab w:val="left" w:pos="993"/>
        </w:tabs>
        <w:spacing w:after="0" w:line="240" w:lineRule="auto"/>
        <w:ind w:firstLine="567"/>
        <w:jc w:val="both"/>
        <w:rPr>
          <w:rFonts w:ascii="Times New Roman" w:hAnsi="Times New Roman" w:cs="Times New Roman"/>
          <w:b/>
          <w:sz w:val="24"/>
          <w:szCs w:val="24"/>
          <w:lang w:val="kk-KZ"/>
        </w:rPr>
      </w:pPr>
      <w:r w:rsidRPr="00DD1DA8">
        <w:rPr>
          <w:rFonts w:ascii="Times New Roman" w:hAnsi="Times New Roman"/>
          <w:sz w:val="24"/>
          <w:szCs w:val="24"/>
          <w:lang w:val="kk-KZ"/>
        </w:rPr>
        <w:t>Бағдарламаның сыртқы байланысы ҚР Ақпарат және мәдениет министрлігі, ҚР СІМ, басқа да қызығушылық көрсеткен мемлекеттік органдармен, МАМині и ҮЕҰ арқылы жүзеге асады. Контентті әзірлеу және оны толтыру,</w:t>
      </w:r>
      <w:r w:rsidRPr="00DD1DA8">
        <w:rPr>
          <w:sz w:val="24"/>
          <w:szCs w:val="24"/>
          <w:lang w:val="kk-KZ"/>
        </w:rPr>
        <w:t xml:space="preserve"> </w:t>
      </w:r>
      <w:r w:rsidRPr="00DD1DA8">
        <w:rPr>
          <w:rFonts w:ascii="Times New Roman" w:hAnsi="Times New Roman"/>
          <w:sz w:val="24"/>
          <w:szCs w:val="24"/>
          <w:lang w:val="kk-KZ"/>
        </w:rPr>
        <w:t>жалпы тұжырымдамасы бар жобаларды алға жылжыту, сондай-ақ медиа-жоспарды жасау  кіші бағдарламаның уәкілетті органы арқылы жүзеге асады.</w:t>
      </w:r>
      <w:r w:rsidRPr="00DD1DA8">
        <w:rPr>
          <w:rFonts w:ascii="Times New Roman" w:hAnsi="Times New Roman"/>
          <w:b/>
          <w:sz w:val="24"/>
          <w:szCs w:val="24"/>
          <w:lang w:val="kk-KZ"/>
        </w:rPr>
        <w:t xml:space="preserve"> </w:t>
      </w:r>
      <w:r w:rsidRPr="00DD1DA8">
        <w:rPr>
          <w:rFonts w:ascii="Times New Roman" w:hAnsi="Times New Roman"/>
          <w:b/>
          <w:sz w:val="24"/>
          <w:szCs w:val="24"/>
          <w:lang w:val="kk-KZ"/>
        </w:rPr>
        <w:br w:type="page"/>
      </w:r>
    </w:p>
    <w:p w:rsidR="0034196B" w:rsidRPr="00DD1DA8" w:rsidRDefault="0034196B" w:rsidP="00DD1DA8">
      <w:pPr>
        <w:spacing w:after="0" w:line="240" w:lineRule="auto"/>
        <w:jc w:val="center"/>
        <w:rPr>
          <w:rFonts w:ascii="Times New Roman" w:hAnsi="Times New Roman" w:cs="Times New Roman"/>
          <w:b/>
          <w:bCs/>
          <w:sz w:val="24"/>
          <w:szCs w:val="24"/>
          <w:lang w:val="kk-KZ"/>
        </w:rPr>
      </w:pPr>
      <w:r w:rsidRPr="00DD1DA8">
        <w:rPr>
          <w:rFonts w:ascii="Times New Roman" w:hAnsi="Times New Roman" w:cs="Times New Roman"/>
          <w:b/>
          <w:bCs/>
          <w:sz w:val="24"/>
          <w:szCs w:val="24"/>
          <w:lang w:val="kk-KZ"/>
        </w:rPr>
        <w:lastRenderedPageBreak/>
        <w:t>«АҚПАРАТ ТОЛҚЫНЫ»</w:t>
      </w:r>
      <w:r w:rsidR="00ED73C9" w:rsidRPr="00DD1DA8">
        <w:rPr>
          <w:rFonts w:ascii="Times New Roman" w:hAnsi="Times New Roman" w:cs="Times New Roman"/>
          <w:b/>
          <w:bCs/>
          <w:sz w:val="24"/>
          <w:szCs w:val="24"/>
          <w:lang w:val="kk-KZ"/>
        </w:rPr>
        <w:t xml:space="preserve"> КІШІ БАҒДАРЛАМАСЫ</w:t>
      </w:r>
    </w:p>
    <w:p w:rsidR="008263FB" w:rsidRPr="00DD1DA8" w:rsidRDefault="008263FB" w:rsidP="00DD1DA8">
      <w:pPr>
        <w:spacing w:after="0" w:line="240" w:lineRule="auto"/>
        <w:jc w:val="center"/>
        <w:rPr>
          <w:rFonts w:ascii="Times New Roman" w:hAnsi="Times New Roman" w:cs="Times New Roman"/>
          <w:b/>
          <w:bCs/>
          <w:sz w:val="24"/>
          <w:szCs w:val="24"/>
          <w:lang w:val="kk-KZ"/>
        </w:rPr>
      </w:pPr>
    </w:p>
    <w:p w:rsidR="008263FB" w:rsidRPr="00DD1DA8" w:rsidRDefault="008013CC" w:rsidP="00DD1DA8">
      <w:pPr>
        <w:spacing w:after="0" w:line="240" w:lineRule="auto"/>
        <w:ind w:firstLine="567"/>
        <w:jc w:val="both"/>
        <w:rPr>
          <w:rFonts w:ascii="Times New Roman" w:hAnsi="Times New Roman" w:cs="Times New Roman"/>
          <w:sz w:val="24"/>
          <w:szCs w:val="24"/>
          <w:lang w:val="kk-KZ"/>
        </w:rPr>
      </w:pPr>
      <w:r w:rsidRPr="00DD1DA8">
        <w:rPr>
          <w:rFonts w:ascii="Times New Roman" w:hAnsi="Times New Roman" w:cs="Times New Roman"/>
          <w:sz w:val="24"/>
          <w:szCs w:val="24"/>
          <w:lang w:val="kk-KZ"/>
        </w:rPr>
        <w:t>Бағдарламаны</w:t>
      </w:r>
      <w:r w:rsidR="00C949CF" w:rsidRPr="00DD1DA8">
        <w:rPr>
          <w:rFonts w:ascii="Times New Roman" w:hAnsi="Times New Roman" w:cs="Times New Roman"/>
          <w:sz w:val="24"/>
          <w:szCs w:val="24"/>
          <w:lang w:val="kk-KZ"/>
        </w:rPr>
        <w:t>ң</w:t>
      </w:r>
      <w:r w:rsidRPr="00DD1DA8">
        <w:rPr>
          <w:rFonts w:ascii="Times New Roman" w:hAnsi="Times New Roman" w:cs="Times New Roman"/>
          <w:sz w:val="24"/>
          <w:szCs w:val="24"/>
          <w:lang w:val="kk-KZ"/>
        </w:rPr>
        <w:t xml:space="preserve"> іске табысты </w:t>
      </w:r>
      <w:r w:rsidR="00C949CF" w:rsidRPr="00DD1DA8">
        <w:rPr>
          <w:rFonts w:ascii="Times New Roman" w:hAnsi="Times New Roman" w:cs="Times New Roman"/>
          <w:sz w:val="24"/>
          <w:szCs w:val="24"/>
          <w:lang w:val="kk-KZ"/>
        </w:rPr>
        <w:t>асырылуы</w:t>
      </w:r>
      <w:r w:rsidRPr="00DD1DA8">
        <w:rPr>
          <w:rFonts w:ascii="Times New Roman" w:hAnsi="Times New Roman" w:cs="Times New Roman"/>
          <w:sz w:val="24"/>
          <w:szCs w:val="24"/>
          <w:lang w:val="kk-KZ"/>
        </w:rPr>
        <w:t xml:space="preserve"> Бағдарламаның негізгі ережелерін көпшілікке</w:t>
      </w:r>
      <w:r w:rsidRPr="00DD1DA8">
        <w:rPr>
          <w:rFonts w:ascii="Times New Roman" w:hAnsi="Times New Roman"/>
          <w:sz w:val="24"/>
          <w:szCs w:val="24"/>
          <w:lang w:val="kk-KZ"/>
        </w:rPr>
        <w:t xml:space="preserve"> </w:t>
      </w:r>
      <w:r w:rsidRPr="00DD1DA8">
        <w:rPr>
          <w:rFonts w:ascii="Times New Roman" w:hAnsi="Times New Roman" w:cs="Times New Roman"/>
          <w:sz w:val="24"/>
          <w:szCs w:val="24"/>
          <w:lang w:val="kk-KZ"/>
        </w:rPr>
        <w:t xml:space="preserve">тікелей </w:t>
      </w:r>
      <w:r w:rsidR="00C949CF" w:rsidRPr="00DD1DA8">
        <w:rPr>
          <w:rFonts w:ascii="Times New Roman" w:hAnsi="Times New Roman" w:cs="Times New Roman"/>
          <w:sz w:val="24"/>
          <w:szCs w:val="24"/>
          <w:lang w:val="kk-KZ"/>
        </w:rPr>
        <w:t>жеткізу ақпараттық жұмыстарына</w:t>
      </w:r>
      <w:r w:rsidRPr="00DD1DA8">
        <w:rPr>
          <w:rFonts w:ascii="Times New Roman" w:hAnsi="Times New Roman" w:cs="Times New Roman"/>
          <w:sz w:val="24"/>
          <w:szCs w:val="24"/>
          <w:lang w:val="kk-KZ"/>
        </w:rPr>
        <w:t xml:space="preserve"> байланысты</w:t>
      </w:r>
      <w:r w:rsidR="00C949CF" w:rsidRPr="00DD1DA8">
        <w:rPr>
          <w:rFonts w:ascii="Times New Roman" w:hAnsi="Times New Roman" w:cs="Times New Roman"/>
          <w:sz w:val="24"/>
          <w:szCs w:val="24"/>
          <w:lang w:val="kk-KZ"/>
        </w:rPr>
        <w:t>.</w:t>
      </w:r>
      <w:r w:rsidRPr="00DD1DA8">
        <w:rPr>
          <w:rFonts w:ascii="Times New Roman" w:hAnsi="Times New Roman" w:cs="Times New Roman"/>
          <w:sz w:val="24"/>
          <w:szCs w:val="24"/>
          <w:lang w:val="kk-KZ"/>
        </w:rPr>
        <w:t xml:space="preserve"> </w:t>
      </w:r>
      <w:r w:rsidR="00C949CF" w:rsidRPr="00DD1DA8">
        <w:rPr>
          <w:rFonts w:ascii="Times New Roman" w:hAnsi="Times New Roman" w:cs="Times New Roman"/>
          <w:sz w:val="24"/>
          <w:szCs w:val="24"/>
          <w:lang w:val="kk-KZ"/>
        </w:rPr>
        <w:t>Осыған байланысты, мемлекет басшысы мақаласының негізгі қағидаларын, соның ішінде "Рухани жаңғыру"</w:t>
      </w:r>
      <w:r w:rsidR="003321A1" w:rsidRPr="00DD1DA8">
        <w:rPr>
          <w:rFonts w:ascii="Times New Roman" w:hAnsi="Times New Roman" w:cs="Times New Roman"/>
          <w:sz w:val="24"/>
          <w:szCs w:val="24"/>
          <w:lang w:val="kk-KZ"/>
        </w:rPr>
        <w:t xml:space="preserve"> </w:t>
      </w:r>
      <w:r w:rsidR="00C949CF" w:rsidRPr="00DD1DA8">
        <w:rPr>
          <w:rFonts w:ascii="Times New Roman" w:hAnsi="Times New Roman" w:cs="Times New Roman"/>
          <w:sz w:val="24"/>
          <w:szCs w:val="24"/>
          <w:lang w:val="kk-KZ"/>
        </w:rPr>
        <w:t>бағдарламасын   жариялау</w:t>
      </w:r>
      <w:r w:rsidR="0046006C" w:rsidRPr="00DD1DA8">
        <w:rPr>
          <w:rFonts w:ascii="Times New Roman" w:hAnsi="Times New Roman" w:cs="Times New Roman"/>
          <w:sz w:val="24"/>
          <w:szCs w:val="24"/>
          <w:lang w:val="kk-KZ"/>
        </w:rPr>
        <w:t>ға қажетті ресурстарды</w:t>
      </w:r>
      <w:r w:rsidR="00C949CF" w:rsidRPr="00DD1DA8">
        <w:rPr>
          <w:rFonts w:ascii="Times New Roman" w:hAnsi="Times New Roman" w:cs="Times New Roman"/>
          <w:sz w:val="24"/>
          <w:szCs w:val="24"/>
          <w:lang w:val="kk-KZ"/>
        </w:rPr>
        <w:t xml:space="preserve"> тарту</w:t>
      </w:r>
      <w:r w:rsidR="0046006C" w:rsidRPr="00DD1DA8">
        <w:rPr>
          <w:rFonts w:ascii="Times New Roman" w:hAnsi="Times New Roman" w:cs="Times New Roman"/>
          <w:sz w:val="24"/>
          <w:szCs w:val="24"/>
          <w:lang w:val="kk-KZ"/>
        </w:rPr>
        <w:t xml:space="preserve"> басым мәселе </w:t>
      </w:r>
      <w:r w:rsidR="00C949CF" w:rsidRPr="00DD1DA8">
        <w:rPr>
          <w:rFonts w:ascii="Times New Roman" w:hAnsi="Times New Roman" w:cs="Times New Roman"/>
          <w:sz w:val="24"/>
          <w:szCs w:val="24"/>
          <w:lang w:val="kk-KZ"/>
        </w:rPr>
        <w:t xml:space="preserve"> болып табылады</w:t>
      </w:r>
      <w:r w:rsidR="0046006C" w:rsidRPr="00DD1DA8">
        <w:rPr>
          <w:rFonts w:ascii="Times New Roman" w:hAnsi="Times New Roman" w:cs="Times New Roman"/>
          <w:sz w:val="24"/>
          <w:szCs w:val="24"/>
          <w:lang w:val="kk-KZ"/>
        </w:rPr>
        <w:t>.</w:t>
      </w:r>
      <w:r w:rsidR="00C949CF" w:rsidRPr="00DD1DA8">
        <w:rPr>
          <w:rFonts w:ascii="Times New Roman" w:hAnsi="Times New Roman" w:cs="Times New Roman"/>
          <w:sz w:val="24"/>
          <w:szCs w:val="24"/>
          <w:lang w:val="kk-KZ"/>
        </w:rPr>
        <w:t xml:space="preserve"> </w:t>
      </w:r>
      <w:r w:rsidR="0046006C" w:rsidRPr="00DD1DA8">
        <w:rPr>
          <w:rFonts w:ascii="Times New Roman" w:hAnsi="Times New Roman" w:cs="Times New Roman"/>
          <w:sz w:val="24"/>
          <w:szCs w:val="24"/>
          <w:lang w:val="kk-KZ"/>
        </w:rPr>
        <w:t>Негізгі жобаларды жарықтандырудан басқа, қоғамды жобаларға өнімді тарту мақсатында  негізгі тезис және месседждерді тұрақты тарату сай болып табылады.</w:t>
      </w:r>
      <w:r w:rsidR="008263FB" w:rsidRPr="00DD1DA8">
        <w:rPr>
          <w:rFonts w:ascii="Times New Roman" w:hAnsi="Times New Roman"/>
          <w:sz w:val="24"/>
          <w:szCs w:val="24"/>
          <w:lang w:val="kk-KZ"/>
        </w:rPr>
        <w:t xml:space="preserve"> </w:t>
      </w:r>
      <w:r w:rsidR="0046006C" w:rsidRPr="00DD1DA8">
        <w:rPr>
          <w:rFonts w:ascii="Times New Roman" w:hAnsi="Times New Roman" w:cs="Times New Roman"/>
          <w:sz w:val="24"/>
          <w:szCs w:val="24"/>
          <w:lang w:val="kk-KZ"/>
        </w:rPr>
        <w:t xml:space="preserve">Сондай-ақ, </w:t>
      </w:r>
      <w:r w:rsidR="00887BED" w:rsidRPr="00DD1DA8">
        <w:rPr>
          <w:rFonts w:ascii="Times New Roman" w:hAnsi="Times New Roman" w:cs="Times New Roman"/>
          <w:sz w:val="24"/>
          <w:szCs w:val="24"/>
          <w:lang w:val="kk-KZ"/>
        </w:rPr>
        <w:t>"Рухани жаңғыру" бағдарламасын мен жобаларды жаппай БАҚ-та ақпараттық сүйемелдеу, белсенді тарту жоспарланған.</w:t>
      </w:r>
    </w:p>
    <w:p w:rsidR="008263FB" w:rsidRPr="00DD1DA8" w:rsidRDefault="00D973EF" w:rsidP="00DD1DA8">
      <w:pPr>
        <w:spacing w:after="0" w:line="240" w:lineRule="auto"/>
        <w:ind w:firstLine="567"/>
        <w:jc w:val="both"/>
        <w:rPr>
          <w:rFonts w:ascii="Times New Roman" w:hAnsi="Times New Roman"/>
          <w:b/>
          <w:sz w:val="24"/>
          <w:szCs w:val="24"/>
          <w:lang w:val="kk-KZ"/>
        </w:rPr>
      </w:pPr>
      <w:r w:rsidRPr="00DD1DA8">
        <w:rPr>
          <w:rFonts w:ascii="Times New Roman" w:hAnsi="Times New Roman"/>
          <w:b/>
          <w:sz w:val="24"/>
          <w:szCs w:val="24"/>
          <w:lang w:val="kk-KZ"/>
        </w:rPr>
        <w:t>Кіші бағдарлама мақсаты</w:t>
      </w:r>
      <w:r w:rsidR="008263FB" w:rsidRPr="00DD1DA8">
        <w:rPr>
          <w:rFonts w:ascii="Times New Roman" w:hAnsi="Times New Roman"/>
          <w:b/>
          <w:sz w:val="24"/>
          <w:szCs w:val="24"/>
          <w:lang w:val="kk-KZ"/>
        </w:rPr>
        <w:t>:</w:t>
      </w:r>
    </w:p>
    <w:p w:rsidR="008263FB" w:rsidRPr="00DD1DA8" w:rsidRDefault="00D83FF3" w:rsidP="00DD1DA8">
      <w:pPr>
        <w:spacing w:after="0" w:line="240" w:lineRule="auto"/>
        <w:ind w:firstLine="567"/>
        <w:jc w:val="both"/>
        <w:rPr>
          <w:rFonts w:ascii="Times New Roman" w:hAnsi="Times New Roman" w:cs="Times New Roman"/>
          <w:sz w:val="24"/>
          <w:szCs w:val="24"/>
          <w:lang w:val="kk-KZ"/>
        </w:rPr>
      </w:pPr>
      <w:r w:rsidRPr="00DD1DA8">
        <w:rPr>
          <w:rFonts w:ascii="Times New Roman" w:hAnsi="Times New Roman" w:cs="Times New Roman"/>
          <w:sz w:val="24"/>
          <w:szCs w:val="24"/>
          <w:lang w:val="kk-KZ"/>
        </w:rPr>
        <w:t xml:space="preserve">Жаңа сана және ойлау моделін  қазіргі әлемнің өзгермелі жағдайларына қалыптастыру мақсатында азаматтық қоғамның бейімделген өрісінің кең массасына арнайы технологиялар құралдары арқылы </w:t>
      </w:r>
      <w:r w:rsidR="00D973EF" w:rsidRPr="00DD1DA8">
        <w:rPr>
          <w:rFonts w:ascii="Times New Roman" w:hAnsi="Times New Roman" w:cs="Times New Roman"/>
          <w:sz w:val="24"/>
          <w:szCs w:val="24"/>
          <w:lang w:val="kk-KZ"/>
        </w:rPr>
        <w:t xml:space="preserve">тұрақты </w:t>
      </w:r>
      <w:r w:rsidRPr="00DD1DA8">
        <w:rPr>
          <w:rFonts w:ascii="Times New Roman" w:hAnsi="Times New Roman" w:cs="Times New Roman"/>
          <w:sz w:val="24"/>
          <w:szCs w:val="24"/>
          <w:lang w:val="kk-KZ"/>
        </w:rPr>
        <w:t>ықпал ету</w:t>
      </w:r>
      <w:r w:rsidR="00D973EF" w:rsidRPr="00DD1DA8">
        <w:rPr>
          <w:rFonts w:ascii="Times New Roman" w:hAnsi="Times New Roman" w:cs="Times New Roman"/>
          <w:sz w:val="24"/>
          <w:szCs w:val="24"/>
          <w:lang w:val="kk-KZ"/>
        </w:rPr>
        <w:t>.</w:t>
      </w:r>
      <w:r w:rsidRPr="00DD1DA8">
        <w:rPr>
          <w:rFonts w:ascii="Times New Roman" w:hAnsi="Times New Roman" w:cs="Times New Roman"/>
          <w:sz w:val="24"/>
          <w:szCs w:val="24"/>
          <w:lang w:val="kk-KZ"/>
        </w:rPr>
        <w:t xml:space="preserve"> </w:t>
      </w:r>
    </w:p>
    <w:p w:rsidR="008263FB" w:rsidRPr="00DD1DA8" w:rsidRDefault="00D83FF3" w:rsidP="00DD1DA8">
      <w:pPr>
        <w:spacing w:after="0" w:line="240" w:lineRule="auto"/>
        <w:ind w:firstLine="567"/>
        <w:jc w:val="both"/>
        <w:rPr>
          <w:rFonts w:ascii="Times New Roman" w:hAnsi="Times New Roman"/>
          <w:sz w:val="24"/>
          <w:szCs w:val="24"/>
          <w:lang w:val="kk-KZ"/>
        </w:rPr>
      </w:pPr>
      <w:r w:rsidRPr="00DD1DA8">
        <w:rPr>
          <w:rFonts w:ascii="Times New Roman" w:hAnsi="Times New Roman" w:cs="Times New Roman"/>
          <w:sz w:val="24"/>
          <w:szCs w:val="24"/>
          <w:lang w:val="kk-KZ"/>
        </w:rPr>
        <w:t xml:space="preserve">Халықты </w:t>
      </w:r>
      <w:r w:rsidR="00426A76" w:rsidRPr="00DD1DA8">
        <w:rPr>
          <w:rFonts w:ascii="Times New Roman" w:hAnsi="Times New Roman" w:cs="Times New Roman"/>
          <w:sz w:val="24"/>
          <w:szCs w:val="24"/>
          <w:lang w:val="kk-KZ"/>
        </w:rPr>
        <w:t>медиа-ресурстар арқылы Бағдарламаның іске асыру барысы туралы</w:t>
      </w:r>
      <w:r w:rsidRPr="00DD1DA8">
        <w:rPr>
          <w:rFonts w:ascii="Times New Roman" w:hAnsi="Times New Roman" w:cs="Times New Roman"/>
          <w:sz w:val="24"/>
          <w:szCs w:val="24"/>
          <w:lang w:val="kk-KZ"/>
        </w:rPr>
        <w:t xml:space="preserve"> </w:t>
      </w:r>
      <w:r w:rsidR="00426A76" w:rsidRPr="00DD1DA8">
        <w:rPr>
          <w:rFonts w:ascii="Times New Roman" w:hAnsi="Times New Roman" w:cs="Times New Roman"/>
          <w:sz w:val="24"/>
          <w:szCs w:val="24"/>
          <w:lang w:val="kk-KZ"/>
        </w:rPr>
        <w:t xml:space="preserve">ақпараттандыру және </w:t>
      </w:r>
      <w:r w:rsidRPr="00DD1DA8">
        <w:rPr>
          <w:rFonts w:ascii="Times New Roman" w:hAnsi="Times New Roman" w:cs="Times New Roman"/>
          <w:sz w:val="24"/>
          <w:szCs w:val="24"/>
          <w:lang w:val="kk-KZ"/>
        </w:rPr>
        <w:t xml:space="preserve">кері байланыс орнату. </w:t>
      </w:r>
    </w:p>
    <w:p w:rsidR="008263FB" w:rsidRPr="00DD1DA8" w:rsidRDefault="00426A76" w:rsidP="00DD1DA8">
      <w:pPr>
        <w:spacing w:after="0" w:line="240" w:lineRule="auto"/>
        <w:ind w:firstLine="567"/>
        <w:jc w:val="both"/>
        <w:rPr>
          <w:rFonts w:ascii="Times New Roman" w:hAnsi="Times New Roman"/>
          <w:b/>
          <w:sz w:val="24"/>
          <w:szCs w:val="24"/>
          <w:lang w:val="kk-KZ"/>
        </w:rPr>
      </w:pPr>
      <w:r w:rsidRPr="00DD1DA8">
        <w:rPr>
          <w:rFonts w:ascii="Times New Roman" w:hAnsi="Times New Roman"/>
          <w:b/>
          <w:sz w:val="24"/>
          <w:szCs w:val="24"/>
          <w:lang w:val="kk-KZ"/>
        </w:rPr>
        <w:t>Мақсаттық  индикаторлар</w:t>
      </w:r>
      <w:r w:rsidR="008263FB" w:rsidRPr="00DD1DA8">
        <w:rPr>
          <w:rFonts w:ascii="Times New Roman" w:hAnsi="Times New Roman"/>
          <w:b/>
          <w:sz w:val="24"/>
          <w:szCs w:val="24"/>
          <w:lang w:val="kk-KZ"/>
        </w:rPr>
        <w:t>:</w:t>
      </w:r>
    </w:p>
    <w:p w:rsidR="008263FB" w:rsidRPr="00DD1DA8" w:rsidRDefault="008263FB" w:rsidP="00DD1DA8">
      <w:pPr>
        <w:spacing w:after="0" w:line="240" w:lineRule="auto"/>
        <w:ind w:firstLine="567"/>
        <w:jc w:val="both"/>
        <w:rPr>
          <w:rFonts w:ascii="Times New Roman" w:hAnsi="Times New Roman"/>
          <w:sz w:val="24"/>
          <w:szCs w:val="24"/>
          <w:lang w:val="kk-KZ"/>
        </w:rPr>
      </w:pPr>
      <w:r w:rsidRPr="00DD1DA8">
        <w:rPr>
          <w:rFonts w:ascii="Times New Roman" w:hAnsi="Times New Roman"/>
          <w:sz w:val="24"/>
          <w:szCs w:val="24"/>
          <w:lang w:val="kk-KZ"/>
        </w:rPr>
        <w:t>–</w:t>
      </w:r>
      <w:r w:rsidR="00426A76" w:rsidRPr="00DD1DA8">
        <w:rPr>
          <w:rFonts w:ascii="Times New Roman" w:hAnsi="Times New Roman" w:cs="Times New Roman"/>
          <w:sz w:val="24"/>
          <w:szCs w:val="24"/>
          <w:lang w:val="kk-KZ"/>
        </w:rPr>
        <w:t xml:space="preserve"> </w:t>
      </w:r>
      <w:r w:rsidR="00125878" w:rsidRPr="00DD1DA8">
        <w:rPr>
          <w:rFonts w:ascii="Times New Roman" w:hAnsi="Times New Roman" w:cs="Times New Roman"/>
          <w:sz w:val="24"/>
          <w:szCs w:val="24"/>
          <w:lang w:val="kk-KZ"/>
        </w:rPr>
        <w:t xml:space="preserve">    </w:t>
      </w:r>
      <w:r w:rsidR="00426A76" w:rsidRPr="00DD1DA8">
        <w:rPr>
          <w:rFonts w:ascii="Times New Roman" w:hAnsi="Times New Roman" w:cs="Times New Roman"/>
          <w:sz w:val="24"/>
          <w:szCs w:val="24"/>
          <w:lang w:val="kk-KZ"/>
        </w:rPr>
        <w:t>халықтың бағдарламаға</w:t>
      </w:r>
      <w:r w:rsidR="00426A76" w:rsidRPr="00DD1DA8">
        <w:rPr>
          <w:sz w:val="24"/>
          <w:szCs w:val="24"/>
          <w:lang w:val="kk-KZ"/>
        </w:rPr>
        <w:t xml:space="preserve">  </w:t>
      </w:r>
      <w:r w:rsidR="00426A76" w:rsidRPr="00DD1DA8">
        <w:rPr>
          <w:rFonts w:ascii="Times New Roman" w:hAnsi="Times New Roman" w:cs="Times New Roman"/>
          <w:sz w:val="24"/>
          <w:szCs w:val="24"/>
          <w:lang w:val="kk-KZ"/>
        </w:rPr>
        <w:t>қатысуы және хабардарлық деңгейі</w:t>
      </w:r>
      <w:r w:rsidRPr="00DD1DA8">
        <w:rPr>
          <w:rFonts w:ascii="Times New Roman" w:hAnsi="Times New Roman"/>
          <w:sz w:val="24"/>
          <w:szCs w:val="24"/>
          <w:lang w:val="kk-KZ"/>
        </w:rPr>
        <w:t>;</w:t>
      </w:r>
    </w:p>
    <w:p w:rsidR="008263FB" w:rsidRPr="00DD1DA8" w:rsidRDefault="008263FB" w:rsidP="00DD1DA8">
      <w:pPr>
        <w:spacing w:after="0" w:line="240" w:lineRule="auto"/>
        <w:ind w:firstLine="567"/>
        <w:jc w:val="both"/>
        <w:rPr>
          <w:rFonts w:ascii="Times New Roman" w:hAnsi="Times New Roman"/>
          <w:sz w:val="24"/>
          <w:szCs w:val="24"/>
        </w:rPr>
      </w:pPr>
      <w:r w:rsidRPr="00DD1DA8">
        <w:rPr>
          <w:rFonts w:ascii="Times New Roman" w:hAnsi="Times New Roman"/>
          <w:sz w:val="24"/>
          <w:szCs w:val="24"/>
        </w:rPr>
        <w:t xml:space="preserve">– </w:t>
      </w:r>
      <w:r w:rsidR="00125878" w:rsidRPr="00DD1DA8">
        <w:rPr>
          <w:rFonts w:ascii="Times New Roman" w:hAnsi="Times New Roman"/>
          <w:sz w:val="24"/>
          <w:szCs w:val="24"/>
          <w:lang w:val="kk-KZ"/>
        </w:rPr>
        <w:t xml:space="preserve">    </w:t>
      </w:r>
      <w:r w:rsidR="00125878" w:rsidRPr="00DD1DA8">
        <w:rPr>
          <w:rFonts w:ascii="Times New Roman" w:hAnsi="Times New Roman"/>
          <w:sz w:val="24"/>
          <w:szCs w:val="24"/>
        </w:rPr>
        <w:t>теле- и радио-</w:t>
      </w:r>
      <w:r w:rsidR="00125878" w:rsidRPr="00DD1DA8">
        <w:rPr>
          <w:rFonts w:ascii="Times New Roman" w:hAnsi="Times New Roman"/>
          <w:sz w:val="24"/>
          <w:szCs w:val="24"/>
          <w:lang w:val="kk-KZ"/>
        </w:rPr>
        <w:t>бағдарлама рейтингісі</w:t>
      </w:r>
      <w:r w:rsidRPr="00DD1DA8">
        <w:rPr>
          <w:rFonts w:ascii="Times New Roman" w:hAnsi="Times New Roman"/>
          <w:sz w:val="24"/>
          <w:szCs w:val="24"/>
        </w:rPr>
        <w:t>;</w:t>
      </w:r>
    </w:p>
    <w:p w:rsidR="00125878" w:rsidRPr="00DD1DA8" w:rsidRDefault="008263FB" w:rsidP="00DD1DA8">
      <w:pPr>
        <w:spacing w:after="0" w:line="240" w:lineRule="auto"/>
        <w:ind w:firstLine="567"/>
        <w:jc w:val="both"/>
        <w:rPr>
          <w:rFonts w:ascii="Times New Roman" w:hAnsi="Times New Roman"/>
          <w:sz w:val="24"/>
          <w:szCs w:val="24"/>
          <w:lang w:val="kk-KZ"/>
        </w:rPr>
      </w:pPr>
      <w:r w:rsidRPr="00DD1DA8">
        <w:rPr>
          <w:rFonts w:ascii="Times New Roman" w:hAnsi="Times New Roman"/>
          <w:sz w:val="24"/>
          <w:szCs w:val="24"/>
        </w:rPr>
        <w:t xml:space="preserve">– </w:t>
      </w:r>
      <w:r w:rsidR="00125878" w:rsidRPr="00DD1DA8">
        <w:rPr>
          <w:rFonts w:ascii="Times New Roman" w:hAnsi="Times New Roman"/>
          <w:sz w:val="24"/>
          <w:szCs w:val="24"/>
          <w:lang w:val="kk-KZ"/>
        </w:rPr>
        <w:t xml:space="preserve">    деректі/көркем фильмдердің рейтингісі;                                  </w:t>
      </w:r>
    </w:p>
    <w:p w:rsidR="00125878" w:rsidRPr="00DD1DA8" w:rsidRDefault="00125878" w:rsidP="00DD1DA8">
      <w:pPr>
        <w:spacing w:after="0" w:line="240" w:lineRule="auto"/>
        <w:jc w:val="both"/>
        <w:rPr>
          <w:rFonts w:ascii="Times New Roman" w:hAnsi="Times New Roman" w:cs="Times New Roman"/>
          <w:sz w:val="24"/>
          <w:szCs w:val="24"/>
          <w:lang w:val="kk-KZ"/>
        </w:rPr>
      </w:pPr>
      <w:r w:rsidRPr="00DD1DA8">
        <w:rPr>
          <w:rFonts w:ascii="Times New Roman" w:hAnsi="Times New Roman"/>
          <w:sz w:val="24"/>
          <w:szCs w:val="24"/>
          <w:lang w:val="kk-KZ"/>
        </w:rPr>
        <w:t xml:space="preserve">        </w:t>
      </w:r>
      <w:r w:rsidRPr="00DD1DA8">
        <w:rPr>
          <w:rFonts w:ascii="Times New Roman" w:hAnsi="Times New Roman"/>
          <w:sz w:val="24"/>
          <w:szCs w:val="24"/>
        </w:rPr>
        <w:t>–</w:t>
      </w:r>
      <w:r w:rsidRPr="00DD1DA8">
        <w:rPr>
          <w:rFonts w:ascii="Times New Roman" w:hAnsi="Times New Roman"/>
          <w:sz w:val="24"/>
          <w:szCs w:val="24"/>
          <w:lang w:val="kk-KZ"/>
        </w:rPr>
        <w:t xml:space="preserve">     </w:t>
      </w:r>
      <w:r w:rsidRPr="00DD1DA8">
        <w:rPr>
          <w:rFonts w:ascii="Times New Roman" w:hAnsi="Times New Roman" w:cs="Times New Roman"/>
          <w:sz w:val="24"/>
          <w:szCs w:val="24"/>
        </w:rPr>
        <w:t>мамандандырылған web-сайттар мен интернет-ресурстар</w:t>
      </w:r>
      <w:r w:rsidRPr="00DD1DA8">
        <w:rPr>
          <w:rFonts w:ascii="Times New Roman" w:hAnsi="Times New Roman" w:cs="Times New Roman"/>
          <w:sz w:val="24"/>
          <w:szCs w:val="24"/>
          <w:lang w:val="kk-KZ"/>
        </w:rPr>
        <w:t xml:space="preserve">ына </w:t>
      </w:r>
      <w:r w:rsidRPr="00DD1DA8">
        <w:rPr>
          <w:rFonts w:ascii="Times New Roman" w:hAnsi="Times New Roman" w:cs="Times New Roman"/>
          <w:sz w:val="24"/>
          <w:szCs w:val="24"/>
        </w:rPr>
        <w:t xml:space="preserve">кіру </w:t>
      </w:r>
      <w:r w:rsidRPr="00DD1DA8">
        <w:rPr>
          <w:rFonts w:ascii="Times New Roman" w:hAnsi="Times New Roman" w:cs="Times New Roman"/>
          <w:sz w:val="24"/>
          <w:szCs w:val="24"/>
          <w:lang w:val="kk-KZ"/>
        </w:rPr>
        <w:t xml:space="preserve"> </w:t>
      </w:r>
    </w:p>
    <w:p w:rsidR="008263FB" w:rsidRPr="00DD1DA8" w:rsidRDefault="00125878" w:rsidP="00DD1DA8">
      <w:pPr>
        <w:spacing w:after="0" w:line="240" w:lineRule="auto"/>
        <w:jc w:val="both"/>
        <w:rPr>
          <w:rFonts w:ascii="Times New Roman" w:hAnsi="Times New Roman"/>
          <w:sz w:val="24"/>
          <w:szCs w:val="24"/>
          <w:lang w:val="kk-KZ"/>
        </w:rPr>
      </w:pPr>
      <w:r w:rsidRPr="00DD1DA8">
        <w:rPr>
          <w:rFonts w:ascii="Times New Roman" w:hAnsi="Times New Roman" w:cs="Times New Roman"/>
          <w:sz w:val="24"/>
          <w:szCs w:val="24"/>
          <w:lang w:val="kk-KZ"/>
        </w:rPr>
        <w:t xml:space="preserve">               деңгейі</w:t>
      </w:r>
      <w:r w:rsidRPr="00DD1DA8">
        <w:rPr>
          <w:rFonts w:ascii="Times New Roman" w:hAnsi="Times New Roman"/>
          <w:sz w:val="24"/>
          <w:szCs w:val="24"/>
          <w:lang w:val="kk-KZ"/>
        </w:rPr>
        <w:t>.</w:t>
      </w:r>
    </w:p>
    <w:p w:rsidR="008263FB" w:rsidRPr="00DD1DA8" w:rsidRDefault="008263FB" w:rsidP="00DD1DA8">
      <w:pPr>
        <w:spacing w:after="0" w:line="240" w:lineRule="auto"/>
        <w:jc w:val="both"/>
        <w:rPr>
          <w:rFonts w:ascii="Times New Roman" w:hAnsi="Times New Roman"/>
          <w:sz w:val="24"/>
          <w:szCs w:val="24"/>
          <w:lang w:val="kk-KZ"/>
        </w:rPr>
      </w:pPr>
    </w:p>
    <w:p w:rsidR="002E2380" w:rsidRPr="00DD1DA8" w:rsidRDefault="002E2380" w:rsidP="00DD1DA8">
      <w:pPr>
        <w:tabs>
          <w:tab w:val="left" w:pos="851"/>
        </w:tabs>
        <w:spacing w:after="0" w:line="240" w:lineRule="auto"/>
        <w:ind w:left="851"/>
        <w:jc w:val="both"/>
        <w:rPr>
          <w:rFonts w:ascii="Times New Roman" w:hAnsi="Times New Roman" w:cs="Times New Roman"/>
          <w:sz w:val="24"/>
          <w:szCs w:val="24"/>
          <w:lang w:val="kk-KZ"/>
        </w:rPr>
      </w:pPr>
      <w:r w:rsidRPr="00DD1DA8">
        <w:rPr>
          <w:rFonts w:ascii="Times New Roman" w:hAnsi="Times New Roman" w:cs="Times New Roman"/>
          <w:b/>
          <w:color w:val="000000"/>
          <w:sz w:val="24"/>
          <w:szCs w:val="24"/>
          <w:shd w:val="clear" w:color="auto" w:fill="FFFFFF"/>
          <w:lang w:val="kk-KZ"/>
        </w:rPr>
        <w:t>Мақсаттық индикаторларын өлшеу әдістері:</w:t>
      </w:r>
      <w:r w:rsidRPr="00DD1DA8">
        <w:rPr>
          <w:rFonts w:ascii="Times New Roman" w:hAnsi="Times New Roman" w:cs="Times New Roman"/>
          <w:b/>
          <w:sz w:val="24"/>
          <w:szCs w:val="24"/>
          <w:lang w:val="kk-KZ"/>
        </w:rPr>
        <w:t xml:space="preserve"> </w:t>
      </w:r>
      <w:r w:rsidRPr="00DD1DA8">
        <w:rPr>
          <w:rFonts w:ascii="Times New Roman" w:hAnsi="Times New Roman" w:cs="Times New Roman"/>
          <w:sz w:val="24"/>
          <w:szCs w:val="24"/>
          <w:lang w:val="kk-KZ"/>
        </w:rPr>
        <w:t xml:space="preserve">жоғарыда көрсетілген индикаторлардың өлшемдерін және олардың көрсеткіштерін интернет-ресурстарында социологиялық сауалнамалар арқылы жүргізу, </w:t>
      </w:r>
      <w:r w:rsidRPr="00DD1DA8">
        <w:rPr>
          <w:rFonts w:ascii="Times New Roman" w:hAnsi="Times New Roman"/>
          <w:sz w:val="24"/>
          <w:szCs w:val="24"/>
          <w:lang w:val="kk-KZ"/>
        </w:rPr>
        <w:t>теле- и радио-бағдарлама рейтингі</w:t>
      </w:r>
      <w:r w:rsidRPr="00DD1DA8">
        <w:rPr>
          <w:rFonts w:ascii="Times New Roman" w:hAnsi="Times New Roman" w:cs="Times New Roman"/>
          <w:sz w:val="24"/>
          <w:szCs w:val="24"/>
          <w:lang w:val="kk-KZ"/>
        </w:rPr>
        <w:t xml:space="preserve">, қоғамдық пікір және ақпараттық кеңістік мониторингін шығару. </w:t>
      </w:r>
    </w:p>
    <w:p w:rsidR="008263FB" w:rsidRPr="00DD1DA8" w:rsidRDefault="008263FB" w:rsidP="00DD1DA8">
      <w:pPr>
        <w:spacing w:after="0" w:line="240" w:lineRule="auto"/>
        <w:ind w:firstLine="567"/>
        <w:jc w:val="both"/>
        <w:rPr>
          <w:rFonts w:ascii="Times New Roman" w:hAnsi="Times New Roman"/>
          <w:b/>
          <w:sz w:val="24"/>
          <w:szCs w:val="24"/>
          <w:lang w:val="kk-KZ"/>
        </w:rPr>
      </w:pPr>
    </w:p>
    <w:p w:rsidR="008263FB" w:rsidRPr="00DD1DA8" w:rsidRDefault="008E0C22" w:rsidP="00DD1DA8">
      <w:pPr>
        <w:spacing w:after="0" w:line="240" w:lineRule="auto"/>
        <w:ind w:firstLine="567"/>
        <w:jc w:val="both"/>
        <w:rPr>
          <w:rFonts w:ascii="Times New Roman" w:hAnsi="Times New Roman"/>
          <w:b/>
          <w:sz w:val="24"/>
          <w:szCs w:val="24"/>
          <w:lang w:val="kk-KZ"/>
        </w:rPr>
      </w:pPr>
      <w:r w:rsidRPr="00DD1DA8">
        <w:rPr>
          <w:rFonts w:ascii="Times New Roman" w:hAnsi="Times New Roman" w:cs="Times New Roman"/>
          <w:b/>
          <w:sz w:val="24"/>
          <w:szCs w:val="24"/>
          <w:lang w:val="kk-KZ"/>
        </w:rPr>
        <w:t>Негізгі бағыттар/тетіктерді жарықтандыру:</w:t>
      </w:r>
      <w:r w:rsidRPr="00DD1DA8">
        <w:rPr>
          <w:rFonts w:ascii="Times New Roman" w:hAnsi="Times New Roman"/>
          <w:b/>
          <w:sz w:val="24"/>
          <w:szCs w:val="24"/>
          <w:lang w:val="kk-KZ"/>
        </w:rPr>
        <w:t xml:space="preserve"> </w:t>
      </w:r>
    </w:p>
    <w:p w:rsidR="008263FB" w:rsidRPr="00DD1DA8" w:rsidRDefault="008E0C22" w:rsidP="00DD1DA8">
      <w:pPr>
        <w:pStyle w:val="a3"/>
        <w:spacing w:after="0" w:line="240" w:lineRule="auto"/>
        <w:ind w:left="0" w:firstLine="567"/>
        <w:jc w:val="both"/>
        <w:rPr>
          <w:rFonts w:ascii="Times New Roman" w:hAnsi="Times New Roman"/>
          <w:sz w:val="24"/>
          <w:szCs w:val="24"/>
          <w:lang w:val="kk-KZ"/>
        </w:rPr>
      </w:pPr>
      <w:r w:rsidRPr="00DD1DA8">
        <w:rPr>
          <w:rFonts w:ascii="Times New Roman" w:hAnsi="Times New Roman"/>
          <w:sz w:val="24"/>
          <w:szCs w:val="24"/>
          <w:lang w:val="kk-KZ"/>
        </w:rPr>
        <w:t>1. Республикалық және аймақтық телерадиоарналар</w:t>
      </w:r>
      <w:r w:rsidR="008263FB" w:rsidRPr="00DD1DA8">
        <w:rPr>
          <w:rFonts w:ascii="Times New Roman" w:hAnsi="Times New Roman"/>
          <w:sz w:val="24"/>
          <w:szCs w:val="24"/>
          <w:lang w:val="kk-KZ"/>
        </w:rPr>
        <w:t>;</w:t>
      </w:r>
    </w:p>
    <w:p w:rsidR="008263FB" w:rsidRPr="00DD1DA8" w:rsidRDefault="008263FB" w:rsidP="00DD1DA8">
      <w:pPr>
        <w:pStyle w:val="a3"/>
        <w:spacing w:after="0" w:line="240" w:lineRule="auto"/>
        <w:ind w:left="0" w:firstLine="567"/>
        <w:jc w:val="both"/>
        <w:rPr>
          <w:rFonts w:ascii="Times New Roman" w:hAnsi="Times New Roman"/>
          <w:sz w:val="24"/>
          <w:szCs w:val="24"/>
        </w:rPr>
      </w:pPr>
      <w:r w:rsidRPr="00DD1DA8">
        <w:rPr>
          <w:rFonts w:ascii="Times New Roman" w:hAnsi="Times New Roman"/>
          <w:sz w:val="24"/>
          <w:szCs w:val="24"/>
        </w:rPr>
        <w:t>2.</w:t>
      </w:r>
      <w:r w:rsidR="00F05D35" w:rsidRPr="00DD1DA8">
        <w:rPr>
          <w:sz w:val="24"/>
          <w:szCs w:val="24"/>
        </w:rPr>
        <w:t xml:space="preserve"> </w:t>
      </w:r>
      <w:r w:rsidR="00F05D35" w:rsidRPr="00DD1DA8">
        <w:rPr>
          <w:rFonts w:ascii="Times New Roman" w:hAnsi="Times New Roman" w:cs="Times New Roman"/>
          <w:sz w:val="24"/>
          <w:szCs w:val="24"/>
        </w:rPr>
        <w:t>Баспа БАҚ</w:t>
      </w:r>
      <w:r w:rsidRPr="00DD1DA8">
        <w:rPr>
          <w:rFonts w:ascii="Times New Roman" w:hAnsi="Times New Roman"/>
          <w:sz w:val="24"/>
          <w:szCs w:val="24"/>
        </w:rPr>
        <w:t xml:space="preserve">; </w:t>
      </w:r>
    </w:p>
    <w:p w:rsidR="008263FB" w:rsidRPr="00DD1DA8" w:rsidRDefault="008263FB" w:rsidP="00DD1DA8">
      <w:pPr>
        <w:spacing w:after="0" w:line="240" w:lineRule="auto"/>
        <w:ind w:firstLine="567"/>
        <w:jc w:val="both"/>
        <w:rPr>
          <w:rFonts w:ascii="Times New Roman" w:hAnsi="Times New Roman"/>
          <w:sz w:val="24"/>
          <w:szCs w:val="24"/>
          <w:lang w:val="kk-KZ"/>
        </w:rPr>
      </w:pPr>
      <w:r w:rsidRPr="00DD1DA8">
        <w:rPr>
          <w:rFonts w:ascii="Times New Roman" w:hAnsi="Times New Roman"/>
          <w:sz w:val="24"/>
          <w:szCs w:val="24"/>
        </w:rPr>
        <w:t>3. И</w:t>
      </w:r>
      <w:r w:rsidR="00F05D35" w:rsidRPr="00DD1DA8">
        <w:rPr>
          <w:rFonts w:ascii="Times New Roman" w:hAnsi="Times New Roman"/>
          <w:sz w:val="24"/>
          <w:szCs w:val="24"/>
        </w:rPr>
        <w:t>нтернет-ресурс</w:t>
      </w:r>
      <w:r w:rsidR="00F05D35" w:rsidRPr="00DD1DA8">
        <w:rPr>
          <w:rFonts w:ascii="Times New Roman" w:hAnsi="Times New Roman"/>
          <w:sz w:val="24"/>
          <w:szCs w:val="24"/>
          <w:lang w:val="kk-KZ"/>
        </w:rPr>
        <w:t>тар</w:t>
      </w:r>
      <w:r w:rsidR="00F05D35" w:rsidRPr="00DD1DA8">
        <w:rPr>
          <w:rFonts w:ascii="Times New Roman" w:hAnsi="Times New Roman"/>
          <w:sz w:val="24"/>
          <w:szCs w:val="24"/>
        </w:rPr>
        <w:t xml:space="preserve"> </w:t>
      </w:r>
      <w:r w:rsidR="00F05D35" w:rsidRPr="00DD1DA8">
        <w:rPr>
          <w:rFonts w:ascii="Times New Roman" w:hAnsi="Times New Roman"/>
          <w:sz w:val="24"/>
          <w:szCs w:val="24"/>
          <w:lang w:val="kk-KZ"/>
        </w:rPr>
        <w:t>мен</w:t>
      </w:r>
      <w:r w:rsidR="00F05D35" w:rsidRPr="00DD1DA8">
        <w:rPr>
          <w:rFonts w:ascii="Times New Roman" w:hAnsi="Times New Roman"/>
          <w:sz w:val="24"/>
          <w:szCs w:val="24"/>
        </w:rPr>
        <w:t xml:space="preserve"> </w:t>
      </w:r>
      <w:r w:rsidR="00F05D35" w:rsidRPr="00DD1DA8">
        <w:rPr>
          <w:rFonts w:ascii="Times New Roman" w:hAnsi="Times New Roman"/>
          <w:sz w:val="24"/>
          <w:szCs w:val="24"/>
          <w:lang w:val="kk-KZ"/>
        </w:rPr>
        <w:t>әлеуметтік желілер.</w:t>
      </w:r>
    </w:p>
    <w:p w:rsidR="008263FB" w:rsidRPr="00DD1DA8" w:rsidRDefault="008263FB" w:rsidP="00DD1DA8">
      <w:pPr>
        <w:pStyle w:val="a3"/>
        <w:spacing w:after="0" w:line="240" w:lineRule="auto"/>
        <w:ind w:left="0" w:firstLine="567"/>
        <w:jc w:val="both"/>
        <w:rPr>
          <w:rFonts w:ascii="Times New Roman" w:hAnsi="Times New Roman"/>
          <w:sz w:val="24"/>
          <w:szCs w:val="24"/>
        </w:rPr>
      </w:pPr>
    </w:p>
    <w:p w:rsidR="008263FB" w:rsidRPr="00DD1DA8" w:rsidRDefault="005F128F" w:rsidP="00DD1DA8">
      <w:pPr>
        <w:pStyle w:val="a3"/>
        <w:numPr>
          <w:ilvl w:val="0"/>
          <w:numId w:val="19"/>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DD1DA8">
        <w:rPr>
          <w:rFonts w:ascii="Times New Roman" w:hAnsi="Times New Roman"/>
          <w:b/>
          <w:sz w:val="24"/>
          <w:szCs w:val="24"/>
        </w:rPr>
        <w:t>Республика</w:t>
      </w:r>
      <w:r w:rsidRPr="00DD1DA8">
        <w:rPr>
          <w:rFonts w:ascii="Times New Roman" w:hAnsi="Times New Roman"/>
          <w:b/>
          <w:sz w:val="24"/>
          <w:szCs w:val="24"/>
          <w:lang w:val="kk-KZ"/>
        </w:rPr>
        <w:t>лық және</w:t>
      </w:r>
      <w:r w:rsidRPr="00DD1DA8">
        <w:rPr>
          <w:rFonts w:ascii="Times New Roman" w:hAnsi="Times New Roman"/>
          <w:b/>
          <w:sz w:val="24"/>
          <w:szCs w:val="24"/>
        </w:rPr>
        <w:t xml:space="preserve"> </w:t>
      </w:r>
      <w:r w:rsidRPr="00DD1DA8">
        <w:rPr>
          <w:rFonts w:ascii="Times New Roman" w:hAnsi="Times New Roman"/>
          <w:b/>
          <w:sz w:val="24"/>
          <w:szCs w:val="24"/>
          <w:lang w:val="kk-KZ"/>
        </w:rPr>
        <w:t xml:space="preserve">аймақтық </w:t>
      </w:r>
      <w:r w:rsidRPr="00DD1DA8">
        <w:rPr>
          <w:rFonts w:ascii="Times New Roman" w:hAnsi="Times New Roman"/>
          <w:b/>
          <w:sz w:val="24"/>
          <w:szCs w:val="24"/>
        </w:rPr>
        <w:t>телерадио</w:t>
      </w:r>
      <w:r w:rsidRPr="00DD1DA8">
        <w:rPr>
          <w:rFonts w:ascii="Times New Roman" w:hAnsi="Times New Roman"/>
          <w:b/>
          <w:sz w:val="24"/>
          <w:szCs w:val="24"/>
          <w:lang w:val="kk-KZ"/>
        </w:rPr>
        <w:t>арналар</w:t>
      </w:r>
      <w:r w:rsidRPr="00DD1DA8">
        <w:rPr>
          <w:rFonts w:ascii="Times New Roman" w:eastAsia="Times New Roman" w:hAnsi="Times New Roman" w:cs="Times New Roman"/>
          <w:sz w:val="24"/>
          <w:szCs w:val="24"/>
          <w:lang w:val="kk-KZ" w:eastAsia="ru-RU"/>
        </w:rPr>
        <w:t>:</w:t>
      </w:r>
      <w:r w:rsidRPr="00DD1DA8">
        <w:rPr>
          <w:rFonts w:ascii="Times New Roman" w:eastAsia="Times New Roman" w:hAnsi="Times New Roman" w:cs="Times New Roman"/>
          <w:sz w:val="24"/>
          <w:szCs w:val="24"/>
          <w:lang w:eastAsia="ru-RU"/>
        </w:rPr>
        <w:t xml:space="preserve"> </w:t>
      </w:r>
    </w:p>
    <w:p w:rsidR="005F128F" w:rsidRPr="00DD1DA8" w:rsidRDefault="005F128F" w:rsidP="00DD1DA8">
      <w:pPr>
        <w:pStyle w:val="a5"/>
        <w:numPr>
          <w:ilvl w:val="1"/>
          <w:numId w:val="19"/>
        </w:numPr>
        <w:tabs>
          <w:tab w:val="left" w:pos="459"/>
          <w:tab w:val="left" w:pos="1134"/>
        </w:tabs>
        <w:spacing w:before="0" w:beforeAutospacing="0" w:after="0" w:afterAutospacing="0"/>
        <w:ind w:left="0" w:firstLine="567"/>
        <w:jc w:val="both"/>
        <w:textAlignment w:val="baseline"/>
      </w:pPr>
      <w:r w:rsidRPr="00DD1DA8">
        <w:t>танымал қазақстандық мәдениет және саясат қайраткерлері  табыстылық оқиғаларымен және өзінің "кіші отаны" туралы ой</w:t>
      </w:r>
      <w:r w:rsidRPr="00DD1DA8">
        <w:rPr>
          <w:lang w:val="kk-KZ"/>
        </w:rPr>
        <w:t>ларымен</w:t>
      </w:r>
      <w:r w:rsidRPr="00DD1DA8">
        <w:t xml:space="preserve"> бөліс</w:t>
      </w:r>
      <w:r w:rsidRPr="00DD1DA8">
        <w:rPr>
          <w:lang w:val="kk-KZ"/>
        </w:rPr>
        <w:t>у мақсатында</w:t>
      </w:r>
      <w:r w:rsidR="008263FB" w:rsidRPr="00DD1DA8">
        <w:t xml:space="preserve"> </w:t>
      </w:r>
      <w:r w:rsidRPr="00DD1DA8">
        <w:rPr>
          <w:lang w:val="kk-KZ"/>
        </w:rPr>
        <w:t xml:space="preserve"> </w:t>
      </w:r>
      <w:r w:rsidR="004E4596" w:rsidRPr="00DD1DA8">
        <w:t>"Хабар " телеарнасында</w:t>
      </w:r>
      <w:r w:rsidR="004E4596" w:rsidRPr="00DD1DA8">
        <w:rPr>
          <w:lang w:val="kk-KZ"/>
        </w:rPr>
        <w:t xml:space="preserve"> </w:t>
      </w:r>
      <w:r w:rsidR="004E4596" w:rsidRPr="00DD1DA8">
        <w:t>"</w:t>
      </w:r>
      <w:r w:rsidRPr="00DD1DA8">
        <w:t>Туған жер"</w:t>
      </w:r>
      <w:r w:rsidRPr="00DD1DA8">
        <w:rPr>
          <w:lang w:val="kk-KZ"/>
        </w:rPr>
        <w:t xml:space="preserve"> жұмыс </w:t>
      </w:r>
      <w:r w:rsidRPr="00DD1DA8">
        <w:t>атауымен бағдарлама</w:t>
      </w:r>
      <w:r w:rsidRPr="00DD1DA8">
        <w:rPr>
          <w:lang w:val="kk-KZ"/>
        </w:rPr>
        <w:t>ны іске қосу;</w:t>
      </w:r>
    </w:p>
    <w:p w:rsidR="008263FB" w:rsidRPr="00DD1DA8" w:rsidRDefault="004E4596" w:rsidP="00DD1DA8">
      <w:pPr>
        <w:pStyle w:val="a5"/>
        <w:numPr>
          <w:ilvl w:val="1"/>
          <w:numId w:val="19"/>
        </w:numPr>
        <w:tabs>
          <w:tab w:val="left" w:pos="459"/>
          <w:tab w:val="left" w:pos="1134"/>
        </w:tabs>
        <w:spacing w:before="0" w:beforeAutospacing="0" w:after="0" w:afterAutospacing="0"/>
        <w:ind w:left="0" w:firstLine="567"/>
        <w:jc w:val="both"/>
        <w:textAlignment w:val="baseline"/>
      </w:pPr>
      <w:r w:rsidRPr="00DD1DA8">
        <w:rPr>
          <w:lang w:val="kk-KZ"/>
        </w:rPr>
        <w:t xml:space="preserve">Қазақстандық </w:t>
      </w:r>
      <w:r w:rsidR="005F128F" w:rsidRPr="00DD1DA8">
        <w:t xml:space="preserve">киелі орындар, </w:t>
      </w:r>
      <w:r w:rsidRPr="00DD1DA8">
        <w:t>еліміздің барлық айма</w:t>
      </w:r>
      <w:r w:rsidRPr="00DD1DA8">
        <w:rPr>
          <w:lang w:val="kk-KZ"/>
        </w:rPr>
        <w:t>ғ</w:t>
      </w:r>
      <w:r w:rsidRPr="00DD1DA8">
        <w:t>ында</w:t>
      </w:r>
      <w:r w:rsidRPr="00DD1DA8">
        <w:rPr>
          <w:lang w:val="kk-KZ"/>
        </w:rPr>
        <w:t>ғы</w:t>
      </w:r>
      <w:r w:rsidRPr="00DD1DA8">
        <w:t xml:space="preserve"> қазақстандық отбасылар</w:t>
      </w:r>
      <w:r w:rsidRPr="00DD1DA8">
        <w:rPr>
          <w:lang w:val="kk-KZ"/>
        </w:rPr>
        <w:t>ындағы</w:t>
      </w:r>
      <w:r w:rsidRPr="00DD1DA8">
        <w:t xml:space="preserve"> салт-дәстүр</w:t>
      </w:r>
      <w:r w:rsidRPr="00DD1DA8">
        <w:rPr>
          <w:lang w:val="kk-KZ"/>
        </w:rPr>
        <w:t>лер</w:t>
      </w:r>
      <w:r w:rsidRPr="00DD1DA8">
        <w:t xml:space="preserve"> туралы</w:t>
      </w:r>
      <w:r w:rsidRPr="00DD1DA8">
        <w:rPr>
          <w:lang w:val="kk-KZ"/>
        </w:rPr>
        <w:t xml:space="preserve"> </w:t>
      </w:r>
      <w:r w:rsidRPr="00DD1DA8">
        <w:t>«Kazakh TV» телеарнасында үш тілде (қазақ, орыс, ағылшын) "Қош келдіңіз" бағдарлама</w:t>
      </w:r>
      <w:r w:rsidRPr="00DD1DA8">
        <w:rPr>
          <w:lang w:val="kk-KZ"/>
        </w:rPr>
        <w:t>сын іске қосу;</w:t>
      </w:r>
    </w:p>
    <w:p w:rsidR="00BD337C" w:rsidRPr="00DD1DA8" w:rsidRDefault="00BD1DEC" w:rsidP="00DD1DA8">
      <w:pPr>
        <w:pStyle w:val="a5"/>
        <w:numPr>
          <w:ilvl w:val="1"/>
          <w:numId w:val="19"/>
        </w:numPr>
        <w:tabs>
          <w:tab w:val="left" w:pos="459"/>
          <w:tab w:val="left" w:pos="1134"/>
        </w:tabs>
        <w:spacing w:before="0" w:beforeAutospacing="0" w:after="0" w:afterAutospacing="0"/>
        <w:ind w:left="0" w:firstLine="567"/>
        <w:jc w:val="both"/>
        <w:textAlignment w:val="baseline"/>
      </w:pPr>
      <w:r w:rsidRPr="00DD1DA8">
        <w:t>белгілі сценари</w:t>
      </w:r>
      <w:r w:rsidRPr="00DD1DA8">
        <w:rPr>
          <w:lang w:val="kk-KZ"/>
        </w:rPr>
        <w:t>йші</w:t>
      </w:r>
      <w:r w:rsidRPr="00DD1DA8">
        <w:t>, продюсер А. Увалжанова</w:t>
      </w:r>
      <w:r w:rsidRPr="00DD1DA8">
        <w:rPr>
          <w:lang w:val="kk-KZ"/>
        </w:rPr>
        <w:t>ның жетекшілігімен</w:t>
      </w:r>
      <w:r w:rsidRPr="00DD1DA8">
        <w:t xml:space="preserve"> </w:t>
      </w:r>
      <w:r w:rsidR="008263FB" w:rsidRPr="00DD1DA8">
        <w:t>«Қазақстан»</w:t>
      </w:r>
      <w:r w:rsidRPr="00DD1DA8">
        <w:rPr>
          <w:lang w:val="kk-KZ"/>
        </w:rPr>
        <w:t xml:space="preserve"> телеарнасында  </w:t>
      </w:r>
      <w:r w:rsidRPr="00DD1DA8">
        <w:t xml:space="preserve">«Туған жер» </w:t>
      </w:r>
      <w:r w:rsidRPr="00DD1DA8">
        <w:rPr>
          <w:lang w:val="kk-KZ"/>
        </w:rPr>
        <w:t xml:space="preserve">жұмыс атауымен </w:t>
      </w:r>
      <w:r w:rsidRPr="00DD1DA8">
        <w:t>жаңа сериалдың</w:t>
      </w:r>
      <w:r w:rsidR="00BD337C" w:rsidRPr="00DD1DA8">
        <w:rPr>
          <w:lang w:val="kk-KZ"/>
        </w:rPr>
        <w:t xml:space="preserve"> түсірілімі бастал</w:t>
      </w:r>
      <w:r w:rsidRPr="00DD1DA8">
        <w:rPr>
          <w:lang w:val="kk-KZ"/>
        </w:rPr>
        <w:t xml:space="preserve">ды. Тележобаның сюжеттік желісі қазақ, орыс және  корей отбасы болып табылатын </w:t>
      </w:r>
      <w:r w:rsidR="00BD337C" w:rsidRPr="00DD1DA8">
        <w:rPr>
          <w:lang w:val="kk-KZ"/>
        </w:rPr>
        <w:t xml:space="preserve">бір ауылдағы </w:t>
      </w:r>
      <w:r w:rsidRPr="00DD1DA8">
        <w:rPr>
          <w:lang w:val="kk-KZ"/>
        </w:rPr>
        <w:t>көршілер</w:t>
      </w:r>
      <w:r w:rsidR="00BD337C" w:rsidRPr="00DD1DA8">
        <w:rPr>
          <w:lang w:val="kk-KZ"/>
        </w:rPr>
        <w:t>дің</w:t>
      </w:r>
      <w:r w:rsidRPr="00DD1DA8">
        <w:rPr>
          <w:lang w:val="kk-KZ"/>
        </w:rPr>
        <w:t xml:space="preserve"> </w:t>
      </w:r>
      <w:r w:rsidR="00BD337C" w:rsidRPr="00DD1DA8">
        <w:rPr>
          <w:lang w:val="kk-KZ"/>
        </w:rPr>
        <w:t>өмірі туралы</w:t>
      </w:r>
      <w:r w:rsidRPr="00DD1DA8">
        <w:rPr>
          <w:lang w:val="kk-KZ"/>
        </w:rPr>
        <w:t xml:space="preserve"> </w:t>
      </w:r>
      <w:r w:rsidR="00BD337C" w:rsidRPr="00DD1DA8">
        <w:rPr>
          <w:lang w:val="kk-KZ"/>
        </w:rPr>
        <w:t xml:space="preserve">баяндайды. Тұсаукесер рәсімі ағымдағы жылдың қараша айына жоспарланған. </w:t>
      </w:r>
    </w:p>
    <w:p w:rsidR="008263FB" w:rsidRPr="00DD1DA8" w:rsidRDefault="00576781" w:rsidP="00DD1DA8">
      <w:pPr>
        <w:pStyle w:val="a5"/>
        <w:numPr>
          <w:ilvl w:val="1"/>
          <w:numId w:val="19"/>
        </w:numPr>
        <w:tabs>
          <w:tab w:val="left" w:pos="459"/>
          <w:tab w:val="left" w:pos="1134"/>
        </w:tabs>
        <w:spacing w:before="0" w:beforeAutospacing="0" w:after="0" w:afterAutospacing="0"/>
        <w:ind w:left="0" w:firstLine="567"/>
        <w:jc w:val="both"/>
        <w:textAlignment w:val="baseline"/>
      </w:pPr>
      <w:r w:rsidRPr="00DD1DA8">
        <w:t>«</w:t>
      </w:r>
      <w:r w:rsidRPr="00DD1DA8">
        <w:rPr>
          <w:lang w:val="kk-KZ"/>
        </w:rPr>
        <w:t>Рухани жаңғыру</w:t>
      </w:r>
      <w:r w:rsidR="008263FB" w:rsidRPr="00DD1DA8">
        <w:t>»</w:t>
      </w:r>
      <w:r w:rsidR="00BD337C" w:rsidRPr="00DD1DA8">
        <w:rPr>
          <w:lang w:val="kk-KZ"/>
        </w:rPr>
        <w:t xml:space="preserve">  жобасы туралы 14-сериялық деректі фильмдер циклын түсіру</w:t>
      </w:r>
      <w:r w:rsidR="008263FB" w:rsidRPr="00DD1DA8">
        <w:t xml:space="preserve">; </w:t>
      </w:r>
    </w:p>
    <w:p w:rsidR="008263FB" w:rsidRPr="00DD1DA8" w:rsidRDefault="00D67974" w:rsidP="00DD1DA8">
      <w:pPr>
        <w:pStyle w:val="a5"/>
        <w:numPr>
          <w:ilvl w:val="1"/>
          <w:numId w:val="19"/>
        </w:numPr>
        <w:tabs>
          <w:tab w:val="left" w:pos="459"/>
          <w:tab w:val="left" w:pos="1134"/>
        </w:tabs>
        <w:spacing w:before="0" w:beforeAutospacing="0" w:after="0" w:afterAutospacing="0"/>
        <w:ind w:left="0" w:firstLine="567"/>
        <w:jc w:val="both"/>
        <w:textAlignment w:val="baseline"/>
        <w:rPr>
          <w:lang w:val="kk-KZ"/>
        </w:rPr>
      </w:pPr>
      <w:r w:rsidRPr="00DD1DA8">
        <w:t>шетелде тұратын</w:t>
      </w:r>
      <w:r w:rsidR="001855AB" w:rsidRPr="00DD1DA8">
        <w:rPr>
          <w:lang w:val="kk-KZ"/>
        </w:rPr>
        <w:t>,</w:t>
      </w:r>
      <w:r w:rsidRPr="00DD1DA8">
        <w:rPr>
          <w:lang w:val="kk-KZ"/>
        </w:rPr>
        <w:t xml:space="preserve"> туған жерін аңсайтын, елге оралуға ниет білдірген, </w:t>
      </w:r>
      <w:r w:rsidR="001855AB" w:rsidRPr="00DD1DA8">
        <w:rPr>
          <w:lang w:val="kk-KZ"/>
        </w:rPr>
        <w:t xml:space="preserve">бірақ түрлі себептермен </w:t>
      </w:r>
      <w:r w:rsidRPr="00DD1DA8">
        <w:rPr>
          <w:lang w:val="kk-KZ"/>
        </w:rPr>
        <w:t>келулері мүмкін емес</w:t>
      </w:r>
      <w:r w:rsidR="001855AB" w:rsidRPr="00DD1DA8">
        <w:rPr>
          <w:lang w:val="kk-KZ"/>
        </w:rPr>
        <w:t xml:space="preserve"> отандастар </w:t>
      </w:r>
      <w:r w:rsidRPr="00DD1DA8">
        <w:rPr>
          <w:lang w:val="kk-KZ"/>
        </w:rPr>
        <w:t xml:space="preserve">туралы  </w:t>
      </w:r>
      <w:r w:rsidRPr="00DD1DA8">
        <w:t xml:space="preserve">республикалық </w:t>
      </w:r>
      <w:r w:rsidRPr="00DD1DA8">
        <w:rPr>
          <w:lang w:val="kk-KZ"/>
        </w:rPr>
        <w:t xml:space="preserve"> </w:t>
      </w:r>
      <w:r w:rsidRPr="00DD1DA8">
        <w:t>телеарнасында  "Қазақстан"</w:t>
      </w:r>
      <w:r w:rsidRPr="00DD1DA8">
        <w:rPr>
          <w:lang w:val="kk-KZ"/>
        </w:rPr>
        <w:t xml:space="preserve"> </w:t>
      </w:r>
      <w:r w:rsidRPr="00DD1DA8">
        <w:t xml:space="preserve"> деп соғады жүрегім!" арнайы жоба</w:t>
      </w:r>
      <w:r w:rsidRPr="00DD1DA8">
        <w:rPr>
          <w:lang w:val="kk-KZ"/>
        </w:rPr>
        <w:t>ны іске қосу.</w:t>
      </w:r>
    </w:p>
    <w:p w:rsidR="008263FB" w:rsidRPr="00DD1DA8" w:rsidRDefault="0044488E" w:rsidP="00DD1DA8">
      <w:pPr>
        <w:pStyle w:val="a5"/>
        <w:numPr>
          <w:ilvl w:val="1"/>
          <w:numId w:val="19"/>
        </w:numPr>
        <w:tabs>
          <w:tab w:val="left" w:pos="459"/>
          <w:tab w:val="left" w:pos="1134"/>
        </w:tabs>
        <w:spacing w:before="0" w:beforeAutospacing="0" w:after="0" w:afterAutospacing="0"/>
        <w:ind w:left="0" w:firstLine="567"/>
        <w:jc w:val="both"/>
        <w:textAlignment w:val="baseline"/>
        <w:rPr>
          <w:lang w:val="kk-KZ"/>
        </w:rPr>
      </w:pPr>
      <w:r w:rsidRPr="00DD1DA8">
        <w:rPr>
          <w:lang w:val="kk-KZ"/>
        </w:rPr>
        <w:t>Қазақстанның БАҚ қатысуымен қасиетті орындарға ғылыми-танымдық пресс-турларды ұйымдастыру</w:t>
      </w:r>
      <w:r w:rsidR="008263FB" w:rsidRPr="00DD1DA8">
        <w:rPr>
          <w:lang w:val="kk-KZ"/>
        </w:rPr>
        <w:t>;</w:t>
      </w:r>
    </w:p>
    <w:p w:rsidR="008263FB" w:rsidRPr="00DD1DA8" w:rsidRDefault="00576781" w:rsidP="00DD1DA8">
      <w:pPr>
        <w:pStyle w:val="a5"/>
        <w:numPr>
          <w:ilvl w:val="1"/>
          <w:numId w:val="19"/>
        </w:numPr>
        <w:tabs>
          <w:tab w:val="left" w:pos="459"/>
          <w:tab w:val="left" w:pos="1134"/>
        </w:tabs>
        <w:spacing w:before="0" w:beforeAutospacing="0" w:after="0" w:afterAutospacing="0"/>
        <w:ind w:left="0" w:firstLine="567"/>
        <w:jc w:val="both"/>
        <w:textAlignment w:val="baseline"/>
        <w:rPr>
          <w:lang w:val="kk-KZ"/>
        </w:rPr>
      </w:pPr>
      <w:r w:rsidRPr="00DD1DA8">
        <w:rPr>
          <w:lang w:val="kk-KZ"/>
        </w:rPr>
        <w:t xml:space="preserve">"Рухани жаңғыру" бағдарламасының негізгі идеяларын талқылауға бағытталған </w:t>
      </w:r>
      <w:r w:rsidR="00B00CAE" w:rsidRPr="00DD1DA8">
        <w:rPr>
          <w:lang w:val="kk-KZ"/>
        </w:rPr>
        <w:t>радиотыңдармандары үшін</w:t>
      </w:r>
      <w:r w:rsidRPr="00DD1DA8">
        <w:rPr>
          <w:lang w:val="kk-KZ"/>
        </w:rPr>
        <w:t xml:space="preserve">  ойын-сауық-танымдық радиобағдарламалар</w:t>
      </w:r>
      <w:r w:rsidR="00B00CAE" w:rsidRPr="00DD1DA8">
        <w:rPr>
          <w:lang w:val="kk-KZ"/>
        </w:rPr>
        <w:t xml:space="preserve">ды іске қосу. </w:t>
      </w:r>
      <w:r w:rsidRPr="00DD1DA8">
        <w:rPr>
          <w:lang w:val="kk-KZ"/>
        </w:rPr>
        <w:t xml:space="preserve"> </w:t>
      </w:r>
    </w:p>
    <w:p w:rsidR="008263FB" w:rsidRPr="00DD1DA8" w:rsidRDefault="00CD548E" w:rsidP="00DD1DA8">
      <w:pPr>
        <w:pStyle w:val="a3"/>
        <w:numPr>
          <w:ilvl w:val="0"/>
          <w:numId w:val="19"/>
        </w:numPr>
        <w:tabs>
          <w:tab w:val="left" w:pos="993"/>
        </w:tabs>
        <w:spacing w:after="0" w:line="240" w:lineRule="auto"/>
        <w:ind w:left="0" w:firstLine="567"/>
        <w:jc w:val="both"/>
        <w:rPr>
          <w:rFonts w:ascii="Times New Roman" w:hAnsi="Times New Roman"/>
          <w:b/>
          <w:sz w:val="24"/>
          <w:szCs w:val="24"/>
        </w:rPr>
      </w:pPr>
      <w:r w:rsidRPr="00DD1DA8">
        <w:rPr>
          <w:rFonts w:ascii="Times New Roman" w:hAnsi="Times New Roman"/>
          <w:b/>
          <w:sz w:val="24"/>
          <w:szCs w:val="24"/>
          <w:lang w:val="kk-KZ"/>
        </w:rPr>
        <w:t>Баспа БАҚ:</w:t>
      </w:r>
    </w:p>
    <w:p w:rsidR="00CD548E" w:rsidRPr="00DD1DA8" w:rsidRDefault="00CD548E" w:rsidP="00DD1DA8">
      <w:pPr>
        <w:pStyle w:val="a5"/>
        <w:numPr>
          <w:ilvl w:val="1"/>
          <w:numId w:val="20"/>
        </w:numPr>
        <w:tabs>
          <w:tab w:val="left" w:pos="459"/>
          <w:tab w:val="left" w:pos="1134"/>
        </w:tabs>
        <w:spacing w:before="0" w:beforeAutospacing="0" w:after="0" w:afterAutospacing="0"/>
        <w:ind w:left="0" w:firstLine="567"/>
        <w:jc w:val="both"/>
        <w:textAlignment w:val="baseline"/>
      </w:pPr>
      <w:r w:rsidRPr="00DD1DA8">
        <w:lastRenderedPageBreak/>
        <w:t xml:space="preserve"> республика</w:t>
      </w:r>
      <w:r w:rsidRPr="00DD1DA8">
        <w:rPr>
          <w:lang w:val="kk-KZ"/>
        </w:rPr>
        <w:t>лық</w:t>
      </w:r>
      <w:r w:rsidRPr="00DD1DA8">
        <w:t xml:space="preserve"> газет</w:t>
      </w:r>
      <w:r w:rsidRPr="00DD1DA8">
        <w:rPr>
          <w:lang w:val="kk-KZ"/>
        </w:rPr>
        <w:t>терде ҚР киелі жерлердің сакральды географиясын көрсететін</w:t>
      </w:r>
      <w:r w:rsidR="008263FB" w:rsidRPr="00DD1DA8">
        <w:t xml:space="preserve"> «Туған жер», «Қазақстан қорықтары», «Атажұрт: аңызға айналған атаулар», «Көне тарихтың көмбесі</w:t>
      </w:r>
      <w:r w:rsidR="00B21B96" w:rsidRPr="00DD1DA8">
        <w:rPr>
          <w:lang w:val="kk-KZ"/>
        </w:rPr>
        <w:t>» айдарларын ашу;</w:t>
      </w:r>
    </w:p>
    <w:p w:rsidR="008263FB" w:rsidRPr="00DD1DA8" w:rsidRDefault="00B21B96" w:rsidP="00DD1DA8">
      <w:pPr>
        <w:pStyle w:val="a5"/>
        <w:numPr>
          <w:ilvl w:val="1"/>
          <w:numId w:val="20"/>
        </w:numPr>
        <w:tabs>
          <w:tab w:val="left" w:pos="459"/>
          <w:tab w:val="left" w:pos="1134"/>
        </w:tabs>
        <w:spacing w:before="0" w:beforeAutospacing="0" w:after="0" w:afterAutospacing="0"/>
        <w:ind w:left="0" w:firstLine="567"/>
        <w:jc w:val="both"/>
        <w:textAlignment w:val="baseline"/>
      </w:pPr>
      <w:r w:rsidRPr="00DD1DA8">
        <w:t>бастамашы азаматтар</w:t>
      </w:r>
      <w:r w:rsidRPr="00DD1DA8">
        <w:rPr>
          <w:lang w:val="kk-KZ"/>
        </w:rPr>
        <w:t xml:space="preserve">дың </w:t>
      </w:r>
      <w:r w:rsidRPr="00DD1DA8">
        <w:t xml:space="preserve"> кіші отанын қолдау</w:t>
      </w:r>
      <w:r w:rsidRPr="00DD1DA8">
        <w:rPr>
          <w:lang w:val="kk-KZ"/>
        </w:rPr>
        <w:t xml:space="preserve"> мақсатында</w:t>
      </w:r>
      <w:r w:rsidRPr="00DD1DA8">
        <w:t xml:space="preserve"> </w:t>
      </w:r>
      <w:r w:rsidR="008263FB" w:rsidRPr="00DD1DA8">
        <w:t>«Туған жерін түлеткендер</w:t>
      </w:r>
      <w:r w:rsidRPr="00DD1DA8">
        <w:t>», «</w:t>
      </w:r>
      <w:r w:rsidRPr="00DD1DA8">
        <w:rPr>
          <w:lang w:val="kk-KZ"/>
        </w:rPr>
        <w:t>Отаннан келген хат</w:t>
      </w:r>
      <w:r w:rsidR="008263FB" w:rsidRPr="00DD1DA8">
        <w:t>», «Алтын тамыр» «Ұлттық жад», «</w:t>
      </w:r>
      <w:r w:rsidRPr="00DD1DA8">
        <w:rPr>
          <w:lang w:val="kk-KZ"/>
        </w:rPr>
        <w:t>Ұлттық код</w:t>
      </w:r>
      <w:r w:rsidR="008263FB" w:rsidRPr="00DD1DA8">
        <w:t>»</w:t>
      </w:r>
      <w:r w:rsidRPr="00DD1DA8">
        <w:rPr>
          <w:lang w:val="kk-KZ"/>
        </w:rPr>
        <w:t xml:space="preserve"> айдарларын ашу</w:t>
      </w:r>
      <w:r w:rsidR="008263FB" w:rsidRPr="00DD1DA8">
        <w:t>;</w:t>
      </w:r>
    </w:p>
    <w:p w:rsidR="00B90D70" w:rsidRPr="00DD1DA8" w:rsidRDefault="00B21B96" w:rsidP="00DD1DA8">
      <w:pPr>
        <w:pStyle w:val="a5"/>
        <w:numPr>
          <w:ilvl w:val="1"/>
          <w:numId w:val="20"/>
        </w:numPr>
        <w:tabs>
          <w:tab w:val="left" w:pos="459"/>
          <w:tab w:val="left" w:pos="1134"/>
        </w:tabs>
        <w:spacing w:before="0" w:beforeAutospacing="0" w:after="0" w:afterAutospacing="0"/>
        <w:ind w:left="0" w:firstLine="567"/>
        <w:jc w:val="both"/>
        <w:textAlignment w:val="baseline"/>
        <w:rPr>
          <w:lang w:val="kk-KZ"/>
        </w:rPr>
      </w:pPr>
      <w:r w:rsidRPr="00DD1DA8">
        <w:t xml:space="preserve">"Пошта жәшігі: </w:t>
      </w:r>
      <w:r w:rsidRPr="00DD1DA8">
        <w:rPr>
          <w:lang w:val="kk-KZ"/>
        </w:rPr>
        <w:t>Отаннан келген хат</w:t>
      </w:r>
      <w:r w:rsidRPr="00DD1DA8">
        <w:t xml:space="preserve"> " айдар</w:t>
      </w:r>
      <w:r w:rsidRPr="00DD1DA8">
        <w:rPr>
          <w:lang w:val="kk-KZ"/>
        </w:rPr>
        <w:t>ын</w:t>
      </w:r>
      <w:r w:rsidRPr="00DD1DA8">
        <w:t xml:space="preserve"> ашу.</w:t>
      </w:r>
      <w:r w:rsidRPr="00DD1DA8">
        <w:rPr>
          <w:lang w:val="kk-KZ"/>
        </w:rPr>
        <w:t xml:space="preserve"> Айдарда атақты адамдардың </w:t>
      </w:r>
      <w:r w:rsidR="00512860" w:rsidRPr="00DD1DA8">
        <w:rPr>
          <w:lang w:val="kk-KZ"/>
        </w:rPr>
        <w:t xml:space="preserve">лирикалық </w:t>
      </w:r>
      <w:r w:rsidRPr="00DD1DA8">
        <w:rPr>
          <w:lang w:val="kk-KZ"/>
        </w:rPr>
        <w:t>жазбалар</w:t>
      </w:r>
      <w:r w:rsidR="00512860" w:rsidRPr="00DD1DA8">
        <w:rPr>
          <w:lang w:val="kk-KZ"/>
        </w:rPr>
        <w:t>ы</w:t>
      </w:r>
      <w:r w:rsidRPr="00DD1DA8">
        <w:rPr>
          <w:lang w:val="kk-KZ"/>
        </w:rPr>
        <w:t>: олардың тұл</w:t>
      </w:r>
      <w:r w:rsidR="00512860" w:rsidRPr="00DD1DA8">
        <w:rPr>
          <w:lang w:val="kk-KZ"/>
        </w:rPr>
        <w:t>ғалық және кәсіби қалыптасуына</w:t>
      </w:r>
      <w:r w:rsidR="00FF0392" w:rsidRPr="00DD1DA8">
        <w:rPr>
          <w:lang w:val="kk-KZ"/>
        </w:rPr>
        <w:t xml:space="preserve"> кіші отанының рөлі және </w:t>
      </w:r>
      <w:r w:rsidR="00512860" w:rsidRPr="00DD1DA8">
        <w:rPr>
          <w:lang w:val="kk-KZ"/>
        </w:rPr>
        <w:t xml:space="preserve"> ол жаққа қайта-қайта баруға не нәрсе мәжбүрлейді</w:t>
      </w:r>
      <w:r w:rsidRPr="00DD1DA8">
        <w:rPr>
          <w:lang w:val="kk-KZ"/>
        </w:rPr>
        <w:t xml:space="preserve">. </w:t>
      </w:r>
      <w:r w:rsidR="00512860" w:rsidRPr="00DD1DA8">
        <w:rPr>
          <w:lang w:val="kk-KZ"/>
        </w:rPr>
        <w:t>Қызықты, қара-ақ</w:t>
      </w:r>
      <w:r w:rsidR="00B90D70" w:rsidRPr="00DD1DA8">
        <w:rPr>
          <w:lang w:val="kk-KZ"/>
        </w:rPr>
        <w:t>,</w:t>
      </w:r>
      <w:r w:rsidR="00512860" w:rsidRPr="00DD1DA8">
        <w:rPr>
          <w:lang w:val="kk-KZ"/>
        </w:rPr>
        <w:t xml:space="preserve"> тамаша балалық шақ </w:t>
      </w:r>
      <w:r w:rsidRPr="00DD1DA8">
        <w:rPr>
          <w:lang w:val="kk-KZ"/>
        </w:rPr>
        <w:t>бейнеленген</w:t>
      </w:r>
      <w:r w:rsidR="00512860" w:rsidRPr="00DD1DA8">
        <w:rPr>
          <w:lang w:val="kk-KZ"/>
        </w:rPr>
        <w:t>,</w:t>
      </w:r>
      <w:r w:rsidRPr="00DD1DA8">
        <w:rPr>
          <w:lang w:val="kk-KZ"/>
        </w:rPr>
        <w:t xml:space="preserve"> көз тартатын</w:t>
      </w:r>
      <w:r w:rsidR="00512860" w:rsidRPr="00DD1DA8">
        <w:rPr>
          <w:lang w:val="kk-KZ"/>
        </w:rPr>
        <w:t xml:space="preserve"> ескі фотосуреттер</w:t>
      </w:r>
      <w:r w:rsidRPr="00DD1DA8">
        <w:rPr>
          <w:lang w:val="kk-KZ"/>
        </w:rPr>
        <w:t xml:space="preserve"> </w:t>
      </w:r>
      <w:r w:rsidR="00512860" w:rsidRPr="00DD1DA8">
        <w:rPr>
          <w:lang w:val="kk-KZ"/>
        </w:rPr>
        <w:t>кіші отанға</w:t>
      </w:r>
      <w:r w:rsidR="00B90D70" w:rsidRPr="00DD1DA8">
        <w:rPr>
          <w:lang w:val="kk-KZ"/>
        </w:rPr>
        <w:t xml:space="preserve"> деген сүйіспеншілікт</w:t>
      </w:r>
      <w:r w:rsidRPr="00DD1DA8">
        <w:rPr>
          <w:lang w:val="kk-KZ"/>
        </w:rPr>
        <w:t xml:space="preserve">і </w:t>
      </w:r>
      <w:r w:rsidR="00B90D70" w:rsidRPr="00DD1DA8">
        <w:rPr>
          <w:lang w:val="kk-KZ"/>
        </w:rPr>
        <w:t xml:space="preserve">үлкен отанға деген </w:t>
      </w:r>
      <w:r w:rsidRPr="00DD1DA8">
        <w:rPr>
          <w:lang w:val="kk-KZ"/>
        </w:rPr>
        <w:t>махаббат</w:t>
      </w:r>
      <w:r w:rsidR="00B90D70" w:rsidRPr="00DD1DA8">
        <w:rPr>
          <w:lang w:val="kk-KZ"/>
        </w:rPr>
        <w:t>қа апарар жол</w:t>
      </w:r>
      <w:r w:rsidRPr="00DD1DA8">
        <w:rPr>
          <w:lang w:val="kk-KZ"/>
        </w:rPr>
        <w:t>;</w:t>
      </w:r>
    </w:p>
    <w:p w:rsidR="008263FB" w:rsidRPr="00DD1DA8" w:rsidRDefault="00B90D70" w:rsidP="00DD1DA8">
      <w:pPr>
        <w:pStyle w:val="a5"/>
        <w:numPr>
          <w:ilvl w:val="1"/>
          <w:numId w:val="20"/>
        </w:numPr>
        <w:tabs>
          <w:tab w:val="left" w:pos="459"/>
          <w:tab w:val="left" w:pos="1134"/>
        </w:tabs>
        <w:spacing w:before="0" w:beforeAutospacing="0" w:after="0" w:afterAutospacing="0"/>
        <w:ind w:left="0" w:firstLine="567"/>
        <w:jc w:val="both"/>
        <w:textAlignment w:val="baseline"/>
        <w:rPr>
          <w:lang w:val="kk-KZ"/>
        </w:rPr>
      </w:pPr>
      <w:r w:rsidRPr="00DD1DA8">
        <w:rPr>
          <w:lang w:val="kk-KZ"/>
        </w:rPr>
        <w:t xml:space="preserve">"Үлкен Ел Әуендері" айдарын ашу. Дәстүрлі ұлттық музыкалық аспаптар – оларды  әртүрлі  аймақтарда  жасау ерекшеліктеріне  қарай жақсы орындаушылық техникасы мен аспаптың дыбыс шығаруы туралы мәлімет беру. </w:t>
      </w:r>
      <w:r w:rsidR="008263FB" w:rsidRPr="00DD1DA8">
        <w:rPr>
          <w:lang w:val="kk-KZ"/>
        </w:rPr>
        <w:t>(</w:t>
      </w:r>
      <w:r w:rsidR="00FF0392" w:rsidRPr="00DD1DA8">
        <w:rPr>
          <w:lang w:val="kk-KZ"/>
        </w:rPr>
        <w:t xml:space="preserve">Қазақтың  ұлттық және елімізде жүзден астам этнос өкілдерінің ұлттық аспаптарын жаһандық ауқымда </w:t>
      </w:r>
      <w:r w:rsidRPr="00DD1DA8">
        <w:rPr>
          <w:lang w:val="kk-KZ"/>
        </w:rPr>
        <w:t>насихаттау</w:t>
      </w:r>
      <w:r w:rsidR="008263FB" w:rsidRPr="00DD1DA8">
        <w:rPr>
          <w:lang w:val="kk-KZ"/>
        </w:rPr>
        <w:t>).</w:t>
      </w:r>
    </w:p>
    <w:p w:rsidR="008263FB" w:rsidRPr="00DD1DA8" w:rsidRDefault="008263FB" w:rsidP="00DD1DA8">
      <w:pPr>
        <w:pStyle w:val="a3"/>
        <w:numPr>
          <w:ilvl w:val="0"/>
          <w:numId w:val="24"/>
        </w:numPr>
        <w:spacing w:after="0" w:line="240" w:lineRule="auto"/>
        <w:ind w:left="0" w:firstLine="567"/>
        <w:jc w:val="both"/>
        <w:rPr>
          <w:rFonts w:ascii="Times New Roman" w:hAnsi="Times New Roman"/>
          <w:b/>
          <w:sz w:val="24"/>
          <w:szCs w:val="24"/>
        </w:rPr>
      </w:pPr>
      <w:r w:rsidRPr="00DD1DA8">
        <w:rPr>
          <w:rFonts w:ascii="Times New Roman" w:hAnsi="Times New Roman"/>
          <w:b/>
          <w:sz w:val="24"/>
          <w:szCs w:val="24"/>
        </w:rPr>
        <w:t xml:space="preserve">. </w:t>
      </w:r>
      <w:r w:rsidR="00FF0392" w:rsidRPr="00DD1DA8">
        <w:rPr>
          <w:rFonts w:ascii="Times New Roman" w:hAnsi="Times New Roman"/>
          <w:b/>
          <w:sz w:val="24"/>
          <w:szCs w:val="24"/>
        </w:rPr>
        <w:t xml:space="preserve"> </w:t>
      </w:r>
      <w:r w:rsidR="00FF0392" w:rsidRPr="00DD1DA8">
        <w:rPr>
          <w:rFonts w:ascii="Times New Roman" w:hAnsi="Times New Roman"/>
          <w:b/>
          <w:sz w:val="24"/>
          <w:szCs w:val="24"/>
          <w:lang w:val="kk-KZ"/>
        </w:rPr>
        <w:t>И</w:t>
      </w:r>
      <w:r w:rsidRPr="00DD1DA8">
        <w:rPr>
          <w:rFonts w:ascii="Times New Roman" w:hAnsi="Times New Roman"/>
          <w:b/>
          <w:sz w:val="24"/>
          <w:szCs w:val="24"/>
        </w:rPr>
        <w:t>нтернет-</w:t>
      </w:r>
      <w:r w:rsidR="00FF0392" w:rsidRPr="00DD1DA8">
        <w:rPr>
          <w:rFonts w:ascii="Times New Roman" w:hAnsi="Times New Roman"/>
          <w:b/>
          <w:sz w:val="24"/>
          <w:szCs w:val="24"/>
        </w:rPr>
        <w:t>ресурс</w:t>
      </w:r>
      <w:r w:rsidR="00FF0392" w:rsidRPr="00DD1DA8">
        <w:rPr>
          <w:rFonts w:ascii="Times New Roman" w:hAnsi="Times New Roman"/>
          <w:b/>
          <w:sz w:val="24"/>
          <w:szCs w:val="24"/>
          <w:lang w:val="kk-KZ"/>
        </w:rPr>
        <w:t>тар</w:t>
      </w:r>
      <w:r w:rsidRPr="00DD1DA8">
        <w:rPr>
          <w:rFonts w:ascii="Times New Roman" w:hAnsi="Times New Roman"/>
          <w:b/>
          <w:sz w:val="24"/>
          <w:szCs w:val="24"/>
        </w:rPr>
        <w:t xml:space="preserve"> </w:t>
      </w:r>
      <w:r w:rsidR="00FF0392" w:rsidRPr="00DD1DA8">
        <w:rPr>
          <w:rFonts w:ascii="Times New Roman" w:hAnsi="Times New Roman"/>
          <w:b/>
          <w:sz w:val="24"/>
          <w:szCs w:val="24"/>
          <w:lang w:val="kk-KZ"/>
        </w:rPr>
        <w:t>мен әлеуметтік желілерде:</w:t>
      </w:r>
    </w:p>
    <w:p w:rsidR="00A9696F" w:rsidRPr="00DD1DA8" w:rsidRDefault="00A9696F" w:rsidP="00DD1DA8">
      <w:pPr>
        <w:pStyle w:val="a5"/>
        <w:numPr>
          <w:ilvl w:val="1"/>
          <w:numId w:val="21"/>
        </w:numPr>
        <w:tabs>
          <w:tab w:val="left" w:pos="459"/>
          <w:tab w:val="left" w:pos="1134"/>
        </w:tabs>
        <w:spacing w:before="0" w:beforeAutospacing="0" w:after="0" w:afterAutospacing="0"/>
        <w:ind w:left="0" w:firstLine="567"/>
        <w:jc w:val="both"/>
        <w:textAlignment w:val="baseline"/>
      </w:pPr>
      <w:r w:rsidRPr="00DD1DA8">
        <w:t>туған өлкенің мәселелері</w:t>
      </w:r>
      <w:r w:rsidRPr="00DD1DA8">
        <w:rPr>
          <w:lang w:val="kk-KZ"/>
        </w:rPr>
        <w:t xml:space="preserve"> бойынша </w:t>
      </w:r>
      <w:r w:rsidRPr="00DD1DA8">
        <w:t>балалар мен оқушылардың</w:t>
      </w:r>
      <w:r w:rsidRPr="00DD1DA8">
        <w:rPr>
          <w:lang w:val="kk-KZ"/>
        </w:rPr>
        <w:t xml:space="preserve"> </w:t>
      </w:r>
      <w:r w:rsidR="003134EE" w:rsidRPr="00DD1DA8">
        <w:t>онлайн-байқаулар, конкурстар</w:t>
      </w:r>
      <w:r w:rsidR="003134EE" w:rsidRPr="00DD1DA8">
        <w:rPr>
          <w:lang w:val="kk-KZ"/>
        </w:rPr>
        <w:t>,</w:t>
      </w:r>
      <w:r w:rsidR="003134EE" w:rsidRPr="00DD1DA8">
        <w:t xml:space="preserve"> эссе жазу және сурет салу</w:t>
      </w:r>
      <w:r w:rsidR="003134EE" w:rsidRPr="00DD1DA8">
        <w:rPr>
          <w:lang w:val="kk-KZ"/>
        </w:rPr>
        <w:t xml:space="preserve">, қатысушыларды </w:t>
      </w:r>
      <w:r w:rsidR="003134EE" w:rsidRPr="00DD1DA8">
        <w:t>ынталандыру сыйлықтар</w:t>
      </w:r>
      <w:r w:rsidR="003134EE" w:rsidRPr="00DD1DA8">
        <w:rPr>
          <w:lang w:val="kk-KZ"/>
        </w:rPr>
        <w:t>ымен марапаттау;</w:t>
      </w:r>
    </w:p>
    <w:p w:rsidR="008263FB" w:rsidRPr="00DD1DA8" w:rsidRDefault="003134EE" w:rsidP="00DD1DA8">
      <w:pPr>
        <w:pStyle w:val="a5"/>
        <w:numPr>
          <w:ilvl w:val="1"/>
          <w:numId w:val="21"/>
        </w:numPr>
        <w:tabs>
          <w:tab w:val="left" w:pos="459"/>
          <w:tab w:val="left" w:pos="1134"/>
        </w:tabs>
        <w:spacing w:before="0" w:beforeAutospacing="0" w:after="0" w:afterAutospacing="0"/>
        <w:ind w:left="0" w:firstLine="567"/>
        <w:jc w:val="both"/>
        <w:textAlignment w:val="baseline"/>
      </w:pPr>
      <w:r w:rsidRPr="00DD1DA8">
        <w:rPr>
          <w:lang w:val="kk-KZ"/>
        </w:rPr>
        <w:t xml:space="preserve">«Рухани жаңғыру» бағдарламасын жүзеге асыруды  қолдау мақсатында </w:t>
      </w:r>
      <w:r w:rsidRPr="00DD1DA8">
        <w:t>танымал тұлғалар</w:t>
      </w:r>
      <w:r w:rsidRPr="00DD1DA8">
        <w:rPr>
          <w:lang w:val="kk-KZ"/>
        </w:rPr>
        <w:t xml:space="preserve">дан </w:t>
      </w:r>
      <w:r w:rsidRPr="00DD1DA8">
        <w:t xml:space="preserve">сұхбат </w:t>
      </w:r>
      <w:r w:rsidRPr="00DD1DA8">
        <w:rPr>
          <w:lang w:val="kk-KZ"/>
        </w:rPr>
        <w:t xml:space="preserve">алуды </w:t>
      </w:r>
      <w:r w:rsidRPr="00DD1DA8">
        <w:t>ұйымдастыру</w:t>
      </w:r>
      <w:r w:rsidRPr="00DD1DA8">
        <w:rPr>
          <w:lang w:val="kk-KZ"/>
        </w:rPr>
        <w:t>;</w:t>
      </w:r>
      <w:r w:rsidRPr="00DD1DA8">
        <w:t xml:space="preserve"> </w:t>
      </w:r>
    </w:p>
    <w:p w:rsidR="008263FB" w:rsidRPr="00DD1DA8" w:rsidRDefault="003134EE" w:rsidP="00DD1DA8">
      <w:pPr>
        <w:pStyle w:val="a5"/>
        <w:numPr>
          <w:ilvl w:val="1"/>
          <w:numId w:val="21"/>
        </w:numPr>
        <w:tabs>
          <w:tab w:val="left" w:pos="459"/>
          <w:tab w:val="left" w:pos="1134"/>
        </w:tabs>
        <w:spacing w:before="0" w:beforeAutospacing="0" w:after="0" w:afterAutospacing="0"/>
        <w:ind w:left="0" w:firstLine="567"/>
        <w:jc w:val="both"/>
        <w:textAlignment w:val="baseline"/>
      </w:pPr>
      <w:r w:rsidRPr="00DD1DA8">
        <w:t>вирустық роликтер, вайн, флешойындар</w:t>
      </w:r>
      <w:r w:rsidRPr="00DD1DA8">
        <w:rPr>
          <w:lang w:val="kk-KZ"/>
        </w:rPr>
        <w:t>ды</w:t>
      </w:r>
      <w:r w:rsidRPr="00DD1DA8">
        <w:t xml:space="preserve"> құру және </w:t>
      </w:r>
      <w:r w:rsidRPr="00DD1DA8">
        <w:rPr>
          <w:lang w:val="kk-KZ"/>
        </w:rPr>
        <w:t xml:space="preserve">әрі қарай </w:t>
      </w:r>
      <w:r w:rsidRPr="00DD1DA8">
        <w:t>жылжыту</w:t>
      </w:r>
      <w:r w:rsidR="008263FB" w:rsidRPr="00DD1DA8">
        <w:t xml:space="preserve">; </w:t>
      </w:r>
    </w:p>
    <w:p w:rsidR="008263FB" w:rsidRPr="00DD1DA8" w:rsidRDefault="008263FB" w:rsidP="00DD1DA8">
      <w:pPr>
        <w:pStyle w:val="a5"/>
        <w:numPr>
          <w:ilvl w:val="1"/>
          <w:numId w:val="21"/>
        </w:numPr>
        <w:tabs>
          <w:tab w:val="left" w:pos="459"/>
          <w:tab w:val="left" w:pos="1134"/>
        </w:tabs>
        <w:spacing w:before="0" w:beforeAutospacing="0" w:after="0" w:afterAutospacing="0"/>
        <w:ind w:left="0" w:firstLine="567"/>
        <w:jc w:val="both"/>
        <w:textAlignment w:val="baseline"/>
      </w:pPr>
      <w:r w:rsidRPr="00DD1DA8">
        <w:t>фейсбук, vk.com</w:t>
      </w:r>
      <w:r w:rsidR="00901A75" w:rsidRPr="00DD1DA8">
        <w:t xml:space="preserve"> желілік қауымдастық </w:t>
      </w:r>
      <w:r w:rsidR="00901A75" w:rsidRPr="00DD1DA8">
        <w:rPr>
          <w:lang w:val="kk-KZ"/>
        </w:rPr>
        <w:t xml:space="preserve">пен </w:t>
      </w:r>
      <w:r w:rsidR="00901A75" w:rsidRPr="00DD1DA8">
        <w:t xml:space="preserve">әлеуметтік желілерде құру және </w:t>
      </w:r>
      <w:r w:rsidR="00901A75" w:rsidRPr="00DD1DA8">
        <w:rPr>
          <w:lang w:val="kk-KZ"/>
        </w:rPr>
        <w:t xml:space="preserve">әрі қарай </w:t>
      </w:r>
      <w:r w:rsidR="00901A75" w:rsidRPr="00DD1DA8">
        <w:t>жылжыту</w:t>
      </w:r>
      <w:r w:rsidRPr="00DD1DA8">
        <w:t>;</w:t>
      </w:r>
    </w:p>
    <w:p w:rsidR="008263FB" w:rsidRPr="00DD1DA8" w:rsidRDefault="008263FB" w:rsidP="00DD1DA8">
      <w:pPr>
        <w:pStyle w:val="a5"/>
        <w:numPr>
          <w:ilvl w:val="1"/>
          <w:numId w:val="21"/>
        </w:numPr>
        <w:tabs>
          <w:tab w:val="left" w:pos="459"/>
          <w:tab w:val="left" w:pos="1134"/>
        </w:tabs>
        <w:spacing w:before="0" w:beforeAutospacing="0" w:after="0" w:afterAutospacing="0"/>
        <w:ind w:left="0" w:firstLine="567"/>
        <w:jc w:val="both"/>
        <w:textAlignment w:val="baseline"/>
      </w:pPr>
      <w:r w:rsidRPr="00DD1DA8">
        <w:t xml:space="preserve"> «</w:t>
      </w:r>
      <w:r w:rsidR="001D3A02" w:rsidRPr="00DD1DA8">
        <w:rPr>
          <w:lang w:val="kk-KZ"/>
        </w:rPr>
        <w:t>Е</w:t>
      </w:r>
      <w:r w:rsidR="001B629B" w:rsidRPr="00DD1DA8">
        <w:rPr>
          <w:lang w:val="kk-KZ"/>
        </w:rPr>
        <w:t xml:space="preserve">ң әйгілі әрі </w:t>
      </w:r>
      <w:r w:rsidR="006B5DB1" w:rsidRPr="00DD1DA8">
        <w:rPr>
          <w:lang w:val="kk-KZ"/>
        </w:rPr>
        <w:t xml:space="preserve">саяхатшылар </w:t>
      </w:r>
      <w:r w:rsidR="001D3A02" w:rsidRPr="00DD1DA8">
        <w:rPr>
          <w:lang w:val="kk-KZ"/>
        </w:rPr>
        <w:t xml:space="preserve">жиі </w:t>
      </w:r>
      <w:r w:rsidR="006B5DB1" w:rsidRPr="00DD1DA8">
        <w:t>баратын тарихи ескерткіштер</w:t>
      </w:r>
      <w:r w:rsidR="001D3A02" w:rsidRPr="00DD1DA8">
        <w:rPr>
          <w:lang w:val="kk-KZ"/>
        </w:rPr>
        <w:t>дің</w:t>
      </w:r>
      <w:r w:rsidR="001D3A02" w:rsidRPr="00DD1DA8">
        <w:t xml:space="preserve"> ТОП-25</w:t>
      </w:r>
      <w:r w:rsidRPr="00DD1DA8">
        <w:t>»</w:t>
      </w:r>
      <w:r w:rsidR="001D3A02" w:rsidRPr="00DD1DA8">
        <w:rPr>
          <w:lang w:val="kk-KZ"/>
        </w:rPr>
        <w:t xml:space="preserve"> рейтингісін шығару</w:t>
      </w:r>
      <w:r w:rsidRPr="00DD1DA8">
        <w:t>;</w:t>
      </w:r>
    </w:p>
    <w:p w:rsidR="008263FB" w:rsidRPr="00DD1DA8" w:rsidRDefault="001D3A02" w:rsidP="00DD1DA8">
      <w:pPr>
        <w:pStyle w:val="a5"/>
        <w:numPr>
          <w:ilvl w:val="1"/>
          <w:numId w:val="21"/>
        </w:numPr>
        <w:tabs>
          <w:tab w:val="left" w:pos="459"/>
          <w:tab w:val="left" w:pos="1134"/>
        </w:tabs>
        <w:spacing w:before="0" w:beforeAutospacing="0" w:after="0" w:afterAutospacing="0"/>
        <w:ind w:left="0" w:firstLine="567"/>
        <w:jc w:val="both"/>
        <w:textAlignment w:val="baseline"/>
        <w:rPr>
          <w:lang w:val="kk-KZ"/>
        </w:rPr>
      </w:pPr>
      <w:r w:rsidRPr="00DD1DA8">
        <w:rPr>
          <w:lang w:val="kk-KZ"/>
        </w:rPr>
        <w:t xml:space="preserve">  БАҚ және әлеуметтік желілер арқылы есімдерімен көшелер, қалалар мен елді мекендер аталған белгілі тұлғалардың өмірбаяны</w:t>
      </w:r>
      <w:r w:rsidR="0012076A" w:rsidRPr="00DD1DA8">
        <w:rPr>
          <w:lang w:val="kk-KZ"/>
        </w:rPr>
        <w:t xml:space="preserve"> туралы</w:t>
      </w:r>
      <w:r w:rsidRPr="00DD1DA8">
        <w:rPr>
          <w:lang w:val="kk-KZ"/>
        </w:rPr>
        <w:t xml:space="preserve"> азаматтарды </w:t>
      </w:r>
      <w:r w:rsidR="0012076A" w:rsidRPr="00DD1DA8">
        <w:rPr>
          <w:lang w:val="kk-KZ"/>
        </w:rPr>
        <w:t xml:space="preserve"> </w:t>
      </w:r>
      <w:r w:rsidRPr="00DD1DA8">
        <w:rPr>
          <w:lang w:val="kk-KZ"/>
        </w:rPr>
        <w:t>ақпараттандыру</w:t>
      </w:r>
      <w:r w:rsidR="008263FB" w:rsidRPr="00DD1DA8">
        <w:rPr>
          <w:lang w:val="kk-KZ"/>
        </w:rPr>
        <w:t>;</w:t>
      </w:r>
      <w:r w:rsidRPr="00DD1DA8">
        <w:rPr>
          <w:lang w:val="kk-KZ"/>
        </w:rPr>
        <w:t xml:space="preserve"> </w:t>
      </w:r>
    </w:p>
    <w:p w:rsidR="008263FB" w:rsidRPr="00DD1DA8" w:rsidRDefault="0012076A" w:rsidP="00DD1DA8">
      <w:pPr>
        <w:pStyle w:val="a5"/>
        <w:numPr>
          <w:ilvl w:val="1"/>
          <w:numId w:val="21"/>
        </w:numPr>
        <w:tabs>
          <w:tab w:val="left" w:pos="459"/>
          <w:tab w:val="left" w:pos="1134"/>
        </w:tabs>
        <w:spacing w:before="0" w:beforeAutospacing="0" w:after="0" w:afterAutospacing="0"/>
        <w:ind w:left="0" w:firstLine="567"/>
        <w:jc w:val="both"/>
        <w:textAlignment w:val="baseline"/>
        <w:rPr>
          <w:lang w:val="kk-KZ"/>
        </w:rPr>
      </w:pPr>
      <w:r w:rsidRPr="00DD1DA8">
        <w:rPr>
          <w:lang w:val="kk-KZ"/>
        </w:rPr>
        <w:t xml:space="preserve">   Бірыңғай интернет-порталда және әлеуметтік желілерде барлық жаңалықтар, фото-суреттер, репортаж мен бағдарламалар қайталануын қадағалау</w:t>
      </w:r>
      <w:r w:rsidR="008263FB" w:rsidRPr="00DD1DA8">
        <w:rPr>
          <w:lang w:val="kk-KZ"/>
        </w:rPr>
        <w:t>;</w:t>
      </w:r>
    </w:p>
    <w:p w:rsidR="008263FB" w:rsidRPr="00DD1DA8" w:rsidRDefault="008263FB" w:rsidP="00DD1DA8">
      <w:pPr>
        <w:pStyle w:val="a5"/>
        <w:tabs>
          <w:tab w:val="left" w:pos="459"/>
          <w:tab w:val="left" w:pos="1134"/>
        </w:tabs>
        <w:spacing w:before="0" w:beforeAutospacing="0" w:after="0" w:afterAutospacing="0"/>
        <w:jc w:val="both"/>
        <w:textAlignment w:val="baseline"/>
        <w:rPr>
          <w:lang w:val="kk-KZ"/>
        </w:rPr>
      </w:pPr>
    </w:p>
    <w:p w:rsidR="009D2AB3" w:rsidRPr="00DD1DA8" w:rsidRDefault="009D2AB3" w:rsidP="00DD1DA8">
      <w:pPr>
        <w:pStyle w:val="a5"/>
        <w:tabs>
          <w:tab w:val="left" w:pos="459"/>
          <w:tab w:val="left" w:pos="1134"/>
        </w:tabs>
        <w:spacing w:before="0" w:beforeAutospacing="0" w:after="0" w:afterAutospacing="0"/>
        <w:ind w:firstLine="567"/>
        <w:jc w:val="both"/>
        <w:textAlignment w:val="baseline"/>
        <w:rPr>
          <w:lang w:val="kk-KZ"/>
        </w:rPr>
      </w:pPr>
      <w:r w:rsidRPr="00DD1DA8">
        <w:rPr>
          <w:rFonts w:eastAsia="Calibri"/>
          <w:b/>
          <w:lang w:val="kk-KZ"/>
        </w:rPr>
        <w:t xml:space="preserve">Базалық жобалардың аясында түйін оқиғалар қатары: </w:t>
      </w:r>
    </w:p>
    <w:p w:rsidR="008263FB" w:rsidRPr="00DD1DA8" w:rsidRDefault="009D2AB3" w:rsidP="00DD1DA8">
      <w:pPr>
        <w:pStyle w:val="a5"/>
        <w:numPr>
          <w:ilvl w:val="1"/>
          <w:numId w:val="22"/>
        </w:numPr>
        <w:tabs>
          <w:tab w:val="left" w:pos="459"/>
          <w:tab w:val="left" w:pos="1134"/>
        </w:tabs>
        <w:spacing w:before="0" w:beforeAutospacing="0" w:after="0" w:afterAutospacing="0"/>
        <w:ind w:left="142" w:hanging="142"/>
        <w:jc w:val="both"/>
        <w:textAlignment w:val="baseline"/>
        <w:rPr>
          <w:lang w:val="kk-KZ"/>
        </w:rPr>
      </w:pPr>
      <w:r w:rsidRPr="00DD1DA8">
        <w:rPr>
          <w:lang w:val="kk-KZ"/>
        </w:rPr>
        <w:t xml:space="preserve">     </w:t>
      </w:r>
      <w:r w:rsidR="00B41BDC" w:rsidRPr="00DD1DA8">
        <w:rPr>
          <w:lang w:val="kk-KZ"/>
        </w:rPr>
        <w:t xml:space="preserve">"Рухани жаңғыру" бағдарламасын іске асыру жөніндегі  жұмыс тобы отырысын </w:t>
      </w:r>
      <w:r w:rsidRPr="00DD1DA8">
        <w:rPr>
          <w:lang w:val="kk-KZ"/>
        </w:rPr>
        <w:t xml:space="preserve">БАҚ-та </w:t>
      </w:r>
      <w:r w:rsidR="00B41BDC" w:rsidRPr="00DD1DA8">
        <w:rPr>
          <w:lang w:val="kk-KZ"/>
        </w:rPr>
        <w:t>жариялау</w:t>
      </w:r>
      <w:r w:rsidR="008263FB" w:rsidRPr="00DD1DA8">
        <w:rPr>
          <w:lang w:val="kk-KZ"/>
        </w:rPr>
        <w:t>;</w:t>
      </w:r>
      <w:r w:rsidRPr="00DD1DA8">
        <w:rPr>
          <w:lang w:val="kk-KZ"/>
        </w:rPr>
        <w:t xml:space="preserve"> </w:t>
      </w:r>
    </w:p>
    <w:p w:rsidR="008263FB" w:rsidRPr="00DD1DA8" w:rsidRDefault="00B41BDC" w:rsidP="00DD1DA8">
      <w:pPr>
        <w:pStyle w:val="a5"/>
        <w:numPr>
          <w:ilvl w:val="1"/>
          <w:numId w:val="22"/>
        </w:numPr>
        <w:tabs>
          <w:tab w:val="left" w:pos="459"/>
          <w:tab w:val="left" w:pos="1134"/>
        </w:tabs>
        <w:spacing w:before="0" w:beforeAutospacing="0" w:after="0" w:afterAutospacing="0"/>
        <w:ind w:left="142" w:hanging="142"/>
        <w:jc w:val="both"/>
        <w:textAlignment w:val="baseline"/>
        <w:rPr>
          <w:lang w:val="kk-KZ"/>
        </w:rPr>
      </w:pPr>
      <w:r w:rsidRPr="00DD1DA8">
        <w:rPr>
          <w:lang w:val="kk-KZ"/>
        </w:rPr>
        <w:t xml:space="preserve">     "Орталық коммуникациялар қызметінің" алаңында бағдарламаның барысы, негізгі ережелері  және оны арнайы жобалар арқылы жүзеге асыру</w:t>
      </w:r>
      <w:r w:rsidR="002F048A" w:rsidRPr="00DD1DA8">
        <w:rPr>
          <w:lang w:val="kk-KZ"/>
        </w:rPr>
        <w:t>ды түсіндіру бойынша</w:t>
      </w:r>
      <w:r w:rsidRPr="00DD1DA8">
        <w:rPr>
          <w:lang w:val="kk-KZ"/>
        </w:rPr>
        <w:t xml:space="preserve"> брифингтер, баспасөз-конференциялар ұйымдастыру</w:t>
      </w:r>
      <w:r w:rsidR="008263FB" w:rsidRPr="00DD1DA8">
        <w:rPr>
          <w:lang w:val="kk-KZ"/>
        </w:rPr>
        <w:t xml:space="preserve">; </w:t>
      </w:r>
    </w:p>
    <w:p w:rsidR="008263FB" w:rsidRPr="00DD1DA8" w:rsidRDefault="002F048A" w:rsidP="00DD1DA8">
      <w:pPr>
        <w:pStyle w:val="a5"/>
        <w:numPr>
          <w:ilvl w:val="1"/>
          <w:numId w:val="22"/>
        </w:numPr>
        <w:tabs>
          <w:tab w:val="left" w:pos="459"/>
          <w:tab w:val="left" w:pos="1134"/>
        </w:tabs>
        <w:spacing w:before="0" w:beforeAutospacing="0" w:after="0" w:afterAutospacing="0"/>
        <w:ind w:left="142" w:hanging="142"/>
        <w:jc w:val="both"/>
        <w:textAlignment w:val="baseline"/>
        <w:rPr>
          <w:lang w:val="kk-KZ"/>
        </w:rPr>
      </w:pPr>
      <w:r w:rsidRPr="00DD1DA8">
        <w:rPr>
          <w:lang w:val="kk-KZ"/>
        </w:rPr>
        <w:t xml:space="preserve">      БАҚ-та   "Рухани жаңғыру" жұмыс тобы  мүшелерінің  сұхбаттары мен түсіндірмелерін жариялау; </w:t>
      </w:r>
    </w:p>
    <w:p w:rsidR="008263FB" w:rsidRPr="00DD1DA8" w:rsidRDefault="002F048A" w:rsidP="00DD1DA8">
      <w:pPr>
        <w:pStyle w:val="a5"/>
        <w:numPr>
          <w:ilvl w:val="1"/>
          <w:numId w:val="22"/>
        </w:numPr>
        <w:tabs>
          <w:tab w:val="left" w:pos="459"/>
          <w:tab w:val="left" w:pos="1134"/>
        </w:tabs>
        <w:spacing w:before="0" w:beforeAutospacing="0" w:after="0" w:afterAutospacing="0"/>
        <w:ind w:left="142" w:hanging="142"/>
        <w:jc w:val="both"/>
        <w:textAlignment w:val="baseline"/>
        <w:rPr>
          <w:lang w:val="kk-KZ"/>
        </w:rPr>
      </w:pPr>
      <w:r w:rsidRPr="00DD1DA8">
        <w:rPr>
          <w:lang w:val="kk-KZ"/>
        </w:rPr>
        <w:t>Көпшілік санасын</w:t>
      </w:r>
      <w:r w:rsidR="000D3383" w:rsidRPr="00DD1DA8">
        <w:rPr>
          <w:lang w:val="kk-KZ"/>
        </w:rPr>
        <w:t>а ықпал</w:t>
      </w:r>
      <w:r w:rsidRPr="00DD1DA8">
        <w:rPr>
          <w:lang w:val="kk-KZ"/>
        </w:rPr>
        <w:t xml:space="preserve"> ететін жаңа технологияларды дайындау</w:t>
      </w:r>
      <w:r w:rsidR="008263FB" w:rsidRPr="00DD1DA8">
        <w:rPr>
          <w:lang w:val="kk-KZ"/>
        </w:rPr>
        <w:t xml:space="preserve">; </w:t>
      </w:r>
    </w:p>
    <w:p w:rsidR="008263FB" w:rsidRPr="00DD1DA8" w:rsidRDefault="002F048A" w:rsidP="00DD1DA8">
      <w:pPr>
        <w:pStyle w:val="a5"/>
        <w:numPr>
          <w:ilvl w:val="1"/>
          <w:numId w:val="22"/>
        </w:numPr>
        <w:tabs>
          <w:tab w:val="left" w:pos="459"/>
          <w:tab w:val="left" w:pos="1134"/>
        </w:tabs>
        <w:spacing w:before="0" w:beforeAutospacing="0" w:after="0" w:afterAutospacing="0"/>
        <w:ind w:left="142" w:hanging="142"/>
        <w:jc w:val="both"/>
        <w:textAlignment w:val="baseline"/>
        <w:rPr>
          <w:lang w:val="kk-KZ"/>
        </w:rPr>
      </w:pPr>
      <w:r w:rsidRPr="00DD1DA8">
        <w:rPr>
          <w:lang w:val="kk-KZ"/>
        </w:rPr>
        <w:t>БАҚ-та жариялаудың негізгі</w:t>
      </w:r>
      <w:r w:rsidR="000D3383" w:rsidRPr="00DD1DA8">
        <w:rPr>
          <w:lang w:val="kk-KZ"/>
        </w:rPr>
        <w:t xml:space="preserve"> бағыттарын мен</w:t>
      </w:r>
      <w:r w:rsidRPr="00DD1DA8">
        <w:rPr>
          <w:lang w:val="kk-KZ"/>
        </w:rPr>
        <w:t xml:space="preserve"> ережелерін түзету мақсатында </w:t>
      </w:r>
      <w:r w:rsidR="000D3383" w:rsidRPr="00DD1DA8">
        <w:rPr>
          <w:lang w:val="kk-KZ"/>
        </w:rPr>
        <w:t xml:space="preserve">журналистер, редакторлар, әлеуметтанушылар, сондай-ақ басқа да сарапшылар ақпараттық штабын </w:t>
      </w:r>
      <w:r w:rsidRPr="00DD1DA8">
        <w:rPr>
          <w:lang w:val="kk-KZ"/>
        </w:rPr>
        <w:t>құру</w:t>
      </w:r>
      <w:r w:rsidR="000D3383" w:rsidRPr="00DD1DA8">
        <w:rPr>
          <w:lang w:val="kk-KZ"/>
        </w:rPr>
        <w:t>;</w:t>
      </w:r>
    </w:p>
    <w:p w:rsidR="008263FB" w:rsidRPr="00DD1DA8" w:rsidRDefault="000D3383" w:rsidP="00DD1DA8">
      <w:pPr>
        <w:pStyle w:val="a5"/>
        <w:numPr>
          <w:ilvl w:val="1"/>
          <w:numId w:val="22"/>
        </w:numPr>
        <w:tabs>
          <w:tab w:val="left" w:pos="459"/>
          <w:tab w:val="left" w:pos="1134"/>
        </w:tabs>
        <w:spacing w:before="0" w:beforeAutospacing="0" w:after="0" w:afterAutospacing="0"/>
        <w:ind w:left="142" w:hanging="142"/>
        <w:jc w:val="both"/>
        <w:textAlignment w:val="baseline"/>
        <w:rPr>
          <w:lang w:val="kk-KZ"/>
        </w:rPr>
      </w:pPr>
      <w:r w:rsidRPr="00DD1DA8">
        <w:rPr>
          <w:lang w:val="kk-KZ"/>
        </w:rPr>
        <w:t>Қазіргі</w:t>
      </w:r>
      <w:r w:rsidR="00A62827" w:rsidRPr="00DD1DA8">
        <w:rPr>
          <w:lang w:val="kk-KZ"/>
        </w:rPr>
        <w:t xml:space="preserve"> </w:t>
      </w:r>
      <w:r w:rsidRPr="00DD1DA8">
        <w:rPr>
          <w:lang w:val="kk-KZ"/>
        </w:rPr>
        <w:t xml:space="preserve"> заманғы технологияларды</w:t>
      </w:r>
      <w:r w:rsidR="00A62827" w:rsidRPr="00DD1DA8">
        <w:rPr>
          <w:lang w:val="kk-KZ"/>
        </w:rPr>
        <w:t>ң</w:t>
      </w:r>
      <w:r w:rsidR="008263FB" w:rsidRPr="00DD1DA8">
        <w:rPr>
          <w:lang w:val="kk-KZ"/>
        </w:rPr>
        <w:t xml:space="preserve"> </w:t>
      </w:r>
      <w:r w:rsidR="00E139CE" w:rsidRPr="00DD1DA8">
        <w:rPr>
          <w:lang w:val="kk-KZ"/>
        </w:rPr>
        <w:t xml:space="preserve">көпшілікке </w:t>
      </w:r>
      <w:r w:rsidR="00A62827" w:rsidRPr="00DD1DA8">
        <w:rPr>
          <w:lang w:val="kk-KZ"/>
        </w:rPr>
        <w:t>ықпал ету</w:t>
      </w:r>
      <w:r w:rsidR="00E139CE" w:rsidRPr="00DD1DA8">
        <w:rPr>
          <w:lang w:val="kk-KZ"/>
        </w:rPr>
        <w:t>і</w:t>
      </w:r>
      <w:r w:rsidR="00A62827" w:rsidRPr="00DD1DA8">
        <w:rPr>
          <w:lang w:val="kk-KZ"/>
        </w:rPr>
        <w:t>н</w:t>
      </w:r>
      <w:r w:rsidR="00E139CE" w:rsidRPr="00DD1DA8">
        <w:rPr>
          <w:lang w:val="kk-KZ"/>
        </w:rPr>
        <w:t xml:space="preserve"> </w:t>
      </w:r>
      <w:r w:rsidR="00A62827" w:rsidRPr="00DD1DA8">
        <w:rPr>
          <w:lang w:val="kk-KZ"/>
        </w:rPr>
        <w:t xml:space="preserve">және әртүрлі зерттеулер жүргізу </w:t>
      </w:r>
      <w:r w:rsidRPr="00DD1DA8">
        <w:rPr>
          <w:lang w:val="kk-KZ"/>
        </w:rPr>
        <w:t>штаб</w:t>
      </w:r>
      <w:r w:rsidR="00A62827" w:rsidRPr="00DD1DA8">
        <w:rPr>
          <w:lang w:val="kk-KZ"/>
        </w:rPr>
        <w:t>тың</w:t>
      </w:r>
      <w:r w:rsidRPr="00DD1DA8">
        <w:rPr>
          <w:lang w:val="kk-KZ"/>
        </w:rPr>
        <w:t xml:space="preserve"> </w:t>
      </w:r>
      <w:r w:rsidR="00A62827" w:rsidRPr="00DD1DA8">
        <w:rPr>
          <w:lang w:val="kk-KZ"/>
        </w:rPr>
        <w:t xml:space="preserve">функционалдық міндеттеріне </w:t>
      </w:r>
      <w:r w:rsidRPr="00DD1DA8">
        <w:rPr>
          <w:lang w:val="kk-KZ"/>
        </w:rPr>
        <w:t>енетін болады</w:t>
      </w:r>
      <w:r w:rsidR="008263FB" w:rsidRPr="00DD1DA8">
        <w:rPr>
          <w:lang w:val="kk-KZ"/>
        </w:rPr>
        <w:t xml:space="preserve">. </w:t>
      </w:r>
    </w:p>
    <w:p w:rsidR="00A62827" w:rsidRPr="00DD1DA8" w:rsidRDefault="00A62827" w:rsidP="00DD1DA8">
      <w:pPr>
        <w:pStyle w:val="a5"/>
        <w:tabs>
          <w:tab w:val="left" w:pos="459"/>
          <w:tab w:val="left" w:pos="1134"/>
        </w:tabs>
        <w:spacing w:before="0" w:beforeAutospacing="0" w:after="0" w:afterAutospacing="0"/>
        <w:ind w:left="142" w:hanging="142"/>
        <w:jc w:val="both"/>
        <w:textAlignment w:val="baseline"/>
        <w:rPr>
          <w:rFonts w:eastAsia="Calibri"/>
          <w:b/>
          <w:lang w:val="kk-KZ" w:eastAsia="en-US"/>
        </w:rPr>
      </w:pPr>
    </w:p>
    <w:p w:rsidR="008263FB" w:rsidRPr="00DD1DA8" w:rsidRDefault="006E7029" w:rsidP="00DD1DA8">
      <w:pPr>
        <w:pStyle w:val="a5"/>
        <w:tabs>
          <w:tab w:val="left" w:pos="459"/>
          <w:tab w:val="left" w:pos="1134"/>
        </w:tabs>
        <w:spacing w:before="0" w:beforeAutospacing="0" w:after="0" w:afterAutospacing="0"/>
        <w:ind w:left="142" w:hanging="142"/>
        <w:jc w:val="both"/>
        <w:textAlignment w:val="baseline"/>
        <w:rPr>
          <w:rStyle w:val="s0"/>
          <w:lang w:val="kk-KZ"/>
        </w:rPr>
      </w:pPr>
      <w:r w:rsidRPr="00DD1DA8">
        <w:rPr>
          <w:b/>
          <w:lang w:val="kk-KZ"/>
        </w:rPr>
        <w:t xml:space="preserve">Мемлекеттік органдар, қоса орындаушы ұйымдар және ҮЕҰ: МАМ, МСМ, ҰЭМ, ҚАРЖЫМИНІ, ИДМ, СІМ. </w:t>
      </w:r>
    </w:p>
    <w:p w:rsidR="008263FB" w:rsidRPr="00DD1DA8" w:rsidRDefault="008263FB" w:rsidP="00DD1DA8">
      <w:pPr>
        <w:pStyle w:val="a5"/>
        <w:tabs>
          <w:tab w:val="left" w:pos="459"/>
          <w:tab w:val="left" w:pos="1134"/>
        </w:tabs>
        <w:spacing w:before="0" w:beforeAutospacing="0" w:after="0" w:afterAutospacing="0"/>
        <w:ind w:firstLine="567"/>
        <w:jc w:val="both"/>
        <w:textAlignment w:val="baseline"/>
        <w:rPr>
          <w:b/>
          <w:lang w:val="kk-KZ"/>
        </w:rPr>
      </w:pPr>
    </w:p>
    <w:p w:rsidR="006E7029" w:rsidRPr="00DD1DA8" w:rsidRDefault="006E7029" w:rsidP="00DD1DA8">
      <w:pPr>
        <w:pStyle w:val="a3"/>
        <w:spacing w:after="0" w:line="240" w:lineRule="auto"/>
        <w:ind w:left="0" w:firstLine="567"/>
        <w:jc w:val="both"/>
        <w:rPr>
          <w:rFonts w:ascii="Times New Roman" w:hAnsi="Times New Roman"/>
          <w:b/>
          <w:sz w:val="24"/>
          <w:szCs w:val="24"/>
          <w:lang w:val="kk-KZ"/>
        </w:rPr>
      </w:pPr>
      <w:r w:rsidRPr="00DD1DA8">
        <w:rPr>
          <w:rFonts w:ascii="Times New Roman" w:hAnsi="Times New Roman"/>
          <w:b/>
          <w:sz w:val="24"/>
          <w:szCs w:val="24"/>
          <w:lang w:val="kk-KZ"/>
        </w:rPr>
        <w:t xml:space="preserve">Алға жылжыту түйін месседждері: </w:t>
      </w:r>
    </w:p>
    <w:p w:rsidR="00E77740" w:rsidRPr="00DD1DA8" w:rsidRDefault="00E77740" w:rsidP="00DD1DA8">
      <w:pPr>
        <w:pStyle w:val="a3"/>
        <w:spacing w:after="0" w:line="240" w:lineRule="auto"/>
        <w:ind w:left="0" w:firstLine="567"/>
        <w:jc w:val="both"/>
        <w:rPr>
          <w:rFonts w:ascii="Times New Roman" w:hAnsi="Times New Roman" w:cs="Times New Roman"/>
          <w:b/>
          <w:sz w:val="24"/>
          <w:szCs w:val="24"/>
          <w:lang w:val="kk-KZ"/>
        </w:rPr>
      </w:pPr>
      <w:r w:rsidRPr="00DD1DA8">
        <w:rPr>
          <w:rFonts w:ascii="Times New Roman" w:hAnsi="Times New Roman" w:cs="Times New Roman"/>
          <w:b/>
          <w:sz w:val="24"/>
          <w:szCs w:val="24"/>
          <w:lang w:val="kk-KZ"/>
        </w:rPr>
        <w:t xml:space="preserve">Отанға деген махаббат – өркениетті адамның бірінші қадір-қасиеті </w:t>
      </w:r>
    </w:p>
    <w:p w:rsidR="00E77740" w:rsidRPr="00DD1DA8" w:rsidRDefault="00E77740" w:rsidP="00DD1DA8">
      <w:pPr>
        <w:pStyle w:val="a3"/>
        <w:spacing w:after="0" w:line="240" w:lineRule="auto"/>
        <w:ind w:left="0" w:firstLine="567"/>
        <w:jc w:val="both"/>
        <w:rPr>
          <w:rFonts w:ascii="Times New Roman" w:hAnsi="Times New Roman" w:cs="Times New Roman"/>
          <w:b/>
          <w:sz w:val="24"/>
          <w:szCs w:val="24"/>
          <w:lang w:val="kk-KZ"/>
        </w:rPr>
      </w:pPr>
    </w:p>
    <w:p w:rsidR="008263FB" w:rsidRPr="00DD1DA8" w:rsidRDefault="00E77740" w:rsidP="00DD1DA8">
      <w:pPr>
        <w:pStyle w:val="a3"/>
        <w:numPr>
          <w:ilvl w:val="1"/>
          <w:numId w:val="23"/>
        </w:numPr>
        <w:spacing w:after="0" w:line="240" w:lineRule="auto"/>
        <w:jc w:val="both"/>
        <w:rPr>
          <w:sz w:val="24"/>
          <w:szCs w:val="24"/>
          <w:lang w:val="kk-KZ"/>
        </w:rPr>
      </w:pPr>
      <w:r w:rsidRPr="00DD1DA8">
        <w:rPr>
          <w:rFonts w:ascii="Times New Roman" w:hAnsi="Times New Roman" w:cs="Times New Roman"/>
          <w:sz w:val="24"/>
          <w:szCs w:val="24"/>
          <w:lang w:val="kk-KZ"/>
        </w:rPr>
        <w:t>Туған өлке –біздің барлық бастамаларымыздың</w:t>
      </w:r>
      <w:r w:rsidRPr="00DD1DA8">
        <w:rPr>
          <w:sz w:val="24"/>
          <w:szCs w:val="24"/>
          <w:lang w:val="kk-KZ"/>
        </w:rPr>
        <w:t xml:space="preserve"> </w:t>
      </w:r>
      <w:r w:rsidRPr="00DD1DA8">
        <w:rPr>
          <w:rFonts w:ascii="Times New Roman" w:hAnsi="Times New Roman" w:cs="Times New Roman"/>
          <w:sz w:val="24"/>
          <w:szCs w:val="24"/>
          <w:lang w:val="kk-KZ"/>
        </w:rPr>
        <w:t>негізі.</w:t>
      </w:r>
      <w:r w:rsidRPr="00DD1DA8">
        <w:rPr>
          <w:sz w:val="24"/>
          <w:szCs w:val="24"/>
          <w:lang w:val="kk-KZ"/>
        </w:rPr>
        <w:t xml:space="preserve"> </w:t>
      </w:r>
    </w:p>
    <w:p w:rsidR="008263FB" w:rsidRPr="00DD1DA8" w:rsidRDefault="00E77740" w:rsidP="00DD1DA8">
      <w:pPr>
        <w:pStyle w:val="a5"/>
        <w:numPr>
          <w:ilvl w:val="1"/>
          <w:numId w:val="23"/>
        </w:numPr>
        <w:tabs>
          <w:tab w:val="left" w:pos="459"/>
          <w:tab w:val="left" w:pos="1134"/>
        </w:tabs>
        <w:spacing w:before="0" w:beforeAutospacing="0" w:after="0" w:afterAutospacing="0"/>
        <w:ind w:left="0" w:firstLine="567"/>
        <w:jc w:val="both"/>
        <w:textAlignment w:val="baseline"/>
        <w:rPr>
          <w:lang w:val="kk-KZ"/>
        </w:rPr>
      </w:pPr>
      <w:r w:rsidRPr="00DD1DA8">
        <w:rPr>
          <w:lang w:val="kk-KZ"/>
        </w:rPr>
        <w:t xml:space="preserve">Отанға деген сүйіспеншілік туған өлкеге деген сүйіспеншіліктен басталады. </w:t>
      </w:r>
    </w:p>
    <w:p w:rsidR="008263FB" w:rsidRPr="00DD1DA8" w:rsidRDefault="007B621D" w:rsidP="00DD1DA8">
      <w:pPr>
        <w:pStyle w:val="a5"/>
        <w:numPr>
          <w:ilvl w:val="1"/>
          <w:numId w:val="23"/>
        </w:numPr>
        <w:tabs>
          <w:tab w:val="left" w:pos="459"/>
          <w:tab w:val="left" w:pos="1134"/>
        </w:tabs>
        <w:spacing w:before="0" w:beforeAutospacing="0" w:after="0" w:afterAutospacing="0"/>
        <w:ind w:left="0" w:firstLine="567"/>
        <w:jc w:val="both"/>
        <w:textAlignment w:val="baseline"/>
        <w:rPr>
          <w:lang w:val="kk-KZ"/>
        </w:rPr>
      </w:pPr>
      <w:r w:rsidRPr="00DD1DA8">
        <w:rPr>
          <w:lang w:val="kk-KZ"/>
        </w:rPr>
        <w:t xml:space="preserve">Мәдениет мен салт-дәстүрлерге құрмет пен ізет – ұлттың табысты болуының кепілі. </w:t>
      </w:r>
    </w:p>
    <w:p w:rsidR="008263FB" w:rsidRPr="00DD1DA8" w:rsidRDefault="007B621D" w:rsidP="00DD1DA8">
      <w:pPr>
        <w:pStyle w:val="a5"/>
        <w:numPr>
          <w:ilvl w:val="1"/>
          <w:numId w:val="23"/>
        </w:numPr>
        <w:tabs>
          <w:tab w:val="left" w:pos="459"/>
          <w:tab w:val="left" w:pos="1134"/>
        </w:tabs>
        <w:spacing w:before="0" w:beforeAutospacing="0" w:after="0" w:afterAutospacing="0"/>
        <w:ind w:left="0" w:firstLine="567"/>
        <w:jc w:val="both"/>
        <w:textAlignment w:val="baseline"/>
        <w:rPr>
          <w:lang w:val="kk-KZ"/>
        </w:rPr>
      </w:pPr>
      <w:r w:rsidRPr="00DD1DA8">
        <w:rPr>
          <w:lang w:val="kk-KZ"/>
        </w:rPr>
        <w:t>Тілін, тарихын  және  салт-дәстүрлерді білу – шынайы патриотизмнің негізін қалау</w:t>
      </w:r>
      <w:r w:rsidR="008263FB" w:rsidRPr="00DD1DA8">
        <w:rPr>
          <w:lang w:val="kk-KZ"/>
        </w:rPr>
        <w:t xml:space="preserve">. </w:t>
      </w:r>
      <w:r w:rsidRPr="00DD1DA8">
        <w:rPr>
          <w:lang w:val="kk-KZ"/>
        </w:rPr>
        <w:t xml:space="preserve"> </w:t>
      </w:r>
    </w:p>
    <w:p w:rsidR="007B621D" w:rsidRPr="00DD1DA8" w:rsidRDefault="007B621D" w:rsidP="00DD1DA8">
      <w:pPr>
        <w:pStyle w:val="a5"/>
        <w:numPr>
          <w:ilvl w:val="1"/>
          <w:numId w:val="23"/>
        </w:numPr>
        <w:tabs>
          <w:tab w:val="left" w:pos="459"/>
          <w:tab w:val="left" w:pos="1134"/>
        </w:tabs>
        <w:spacing w:before="0" w:beforeAutospacing="0" w:after="0" w:afterAutospacing="0"/>
        <w:ind w:left="0" w:firstLine="567"/>
        <w:jc w:val="both"/>
        <w:textAlignment w:val="baseline"/>
        <w:rPr>
          <w:lang w:val="kk-KZ"/>
        </w:rPr>
      </w:pPr>
      <w:r w:rsidRPr="00DD1DA8">
        <w:rPr>
          <w:lang w:val="kk-KZ"/>
        </w:rPr>
        <w:lastRenderedPageBreak/>
        <w:t xml:space="preserve">Киелі жерлердің  мәдени-географиялық белдеуі – ұлттық бірегейлік қаңқасының элементтерінің бірі. </w:t>
      </w:r>
    </w:p>
    <w:p w:rsidR="003C2182" w:rsidRPr="00DD1DA8" w:rsidRDefault="003C2182" w:rsidP="00DD1DA8">
      <w:pPr>
        <w:pStyle w:val="a5"/>
        <w:numPr>
          <w:ilvl w:val="1"/>
          <w:numId w:val="23"/>
        </w:numPr>
        <w:tabs>
          <w:tab w:val="left" w:pos="459"/>
          <w:tab w:val="left" w:pos="1134"/>
        </w:tabs>
        <w:spacing w:before="0" w:beforeAutospacing="0" w:after="0" w:afterAutospacing="0"/>
        <w:ind w:left="0" w:firstLine="567"/>
        <w:jc w:val="both"/>
        <w:textAlignment w:val="baseline"/>
        <w:rPr>
          <w:lang w:val="kk-KZ"/>
        </w:rPr>
      </w:pPr>
      <w:r w:rsidRPr="00DD1DA8">
        <w:rPr>
          <w:lang w:val="kk-KZ"/>
        </w:rPr>
        <w:t xml:space="preserve"> Туған жер, оның мәдениеті мен салт-дәстүрлерге ерекше көзқарас – ұлттың мәдени-генетикалық кодының негізі. </w:t>
      </w:r>
    </w:p>
    <w:p w:rsidR="008263FB" w:rsidRPr="00DD1DA8" w:rsidRDefault="008263FB" w:rsidP="00DD1DA8">
      <w:pPr>
        <w:pStyle w:val="a5"/>
        <w:numPr>
          <w:ilvl w:val="1"/>
          <w:numId w:val="23"/>
        </w:numPr>
        <w:tabs>
          <w:tab w:val="left" w:pos="459"/>
          <w:tab w:val="left" w:pos="1134"/>
        </w:tabs>
        <w:spacing w:before="0" w:beforeAutospacing="0" w:after="0" w:afterAutospacing="0"/>
        <w:ind w:left="0" w:firstLine="567"/>
        <w:jc w:val="both"/>
        <w:textAlignment w:val="baseline"/>
        <w:rPr>
          <w:lang w:val="kk-KZ"/>
        </w:rPr>
      </w:pPr>
      <w:r w:rsidRPr="00DD1DA8">
        <w:rPr>
          <w:lang w:val="kk-KZ"/>
        </w:rPr>
        <w:t>Егілмеген жер жетім, Елінен айырылған ер жетім.</w:t>
      </w:r>
    </w:p>
    <w:p w:rsidR="003C2182" w:rsidRPr="00DD1DA8" w:rsidRDefault="003C2182" w:rsidP="00DD1DA8">
      <w:pPr>
        <w:pStyle w:val="a5"/>
        <w:numPr>
          <w:ilvl w:val="1"/>
          <w:numId w:val="23"/>
        </w:numPr>
        <w:tabs>
          <w:tab w:val="left" w:pos="459"/>
          <w:tab w:val="left" w:pos="1134"/>
        </w:tabs>
        <w:spacing w:before="0" w:beforeAutospacing="0" w:after="0" w:afterAutospacing="0"/>
        <w:ind w:left="0" w:firstLine="567"/>
        <w:jc w:val="both"/>
        <w:textAlignment w:val="baseline"/>
        <w:rPr>
          <w:lang w:val="kk-KZ"/>
        </w:rPr>
      </w:pPr>
      <w:r w:rsidRPr="00DD1DA8">
        <w:rPr>
          <w:lang w:val="kk-KZ"/>
        </w:rPr>
        <w:t xml:space="preserve">Қолайлы өмір сүру деңгейін қазіргі заманғы әлемнің өзгермелі жағдайларына бейімдеу арқылы қол жеткізу мүмкін. </w:t>
      </w:r>
    </w:p>
    <w:p w:rsidR="008263FB" w:rsidRPr="00DD1DA8" w:rsidRDefault="005B295C" w:rsidP="00DD1DA8">
      <w:pPr>
        <w:pStyle w:val="a5"/>
        <w:numPr>
          <w:ilvl w:val="1"/>
          <w:numId w:val="23"/>
        </w:numPr>
        <w:tabs>
          <w:tab w:val="left" w:pos="459"/>
          <w:tab w:val="left" w:pos="1134"/>
        </w:tabs>
        <w:spacing w:before="0" w:beforeAutospacing="0" w:after="0" w:afterAutospacing="0"/>
        <w:ind w:left="0" w:firstLine="567"/>
        <w:jc w:val="both"/>
        <w:textAlignment w:val="baseline"/>
        <w:rPr>
          <w:lang w:val="kk-KZ"/>
        </w:rPr>
      </w:pPr>
      <w:r w:rsidRPr="00DD1DA8">
        <w:rPr>
          <w:lang w:val="kk-KZ"/>
        </w:rPr>
        <w:t xml:space="preserve">Ауқымды және ең қызықты жобаларды республикалық БАҚ жариялау. Жергілікті БАҚ өңірлік деңгейдегі жобаларды жариялау ұсынылады. </w:t>
      </w:r>
    </w:p>
    <w:p w:rsidR="008263FB" w:rsidRPr="00DD1DA8" w:rsidRDefault="008263FB" w:rsidP="00DD1DA8">
      <w:pPr>
        <w:spacing w:after="0" w:line="240" w:lineRule="auto"/>
        <w:ind w:firstLine="567"/>
        <w:jc w:val="both"/>
        <w:rPr>
          <w:rFonts w:ascii="Times New Roman" w:hAnsi="Times New Roman"/>
          <w:b/>
          <w:sz w:val="24"/>
          <w:szCs w:val="24"/>
          <w:lang w:val="kk-KZ"/>
        </w:rPr>
      </w:pPr>
    </w:p>
    <w:p w:rsidR="0016688A" w:rsidRPr="00DD1DA8" w:rsidRDefault="0016688A" w:rsidP="00DD1DA8">
      <w:pPr>
        <w:spacing w:after="0" w:line="240" w:lineRule="auto"/>
        <w:ind w:firstLine="567"/>
        <w:jc w:val="both"/>
        <w:rPr>
          <w:rStyle w:val="s0"/>
          <w:b/>
          <w:lang w:val="kk-KZ"/>
        </w:rPr>
      </w:pPr>
      <w:r w:rsidRPr="00DD1DA8">
        <w:rPr>
          <w:rStyle w:val="s0"/>
          <w:b/>
          <w:lang w:val="kk-KZ"/>
        </w:rPr>
        <w:t>Қаржы ресурстары:</w:t>
      </w:r>
    </w:p>
    <w:p w:rsidR="0016688A" w:rsidRPr="00DD1DA8" w:rsidRDefault="0016688A" w:rsidP="00DD1DA8">
      <w:pPr>
        <w:pStyle w:val="a3"/>
        <w:tabs>
          <w:tab w:val="left" w:pos="993"/>
        </w:tabs>
        <w:spacing w:after="0" w:line="240" w:lineRule="auto"/>
        <w:ind w:left="0" w:firstLine="567"/>
        <w:jc w:val="both"/>
        <w:rPr>
          <w:rStyle w:val="s0"/>
          <w:lang w:val="kk-KZ"/>
        </w:rPr>
      </w:pPr>
      <w:r w:rsidRPr="00DD1DA8">
        <w:rPr>
          <w:rStyle w:val="s0"/>
          <w:lang w:val="kk-KZ"/>
        </w:rPr>
        <w:t>Кіші бағдарламаның қаржы ресурстарына қажеттілігі  жүзеге асатын жобалардың  сәйкестендіру  және талдау  қорытындысы бойынша анықталады.</w:t>
      </w:r>
      <w:r w:rsidRPr="00DD1DA8">
        <w:rPr>
          <w:rStyle w:val="s0"/>
          <w:highlight w:val="yellow"/>
          <w:lang w:val="kk-KZ"/>
        </w:rPr>
        <w:t xml:space="preserve"> </w:t>
      </w:r>
    </w:p>
    <w:p w:rsidR="008263FB" w:rsidRPr="00DD1DA8" w:rsidRDefault="0016688A" w:rsidP="00DD1DA8">
      <w:pPr>
        <w:spacing w:after="0" w:line="240" w:lineRule="auto"/>
        <w:ind w:firstLine="567"/>
        <w:jc w:val="both"/>
        <w:rPr>
          <w:rFonts w:ascii="Times New Roman" w:hAnsi="Times New Roman"/>
          <w:b/>
          <w:sz w:val="24"/>
          <w:szCs w:val="24"/>
          <w:lang w:val="kk-KZ"/>
        </w:rPr>
      </w:pPr>
      <w:r w:rsidRPr="00DD1DA8">
        <w:rPr>
          <w:rFonts w:ascii="Times New Roman" w:hAnsi="Times New Roman"/>
          <w:b/>
          <w:sz w:val="24"/>
          <w:szCs w:val="24"/>
          <w:lang w:val="kk-KZ"/>
        </w:rPr>
        <w:t>Эксперттік қолдау</w:t>
      </w:r>
      <w:r w:rsidR="008263FB" w:rsidRPr="00DD1DA8">
        <w:rPr>
          <w:rFonts w:ascii="Times New Roman" w:hAnsi="Times New Roman"/>
          <w:b/>
          <w:sz w:val="24"/>
          <w:szCs w:val="24"/>
          <w:lang w:val="kk-KZ"/>
        </w:rPr>
        <w:t>:</w:t>
      </w:r>
    </w:p>
    <w:p w:rsidR="008263FB" w:rsidRPr="00DD1DA8" w:rsidRDefault="008263FB" w:rsidP="00DD1DA8">
      <w:pPr>
        <w:spacing w:after="0" w:line="240" w:lineRule="auto"/>
        <w:ind w:firstLine="567"/>
        <w:jc w:val="both"/>
        <w:rPr>
          <w:rFonts w:ascii="Times New Roman" w:hAnsi="Times New Roman" w:cs="Times New Roman"/>
          <w:sz w:val="24"/>
          <w:szCs w:val="24"/>
          <w:lang w:val="kk-KZ"/>
        </w:rPr>
      </w:pPr>
      <w:r w:rsidRPr="00DD1DA8">
        <w:rPr>
          <w:rFonts w:ascii="Times New Roman" w:hAnsi="Times New Roman"/>
          <w:sz w:val="24"/>
          <w:szCs w:val="24"/>
          <w:lang w:val="kk-KZ"/>
        </w:rPr>
        <w:t>1)</w:t>
      </w:r>
      <w:r w:rsidR="005E41D1" w:rsidRPr="00DD1DA8">
        <w:rPr>
          <w:rFonts w:ascii="Times New Roman" w:hAnsi="Times New Roman"/>
          <w:sz w:val="24"/>
          <w:szCs w:val="24"/>
          <w:lang w:val="kk-KZ"/>
        </w:rPr>
        <w:t xml:space="preserve">   </w:t>
      </w:r>
      <w:r w:rsidR="003B4188" w:rsidRPr="00DD1DA8">
        <w:rPr>
          <w:rFonts w:ascii="Times New Roman" w:hAnsi="Times New Roman" w:cs="Times New Roman"/>
          <w:sz w:val="24"/>
          <w:szCs w:val="24"/>
          <w:lang w:val="kk-KZ"/>
        </w:rPr>
        <w:t>Қ</w:t>
      </w:r>
      <w:r w:rsidR="005E41D1" w:rsidRPr="00DD1DA8">
        <w:rPr>
          <w:rFonts w:ascii="Times New Roman" w:hAnsi="Times New Roman" w:cs="Times New Roman"/>
          <w:sz w:val="24"/>
          <w:szCs w:val="24"/>
          <w:lang w:val="kk-KZ"/>
        </w:rPr>
        <w:t xml:space="preserve">оғамдық пікір көшбасшылары, сарапшылар мен блогерлер, ЗТБ "Бас редакторлар  клубы"  мүшелерінің қатысуымен кездесулер өткізу арқылы бағдарламаның </w:t>
      </w:r>
      <w:r w:rsidR="0016688A" w:rsidRPr="00DD1DA8">
        <w:rPr>
          <w:rFonts w:ascii="Times New Roman" w:hAnsi="Times New Roman" w:cs="Times New Roman"/>
          <w:sz w:val="24"/>
          <w:szCs w:val="24"/>
          <w:lang w:val="kk-KZ"/>
        </w:rPr>
        <w:t>негізгі мақсаттар</w:t>
      </w:r>
      <w:r w:rsidR="005E41D1" w:rsidRPr="00DD1DA8">
        <w:rPr>
          <w:rFonts w:ascii="Times New Roman" w:hAnsi="Times New Roman" w:cs="Times New Roman"/>
          <w:sz w:val="24"/>
          <w:szCs w:val="24"/>
          <w:lang w:val="kk-KZ"/>
        </w:rPr>
        <w:t>ы</w:t>
      </w:r>
      <w:r w:rsidR="0016688A" w:rsidRPr="00DD1DA8">
        <w:rPr>
          <w:rFonts w:ascii="Times New Roman" w:hAnsi="Times New Roman" w:cs="Times New Roman"/>
          <w:sz w:val="24"/>
          <w:szCs w:val="24"/>
          <w:lang w:val="kk-KZ"/>
        </w:rPr>
        <w:t xml:space="preserve"> мен міндеттер</w:t>
      </w:r>
      <w:r w:rsidR="005E41D1" w:rsidRPr="00DD1DA8">
        <w:rPr>
          <w:rFonts w:ascii="Times New Roman" w:hAnsi="Times New Roman" w:cs="Times New Roman"/>
          <w:sz w:val="24"/>
          <w:szCs w:val="24"/>
          <w:lang w:val="kk-KZ"/>
        </w:rPr>
        <w:t xml:space="preserve">і </w:t>
      </w:r>
      <w:r w:rsidR="0030202E" w:rsidRPr="00DD1DA8">
        <w:rPr>
          <w:rFonts w:ascii="Times New Roman" w:hAnsi="Times New Roman" w:cs="Times New Roman"/>
          <w:sz w:val="24"/>
          <w:szCs w:val="24"/>
          <w:lang w:val="kk-KZ"/>
        </w:rPr>
        <w:t xml:space="preserve">туралы </w:t>
      </w:r>
      <w:r w:rsidR="005E41D1" w:rsidRPr="00DD1DA8">
        <w:rPr>
          <w:rFonts w:ascii="Times New Roman" w:hAnsi="Times New Roman" w:cs="Times New Roman"/>
          <w:sz w:val="24"/>
          <w:szCs w:val="24"/>
          <w:lang w:val="kk-KZ"/>
        </w:rPr>
        <w:t>ақпараттық-түсіндіру жұмыстарын ұйымдастыру</w:t>
      </w:r>
      <w:r w:rsidR="0030202E" w:rsidRPr="00DD1DA8">
        <w:rPr>
          <w:rFonts w:ascii="Times New Roman" w:hAnsi="Times New Roman" w:cs="Times New Roman"/>
          <w:sz w:val="24"/>
          <w:szCs w:val="24"/>
          <w:lang w:val="kk-KZ"/>
        </w:rPr>
        <w:t>;</w:t>
      </w:r>
    </w:p>
    <w:p w:rsidR="00A03C0C" w:rsidRPr="00DD1DA8" w:rsidRDefault="008263FB" w:rsidP="00DD1DA8">
      <w:pPr>
        <w:spacing w:after="0" w:line="240" w:lineRule="auto"/>
        <w:ind w:firstLine="567"/>
        <w:jc w:val="both"/>
        <w:rPr>
          <w:rFonts w:ascii="Times New Roman" w:hAnsi="Times New Roman"/>
          <w:sz w:val="24"/>
          <w:szCs w:val="24"/>
          <w:lang w:val="kk-KZ"/>
        </w:rPr>
      </w:pPr>
      <w:r w:rsidRPr="00DD1DA8">
        <w:rPr>
          <w:rFonts w:ascii="Times New Roman" w:hAnsi="Times New Roman"/>
          <w:sz w:val="24"/>
          <w:szCs w:val="24"/>
          <w:lang w:val="kk-KZ"/>
        </w:rPr>
        <w:t>2)</w:t>
      </w:r>
      <w:r w:rsidR="00A03C0C" w:rsidRPr="00DD1DA8">
        <w:rPr>
          <w:rFonts w:ascii="Times New Roman" w:hAnsi="Times New Roman"/>
          <w:sz w:val="24"/>
          <w:szCs w:val="24"/>
          <w:lang w:val="kk-KZ"/>
        </w:rPr>
        <w:t xml:space="preserve">  Қоғамдық сананы өзгерту саласының, психология және әлеуметтік ғылым мамандары,</w:t>
      </w:r>
      <w:r w:rsidRPr="00DD1DA8">
        <w:rPr>
          <w:rFonts w:ascii="Times New Roman" w:hAnsi="Times New Roman"/>
          <w:sz w:val="24"/>
          <w:szCs w:val="24"/>
          <w:lang w:val="kk-KZ"/>
        </w:rPr>
        <w:t xml:space="preserve"> </w:t>
      </w:r>
      <w:r w:rsidR="00A03C0C" w:rsidRPr="00DD1DA8">
        <w:rPr>
          <w:rFonts w:ascii="Times New Roman" w:hAnsi="Times New Roman"/>
          <w:sz w:val="24"/>
          <w:szCs w:val="24"/>
          <w:lang w:val="kk-KZ"/>
        </w:rPr>
        <w:t xml:space="preserve">краудсорсингпен айналысатын </w:t>
      </w:r>
      <w:r w:rsidR="0030202E" w:rsidRPr="00DD1DA8">
        <w:rPr>
          <w:rFonts w:ascii="Times New Roman" w:hAnsi="Times New Roman"/>
          <w:sz w:val="24"/>
          <w:szCs w:val="24"/>
          <w:lang w:val="kk-KZ"/>
        </w:rPr>
        <w:t xml:space="preserve"> </w:t>
      </w:r>
      <w:r w:rsidR="00A03C0C" w:rsidRPr="00DD1DA8">
        <w:rPr>
          <w:rFonts w:ascii="Times New Roman" w:hAnsi="Times New Roman"/>
          <w:sz w:val="24"/>
          <w:szCs w:val="24"/>
          <w:lang w:val="kk-KZ"/>
        </w:rPr>
        <w:t>сарапшылар туралы ақпаратты тираждау;</w:t>
      </w:r>
      <w:r w:rsidR="0030202E" w:rsidRPr="00DD1DA8">
        <w:rPr>
          <w:rFonts w:ascii="Times New Roman" w:hAnsi="Times New Roman"/>
          <w:sz w:val="24"/>
          <w:szCs w:val="24"/>
          <w:lang w:val="kk-KZ"/>
        </w:rPr>
        <w:t xml:space="preserve"> </w:t>
      </w:r>
    </w:p>
    <w:p w:rsidR="008263FB" w:rsidRPr="00DD1DA8" w:rsidRDefault="00A03C0C" w:rsidP="00DD1DA8">
      <w:pPr>
        <w:spacing w:after="0" w:line="240" w:lineRule="auto"/>
        <w:jc w:val="both"/>
        <w:rPr>
          <w:rFonts w:ascii="Times New Roman" w:hAnsi="Times New Roman"/>
          <w:sz w:val="24"/>
          <w:szCs w:val="24"/>
          <w:lang w:val="kk-KZ"/>
        </w:rPr>
      </w:pPr>
      <w:r w:rsidRPr="00DD1DA8">
        <w:rPr>
          <w:rFonts w:ascii="Times New Roman" w:hAnsi="Times New Roman"/>
          <w:sz w:val="24"/>
          <w:szCs w:val="24"/>
          <w:lang w:val="kk-KZ"/>
        </w:rPr>
        <w:t xml:space="preserve">        3)</w:t>
      </w:r>
      <w:r w:rsidR="003B4188" w:rsidRPr="00DD1DA8">
        <w:rPr>
          <w:rFonts w:ascii="Times New Roman" w:hAnsi="Times New Roman"/>
          <w:sz w:val="24"/>
          <w:szCs w:val="24"/>
          <w:lang w:val="kk-KZ"/>
        </w:rPr>
        <w:t xml:space="preserve"> Негізгі идеялар мен күтілетін нәтижеге жету мақсатында жаңа технологияларды әзірлеу, қолдану,алға  жылжытуға ықпал ету. </w:t>
      </w:r>
    </w:p>
    <w:p w:rsidR="008263FB" w:rsidRPr="00DD1DA8" w:rsidRDefault="008263FB" w:rsidP="00DD1DA8">
      <w:pPr>
        <w:spacing w:after="0" w:line="240" w:lineRule="auto"/>
        <w:ind w:firstLine="567"/>
        <w:jc w:val="both"/>
        <w:rPr>
          <w:rFonts w:ascii="Times New Roman" w:hAnsi="Times New Roman"/>
          <w:b/>
          <w:sz w:val="24"/>
          <w:szCs w:val="24"/>
          <w:lang w:val="kk-KZ"/>
        </w:rPr>
      </w:pPr>
    </w:p>
    <w:p w:rsidR="003C7E2A" w:rsidRPr="00DD1DA8" w:rsidRDefault="00EA2272" w:rsidP="00DD1DA8">
      <w:pPr>
        <w:pStyle w:val="a3"/>
        <w:tabs>
          <w:tab w:val="left" w:pos="993"/>
        </w:tabs>
        <w:spacing w:after="0" w:line="240" w:lineRule="auto"/>
        <w:ind w:left="0" w:firstLine="567"/>
        <w:jc w:val="both"/>
        <w:rPr>
          <w:rStyle w:val="s0"/>
          <w:lang w:val="kk-KZ"/>
        </w:rPr>
      </w:pPr>
      <w:r w:rsidRPr="00DD1DA8">
        <w:rPr>
          <w:rStyle w:val="s0"/>
          <w:b/>
          <w:lang w:val="kk-KZ"/>
        </w:rPr>
        <w:t xml:space="preserve"> Б</w:t>
      </w:r>
      <w:r w:rsidR="003C7E2A" w:rsidRPr="00DD1DA8">
        <w:rPr>
          <w:rStyle w:val="s0"/>
          <w:b/>
          <w:lang w:val="kk-KZ"/>
        </w:rPr>
        <w:t xml:space="preserve">айланыс стратегиясы: </w:t>
      </w:r>
    </w:p>
    <w:p w:rsidR="00D04D5F" w:rsidRPr="00DD1DA8" w:rsidRDefault="00D04D5F" w:rsidP="00DD1DA8">
      <w:pPr>
        <w:spacing w:after="0" w:line="240" w:lineRule="auto"/>
        <w:ind w:firstLine="567"/>
        <w:jc w:val="both"/>
        <w:rPr>
          <w:rFonts w:ascii="Times New Roman" w:hAnsi="Times New Roman"/>
          <w:sz w:val="24"/>
          <w:szCs w:val="24"/>
          <w:lang w:val="kk-KZ"/>
        </w:rPr>
      </w:pPr>
      <w:r w:rsidRPr="00DD1DA8">
        <w:rPr>
          <w:rFonts w:ascii="Times New Roman" w:hAnsi="Times New Roman"/>
          <w:sz w:val="24"/>
          <w:szCs w:val="24"/>
          <w:lang w:val="kk-KZ"/>
        </w:rPr>
        <w:t xml:space="preserve">Жоғарыда аталған, іске асырылатын  бағдарламалардан басқа базалық жобаларды және оларды жүзеге асыруға жауапты мемлекеттік органдардың қызметіне ақпараттық қолдау жасау. </w:t>
      </w:r>
    </w:p>
    <w:p w:rsidR="00EA2272" w:rsidRPr="00DD1DA8" w:rsidRDefault="00D04D5F" w:rsidP="00DD1DA8">
      <w:pPr>
        <w:spacing w:after="0" w:line="240" w:lineRule="auto"/>
        <w:ind w:firstLine="567"/>
        <w:jc w:val="both"/>
        <w:rPr>
          <w:sz w:val="24"/>
          <w:szCs w:val="24"/>
          <w:lang w:val="kk-KZ"/>
        </w:rPr>
      </w:pPr>
      <w:r w:rsidRPr="00DD1DA8">
        <w:rPr>
          <w:rFonts w:ascii="Times New Roman" w:hAnsi="Times New Roman"/>
          <w:sz w:val="24"/>
          <w:szCs w:val="24"/>
          <w:lang w:val="kk-KZ"/>
        </w:rPr>
        <w:t>Контент</w:t>
      </w:r>
      <w:r w:rsidR="009872B1" w:rsidRPr="00DD1DA8">
        <w:rPr>
          <w:rFonts w:ascii="Times New Roman" w:hAnsi="Times New Roman"/>
          <w:sz w:val="24"/>
          <w:szCs w:val="24"/>
          <w:lang w:val="kk-KZ"/>
        </w:rPr>
        <w:t>ті толтыру, жалпы тұжырымдаманы</w:t>
      </w:r>
      <w:r w:rsidRPr="00DD1DA8">
        <w:rPr>
          <w:rFonts w:ascii="Times New Roman" w:hAnsi="Times New Roman"/>
          <w:sz w:val="24"/>
          <w:szCs w:val="24"/>
          <w:lang w:val="kk-KZ"/>
        </w:rPr>
        <w:t xml:space="preserve"> жылжыту, медиа</w:t>
      </w:r>
      <w:r w:rsidR="009872B1" w:rsidRPr="00DD1DA8">
        <w:rPr>
          <w:rFonts w:ascii="Times New Roman" w:hAnsi="Times New Roman"/>
          <w:sz w:val="24"/>
          <w:szCs w:val="24"/>
          <w:lang w:val="kk-KZ"/>
        </w:rPr>
        <w:t>-</w:t>
      </w:r>
      <w:r w:rsidRPr="00DD1DA8">
        <w:rPr>
          <w:rFonts w:ascii="Times New Roman" w:hAnsi="Times New Roman"/>
          <w:sz w:val="24"/>
          <w:szCs w:val="24"/>
          <w:lang w:val="kk-KZ"/>
        </w:rPr>
        <w:t>жоспар жобаларын жасау  ж</w:t>
      </w:r>
      <w:r w:rsidR="009872B1" w:rsidRPr="00DD1DA8">
        <w:rPr>
          <w:rFonts w:ascii="Times New Roman" w:hAnsi="Times New Roman"/>
          <w:sz w:val="24"/>
          <w:szCs w:val="24"/>
          <w:lang w:val="kk-KZ"/>
        </w:rPr>
        <w:t xml:space="preserve">ауапкершілігі  </w:t>
      </w:r>
      <w:r w:rsidRPr="00DD1DA8">
        <w:rPr>
          <w:rFonts w:ascii="Times New Roman" w:hAnsi="Times New Roman"/>
          <w:sz w:val="24"/>
          <w:szCs w:val="24"/>
          <w:lang w:val="kk-KZ"/>
        </w:rPr>
        <w:t>уәкілетті мемлекеттік органдарға және Кіші бағдарламалардың басқару Топтарына жүктеледі.</w:t>
      </w:r>
      <w:r w:rsidRPr="00DD1DA8">
        <w:rPr>
          <w:sz w:val="24"/>
          <w:szCs w:val="24"/>
          <w:lang w:val="kk-KZ"/>
        </w:rPr>
        <w:t xml:space="preserve"> </w:t>
      </w:r>
    </w:p>
    <w:p w:rsidR="00EA2272" w:rsidRPr="00DD1DA8" w:rsidRDefault="00EA2272" w:rsidP="00DD1DA8">
      <w:pPr>
        <w:spacing w:after="0" w:line="240" w:lineRule="auto"/>
        <w:ind w:firstLine="567"/>
        <w:jc w:val="both"/>
        <w:rPr>
          <w:sz w:val="24"/>
          <w:szCs w:val="24"/>
          <w:lang w:val="kk-KZ"/>
        </w:rPr>
      </w:pPr>
    </w:p>
    <w:p w:rsidR="00EA2272" w:rsidRPr="00DD1DA8" w:rsidRDefault="0034196B" w:rsidP="00DD1DA8">
      <w:pPr>
        <w:tabs>
          <w:tab w:val="left" w:pos="993"/>
        </w:tabs>
        <w:spacing w:after="0" w:line="240" w:lineRule="auto"/>
        <w:ind w:firstLine="567"/>
        <w:jc w:val="both"/>
        <w:rPr>
          <w:rFonts w:ascii="Times New Roman" w:hAnsi="Times New Roman" w:cs="Times New Roman"/>
          <w:b/>
          <w:sz w:val="24"/>
          <w:szCs w:val="24"/>
          <w:lang w:val="kk-KZ"/>
        </w:rPr>
      </w:pPr>
      <w:r w:rsidRPr="00DD1DA8">
        <w:rPr>
          <w:rFonts w:ascii="Times New Roman" w:hAnsi="Times New Roman" w:cs="Times New Roman"/>
          <w:b/>
          <w:sz w:val="24"/>
          <w:szCs w:val="24"/>
          <w:lang w:val="kk-KZ"/>
        </w:rPr>
        <w:br w:type="page"/>
      </w:r>
    </w:p>
    <w:p w:rsidR="009D4D39" w:rsidRPr="00DD1DA8" w:rsidRDefault="00B01F25" w:rsidP="00DD1DA8">
      <w:pPr>
        <w:spacing w:after="0" w:line="240" w:lineRule="auto"/>
        <w:jc w:val="center"/>
        <w:rPr>
          <w:rFonts w:ascii="Times New Roman" w:hAnsi="Times New Roman" w:cs="Times New Roman"/>
          <w:b/>
          <w:sz w:val="24"/>
          <w:szCs w:val="24"/>
          <w:lang w:val="kk-KZ"/>
        </w:rPr>
      </w:pPr>
      <w:r w:rsidRPr="00DD1DA8">
        <w:rPr>
          <w:rFonts w:ascii="Times New Roman" w:hAnsi="Times New Roman" w:cs="Times New Roman"/>
          <w:b/>
          <w:sz w:val="24"/>
          <w:szCs w:val="24"/>
          <w:lang w:val="kk-KZ"/>
        </w:rPr>
        <w:lastRenderedPageBreak/>
        <w:t>БАҒДАРЛАМАНЫ БАСҚАРУ</w:t>
      </w:r>
    </w:p>
    <w:p w:rsidR="00C514D9" w:rsidRPr="00DD1DA8" w:rsidRDefault="00C514D9" w:rsidP="00DD1DA8">
      <w:pPr>
        <w:spacing w:after="0" w:line="240" w:lineRule="auto"/>
        <w:jc w:val="center"/>
        <w:rPr>
          <w:rFonts w:ascii="Times New Roman" w:hAnsi="Times New Roman" w:cs="Times New Roman"/>
          <w:b/>
          <w:sz w:val="24"/>
          <w:szCs w:val="24"/>
          <w:lang w:val="kk-KZ"/>
        </w:rPr>
      </w:pPr>
    </w:p>
    <w:p w:rsidR="009D4D39" w:rsidRPr="00DD1DA8" w:rsidRDefault="003152AB" w:rsidP="00DD1DA8">
      <w:pPr>
        <w:spacing w:after="0" w:line="240" w:lineRule="auto"/>
        <w:ind w:firstLine="708"/>
        <w:jc w:val="both"/>
        <w:rPr>
          <w:rFonts w:ascii="Times New Roman" w:hAnsi="Times New Roman" w:cs="Times New Roman"/>
          <w:sz w:val="24"/>
          <w:szCs w:val="24"/>
          <w:lang w:val="kk-KZ"/>
        </w:rPr>
      </w:pPr>
      <w:r w:rsidRPr="00DD1DA8">
        <w:rPr>
          <w:rFonts w:ascii="Times New Roman" w:hAnsi="Times New Roman" w:cs="Times New Roman"/>
          <w:sz w:val="24"/>
          <w:szCs w:val="24"/>
          <w:lang w:val="kk-KZ"/>
        </w:rPr>
        <w:t xml:space="preserve">Бағдарламаның түпкілікті нәтижелерге және мақсатқа жетуін қамтамасыз ету үшін </w:t>
      </w:r>
      <w:r w:rsidR="00B01F25" w:rsidRPr="00DD1DA8">
        <w:rPr>
          <w:rFonts w:ascii="Times New Roman" w:hAnsi="Times New Roman" w:cs="Times New Roman"/>
          <w:sz w:val="24"/>
          <w:szCs w:val="24"/>
          <w:lang w:val="kk-KZ"/>
        </w:rPr>
        <w:t>бірқатар инновациялық басқару шешімдерін, оның ішінде жобалық менеджмент әдіснамасы</w:t>
      </w:r>
      <w:r w:rsidRPr="00DD1DA8">
        <w:rPr>
          <w:rFonts w:ascii="Times New Roman" w:hAnsi="Times New Roman" w:cs="Times New Roman"/>
          <w:sz w:val="24"/>
          <w:szCs w:val="24"/>
          <w:lang w:val="kk-KZ"/>
        </w:rPr>
        <w:t xml:space="preserve"> мен Agile құралдарын пайдаланылады. </w:t>
      </w:r>
    </w:p>
    <w:p w:rsidR="003152AB" w:rsidRPr="00DD1DA8" w:rsidRDefault="003152AB" w:rsidP="00DD1DA8">
      <w:pPr>
        <w:spacing w:after="0" w:line="240" w:lineRule="auto"/>
        <w:ind w:firstLine="708"/>
        <w:jc w:val="both"/>
        <w:rPr>
          <w:rFonts w:ascii="Times New Roman" w:hAnsi="Times New Roman" w:cs="Times New Roman"/>
          <w:sz w:val="24"/>
          <w:szCs w:val="24"/>
          <w:lang w:val="kk-KZ"/>
        </w:rPr>
      </w:pPr>
      <w:r w:rsidRPr="00DD1DA8">
        <w:rPr>
          <w:rFonts w:ascii="Times New Roman" w:hAnsi="Times New Roman" w:cs="Times New Roman"/>
          <w:sz w:val="24"/>
          <w:szCs w:val="24"/>
          <w:lang w:val="kk-KZ"/>
        </w:rPr>
        <w:t>Көрсетілген тәсілдер арнайы ұйымдастырушылық инфрақұрылымды жобалау, басқарушы құжаттарды әзірлеу және қабылдау, сондай-ақ Кіші бағдарламаның басқару Топтарының қатысушыларына</w:t>
      </w:r>
      <w:r w:rsidR="00F92658" w:rsidRPr="00DD1DA8">
        <w:rPr>
          <w:rFonts w:ascii="Times New Roman" w:hAnsi="Times New Roman" w:cs="Times New Roman"/>
          <w:sz w:val="24"/>
          <w:szCs w:val="24"/>
          <w:lang w:val="kk-KZ"/>
        </w:rPr>
        <w:t xml:space="preserve">(басқару Тобы) </w:t>
      </w:r>
      <w:r w:rsidRPr="00DD1DA8">
        <w:rPr>
          <w:rFonts w:ascii="Times New Roman" w:hAnsi="Times New Roman" w:cs="Times New Roman"/>
          <w:sz w:val="24"/>
          <w:szCs w:val="24"/>
          <w:lang w:val="kk-KZ"/>
        </w:rPr>
        <w:t xml:space="preserve"> </w:t>
      </w:r>
      <w:r w:rsidR="00F92658" w:rsidRPr="00DD1DA8">
        <w:rPr>
          <w:rFonts w:ascii="Times New Roman" w:hAnsi="Times New Roman" w:cs="Times New Roman"/>
          <w:sz w:val="24"/>
          <w:szCs w:val="24"/>
          <w:lang w:val="kk-KZ"/>
        </w:rPr>
        <w:t>тиісті жобалау рөлдерді</w:t>
      </w:r>
      <w:r w:rsidRPr="00DD1DA8">
        <w:rPr>
          <w:rFonts w:ascii="Times New Roman" w:hAnsi="Times New Roman" w:cs="Times New Roman"/>
          <w:sz w:val="24"/>
          <w:szCs w:val="24"/>
          <w:lang w:val="kk-KZ"/>
        </w:rPr>
        <w:t xml:space="preserve"> бекіту</w:t>
      </w:r>
      <w:r w:rsidR="00F92658" w:rsidRPr="00DD1DA8">
        <w:rPr>
          <w:rFonts w:ascii="Times New Roman" w:hAnsi="Times New Roman" w:cs="Times New Roman"/>
          <w:sz w:val="24"/>
          <w:szCs w:val="24"/>
          <w:lang w:val="kk-KZ"/>
        </w:rPr>
        <w:t>ді</w:t>
      </w:r>
      <w:r w:rsidRPr="00DD1DA8">
        <w:rPr>
          <w:rFonts w:ascii="Times New Roman" w:hAnsi="Times New Roman" w:cs="Times New Roman"/>
          <w:sz w:val="24"/>
          <w:szCs w:val="24"/>
          <w:lang w:val="kk-KZ"/>
        </w:rPr>
        <w:t xml:space="preserve"> көздейді</w:t>
      </w:r>
      <w:r w:rsidR="00F92658" w:rsidRPr="00DD1DA8">
        <w:rPr>
          <w:rFonts w:ascii="Times New Roman" w:hAnsi="Times New Roman" w:cs="Times New Roman"/>
          <w:i/>
          <w:sz w:val="24"/>
          <w:szCs w:val="24"/>
          <w:lang w:val="kk-KZ"/>
        </w:rPr>
        <w:t xml:space="preserve"> (Қосымша 1).</w:t>
      </w:r>
    </w:p>
    <w:p w:rsidR="00DD6B56" w:rsidRPr="00DD1DA8" w:rsidRDefault="00F92658" w:rsidP="00DD1DA8">
      <w:pPr>
        <w:spacing w:after="0" w:line="240" w:lineRule="auto"/>
        <w:ind w:firstLine="708"/>
        <w:jc w:val="both"/>
        <w:rPr>
          <w:rFonts w:ascii="Times New Roman" w:hAnsi="Times New Roman" w:cs="Times New Roman"/>
          <w:b/>
          <w:sz w:val="24"/>
          <w:szCs w:val="24"/>
          <w:lang w:val="kk-KZ"/>
        </w:rPr>
      </w:pPr>
      <w:r w:rsidRPr="00DD1DA8">
        <w:rPr>
          <w:rFonts w:ascii="Times New Roman" w:hAnsi="Times New Roman" w:cs="Times New Roman"/>
          <w:b/>
          <w:sz w:val="24"/>
          <w:szCs w:val="24"/>
          <w:lang w:val="kk-KZ"/>
        </w:rPr>
        <w:t>Жобалық тәсілдердің түйінді талаптары</w:t>
      </w:r>
      <w:r w:rsidR="00DD6B56" w:rsidRPr="00DD1DA8">
        <w:rPr>
          <w:rFonts w:ascii="Times New Roman" w:hAnsi="Times New Roman" w:cs="Times New Roman"/>
          <w:b/>
          <w:sz w:val="24"/>
          <w:szCs w:val="24"/>
          <w:lang w:val="kk-KZ"/>
        </w:rPr>
        <w:t>:</w:t>
      </w:r>
    </w:p>
    <w:p w:rsidR="00F92658" w:rsidRPr="00DD1DA8" w:rsidRDefault="00C73A9F" w:rsidP="00DD1DA8">
      <w:pPr>
        <w:pStyle w:val="a3"/>
        <w:spacing w:after="0" w:line="240" w:lineRule="auto"/>
        <w:jc w:val="both"/>
        <w:rPr>
          <w:rFonts w:ascii="Times New Roman" w:hAnsi="Times New Roman" w:cs="Times New Roman"/>
          <w:sz w:val="24"/>
          <w:szCs w:val="24"/>
          <w:lang w:val="kk-KZ"/>
        </w:rPr>
      </w:pPr>
      <w:r w:rsidRPr="00DD1DA8">
        <w:rPr>
          <w:rFonts w:ascii="Times New Roman" w:hAnsi="Times New Roman" w:cs="Times New Roman"/>
          <w:sz w:val="24"/>
          <w:szCs w:val="24"/>
          <w:lang w:val="kk-KZ"/>
        </w:rPr>
        <w:t xml:space="preserve">1) </w:t>
      </w:r>
      <w:r w:rsidR="008F6FDA" w:rsidRPr="00DD1DA8">
        <w:rPr>
          <w:rFonts w:ascii="Times New Roman" w:hAnsi="Times New Roman" w:cs="Times New Roman"/>
          <w:sz w:val="24"/>
          <w:szCs w:val="24"/>
          <w:lang w:val="kk-KZ"/>
        </w:rPr>
        <w:t xml:space="preserve">  </w:t>
      </w:r>
      <w:r w:rsidR="00F92658" w:rsidRPr="00DD1DA8">
        <w:rPr>
          <w:rFonts w:ascii="Times New Roman" w:hAnsi="Times New Roman" w:cs="Times New Roman"/>
          <w:sz w:val="24"/>
          <w:szCs w:val="24"/>
          <w:lang w:val="kk-KZ"/>
        </w:rPr>
        <w:t xml:space="preserve">Бағдарлама, Кіші Бағдарламалар, Базалық жобалар мен оларға кіретін жобалардың мақсаттары өлшемді, шынайы және мерзімі нақты </w:t>
      </w:r>
      <w:r w:rsidR="000605A0" w:rsidRPr="00DD1DA8">
        <w:rPr>
          <w:rFonts w:ascii="Times New Roman" w:hAnsi="Times New Roman" w:cs="Times New Roman"/>
          <w:sz w:val="24"/>
          <w:szCs w:val="24"/>
          <w:lang w:val="kk-KZ"/>
        </w:rPr>
        <w:t>анықталуы қажет;</w:t>
      </w:r>
    </w:p>
    <w:p w:rsidR="002B65DE" w:rsidRPr="00DD1DA8" w:rsidRDefault="00C73A9F" w:rsidP="00DD1DA8">
      <w:pPr>
        <w:spacing w:after="0" w:line="240" w:lineRule="auto"/>
        <w:ind w:firstLine="708"/>
        <w:jc w:val="both"/>
        <w:rPr>
          <w:rFonts w:ascii="Times New Roman" w:hAnsi="Times New Roman" w:cs="Times New Roman"/>
          <w:sz w:val="24"/>
          <w:szCs w:val="24"/>
          <w:lang w:val="kk-KZ"/>
        </w:rPr>
      </w:pPr>
      <w:r w:rsidRPr="00DD1DA8">
        <w:rPr>
          <w:rFonts w:ascii="Times New Roman" w:hAnsi="Times New Roman" w:cs="Times New Roman"/>
          <w:sz w:val="24"/>
          <w:szCs w:val="24"/>
          <w:lang w:val="kk-KZ"/>
        </w:rPr>
        <w:t xml:space="preserve">2) </w:t>
      </w:r>
      <w:r w:rsidR="00236956" w:rsidRPr="00DD1DA8">
        <w:rPr>
          <w:rFonts w:ascii="Times New Roman" w:hAnsi="Times New Roman" w:cs="Times New Roman"/>
          <w:sz w:val="24"/>
          <w:szCs w:val="24"/>
          <w:lang w:val="kk-KZ"/>
        </w:rPr>
        <w:t xml:space="preserve">   </w:t>
      </w:r>
      <w:r w:rsidRPr="00DD1DA8">
        <w:rPr>
          <w:rFonts w:ascii="Times New Roman" w:hAnsi="Times New Roman" w:cs="Times New Roman"/>
          <w:sz w:val="24"/>
          <w:szCs w:val="24"/>
          <w:lang w:val="kk-KZ"/>
        </w:rPr>
        <w:t>Басқару Тобының қатысушыларының жауапкершілігі персоналды және тиісті деңгейде құжаттандырылған болуы қажет</w:t>
      </w:r>
      <w:r w:rsidR="008854D5" w:rsidRPr="00DD1DA8">
        <w:rPr>
          <w:rFonts w:ascii="Times New Roman" w:hAnsi="Times New Roman" w:cs="Times New Roman"/>
          <w:sz w:val="24"/>
          <w:szCs w:val="24"/>
          <w:lang w:val="kk-KZ"/>
        </w:rPr>
        <w:t>;</w:t>
      </w:r>
    </w:p>
    <w:p w:rsidR="008F6FDA" w:rsidRPr="00DD1DA8" w:rsidRDefault="00236956" w:rsidP="00DD1DA8">
      <w:pPr>
        <w:spacing w:after="0" w:line="240" w:lineRule="auto"/>
        <w:ind w:firstLine="708"/>
        <w:jc w:val="both"/>
        <w:rPr>
          <w:rFonts w:ascii="Times New Roman" w:hAnsi="Times New Roman" w:cs="Times New Roman"/>
          <w:sz w:val="24"/>
          <w:szCs w:val="24"/>
          <w:lang w:val="kk-KZ"/>
        </w:rPr>
      </w:pPr>
      <w:r w:rsidRPr="00DD1DA8">
        <w:rPr>
          <w:rFonts w:ascii="Times New Roman" w:hAnsi="Times New Roman" w:cs="Times New Roman"/>
          <w:sz w:val="24"/>
          <w:szCs w:val="24"/>
          <w:lang w:val="kk-KZ"/>
        </w:rPr>
        <w:t>3) Басқару Тобының қатысушылары</w:t>
      </w:r>
      <w:r w:rsidR="00294825" w:rsidRPr="00DD1DA8">
        <w:rPr>
          <w:rFonts w:ascii="Times New Roman" w:hAnsi="Times New Roman" w:cs="Times New Roman"/>
          <w:sz w:val="24"/>
          <w:szCs w:val="24"/>
          <w:lang w:val="kk-KZ"/>
        </w:rPr>
        <w:t xml:space="preserve"> </w:t>
      </w:r>
      <w:r w:rsidR="008F6FDA" w:rsidRPr="00DD1DA8">
        <w:rPr>
          <w:rFonts w:ascii="Times New Roman" w:hAnsi="Times New Roman" w:cs="Times New Roman"/>
          <w:sz w:val="24"/>
          <w:szCs w:val="24"/>
          <w:lang w:val="kk-KZ"/>
        </w:rPr>
        <w:t>(Бас менеджер</w:t>
      </w:r>
      <w:r w:rsidRPr="00DD1DA8">
        <w:rPr>
          <w:rFonts w:ascii="Times New Roman" w:hAnsi="Times New Roman" w:cs="Times New Roman"/>
          <w:sz w:val="24"/>
          <w:szCs w:val="24"/>
          <w:lang w:val="kk-KZ"/>
        </w:rPr>
        <w:t xml:space="preserve"> және Кіші бағдарламаның әкімшісі, </w:t>
      </w:r>
      <w:r w:rsidR="008F6FDA" w:rsidRPr="00DD1DA8">
        <w:rPr>
          <w:rFonts w:ascii="Times New Roman" w:hAnsi="Times New Roman" w:cs="Times New Roman"/>
          <w:sz w:val="24"/>
          <w:szCs w:val="24"/>
          <w:lang w:val="kk-KZ"/>
        </w:rPr>
        <w:t xml:space="preserve">Базалық жобаның </w:t>
      </w:r>
      <w:r w:rsidRPr="00DD1DA8">
        <w:rPr>
          <w:rFonts w:ascii="Times New Roman" w:hAnsi="Times New Roman" w:cs="Times New Roman"/>
          <w:sz w:val="24"/>
          <w:szCs w:val="24"/>
          <w:lang w:val="kk-KZ"/>
        </w:rPr>
        <w:t>менеджер</w:t>
      </w:r>
      <w:r w:rsidR="008F6FDA" w:rsidRPr="00DD1DA8">
        <w:rPr>
          <w:rFonts w:ascii="Times New Roman" w:hAnsi="Times New Roman" w:cs="Times New Roman"/>
          <w:sz w:val="24"/>
          <w:szCs w:val="24"/>
          <w:lang w:val="kk-KZ"/>
        </w:rPr>
        <w:t>і,</w:t>
      </w:r>
      <w:r w:rsidRPr="00DD1DA8">
        <w:rPr>
          <w:rFonts w:ascii="Times New Roman" w:hAnsi="Times New Roman" w:cs="Times New Roman"/>
          <w:sz w:val="24"/>
          <w:szCs w:val="24"/>
          <w:lang w:val="kk-KZ"/>
        </w:rPr>
        <w:t xml:space="preserve"> </w:t>
      </w:r>
      <w:r w:rsidR="008F6FDA" w:rsidRPr="00DD1DA8">
        <w:rPr>
          <w:rFonts w:ascii="Times New Roman" w:hAnsi="Times New Roman" w:cs="Times New Roman"/>
          <w:sz w:val="24"/>
          <w:szCs w:val="24"/>
          <w:lang w:val="kk-KZ"/>
        </w:rPr>
        <w:t>өңірлік жобалық офисының Жетекшісі</w:t>
      </w:r>
      <w:r w:rsidRPr="00DD1DA8">
        <w:rPr>
          <w:rFonts w:ascii="Times New Roman" w:hAnsi="Times New Roman" w:cs="Times New Roman"/>
          <w:sz w:val="24"/>
          <w:szCs w:val="24"/>
          <w:lang w:val="kk-KZ"/>
        </w:rPr>
        <w:t>, менеджер</w:t>
      </w:r>
      <w:r w:rsidR="008F6FDA" w:rsidRPr="00DD1DA8">
        <w:rPr>
          <w:rFonts w:ascii="Times New Roman" w:hAnsi="Times New Roman" w:cs="Times New Roman"/>
          <w:sz w:val="24"/>
          <w:szCs w:val="24"/>
          <w:lang w:val="kk-KZ"/>
        </w:rPr>
        <w:t>і</w:t>
      </w:r>
      <w:r w:rsidRPr="00DD1DA8">
        <w:rPr>
          <w:rFonts w:ascii="Times New Roman" w:hAnsi="Times New Roman" w:cs="Times New Roman"/>
          <w:sz w:val="24"/>
          <w:szCs w:val="24"/>
          <w:lang w:val="kk-KZ"/>
        </w:rPr>
        <w:t>, әкімші</w:t>
      </w:r>
      <w:r w:rsidR="008F6FDA" w:rsidRPr="00DD1DA8">
        <w:rPr>
          <w:rFonts w:ascii="Times New Roman" w:hAnsi="Times New Roman" w:cs="Times New Roman"/>
          <w:sz w:val="24"/>
          <w:szCs w:val="24"/>
          <w:lang w:val="kk-KZ"/>
        </w:rPr>
        <w:t>сі</w:t>
      </w:r>
      <w:r w:rsidRPr="00DD1DA8">
        <w:rPr>
          <w:rFonts w:ascii="Times New Roman" w:hAnsi="Times New Roman" w:cs="Times New Roman"/>
          <w:sz w:val="24"/>
          <w:szCs w:val="24"/>
          <w:lang w:val="kk-KZ"/>
        </w:rPr>
        <w:t xml:space="preserve">) </w:t>
      </w:r>
      <w:r w:rsidR="008F6FDA" w:rsidRPr="00DD1DA8">
        <w:rPr>
          <w:rFonts w:ascii="Times New Roman" w:hAnsi="Times New Roman" w:cs="Times New Roman"/>
          <w:sz w:val="24"/>
          <w:szCs w:val="24"/>
          <w:lang w:val="kk-KZ"/>
        </w:rPr>
        <w:t>ағымдағы қызметінен</w:t>
      </w:r>
      <w:r w:rsidRPr="00DD1DA8">
        <w:rPr>
          <w:rFonts w:ascii="Times New Roman" w:hAnsi="Times New Roman" w:cs="Times New Roman"/>
          <w:sz w:val="24"/>
          <w:szCs w:val="24"/>
          <w:lang w:val="kk-KZ"/>
        </w:rPr>
        <w:t xml:space="preserve"> </w:t>
      </w:r>
      <w:r w:rsidR="008F6FDA" w:rsidRPr="00DD1DA8">
        <w:rPr>
          <w:rFonts w:ascii="Times New Roman" w:hAnsi="Times New Roman" w:cs="Times New Roman"/>
          <w:sz w:val="24"/>
          <w:szCs w:val="24"/>
          <w:lang w:val="kk-KZ"/>
        </w:rPr>
        <w:t xml:space="preserve">толығымен босатылуы </w:t>
      </w:r>
      <w:r w:rsidRPr="00DD1DA8">
        <w:rPr>
          <w:rFonts w:ascii="Times New Roman" w:hAnsi="Times New Roman" w:cs="Times New Roman"/>
          <w:sz w:val="24"/>
          <w:szCs w:val="24"/>
          <w:lang w:val="kk-KZ"/>
        </w:rPr>
        <w:t>және өзінің жобалық рөлін</w:t>
      </w:r>
      <w:r w:rsidR="008F6FDA" w:rsidRPr="00DD1DA8">
        <w:rPr>
          <w:rFonts w:ascii="Times New Roman" w:hAnsi="Times New Roman" w:cs="Times New Roman"/>
          <w:sz w:val="24"/>
          <w:szCs w:val="24"/>
          <w:lang w:val="kk-KZ"/>
        </w:rPr>
        <w:t>е</w:t>
      </w:r>
      <w:r w:rsidRPr="00DD1DA8">
        <w:rPr>
          <w:rFonts w:ascii="Times New Roman" w:hAnsi="Times New Roman" w:cs="Times New Roman"/>
          <w:sz w:val="24"/>
          <w:szCs w:val="24"/>
          <w:lang w:val="kk-KZ"/>
        </w:rPr>
        <w:t xml:space="preserve"> 100% жұмыс уақыты</w:t>
      </w:r>
      <w:r w:rsidR="008F6FDA" w:rsidRPr="00DD1DA8">
        <w:rPr>
          <w:rFonts w:ascii="Times New Roman" w:hAnsi="Times New Roman" w:cs="Times New Roman"/>
          <w:sz w:val="24"/>
          <w:szCs w:val="24"/>
          <w:lang w:val="kk-KZ"/>
        </w:rPr>
        <w:t>н арнауға</w:t>
      </w:r>
      <w:r w:rsidRPr="00DD1DA8">
        <w:rPr>
          <w:rFonts w:ascii="Times New Roman" w:hAnsi="Times New Roman" w:cs="Times New Roman"/>
          <w:sz w:val="24"/>
          <w:szCs w:val="24"/>
          <w:lang w:val="kk-KZ"/>
        </w:rPr>
        <w:t xml:space="preserve"> </w:t>
      </w:r>
      <w:r w:rsidR="008F6FDA" w:rsidRPr="00DD1DA8">
        <w:rPr>
          <w:rFonts w:ascii="Times New Roman" w:hAnsi="Times New Roman" w:cs="Times New Roman"/>
          <w:sz w:val="24"/>
          <w:szCs w:val="24"/>
          <w:lang w:val="kk-KZ"/>
        </w:rPr>
        <w:t xml:space="preserve">тиіс       </w:t>
      </w:r>
      <w:r w:rsidRPr="00DD1DA8">
        <w:rPr>
          <w:rFonts w:ascii="Times New Roman" w:hAnsi="Times New Roman" w:cs="Times New Roman"/>
          <w:sz w:val="24"/>
          <w:szCs w:val="24"/>
          <w:lang w:val="kk-KZ"/>
        </w:rPr>
        <w:t>(</w:t>
      </w:r>
      <w:r w:rsidRPr="00DD1DA8">
        <w:rPr>
          <w:rFonts w:ascii="Times New Roman" w:hAnsi="Times New Roman" w:cs="Times New Roman"/>
          <w:i/>
          <w:sz w:val="24"/>
          <w:szCs w:val="24"/>
          <w:lang w:val="kk-KZ"/>
        </w:rPr>
        <w:t>Қосымша</w:t>
      </w:r>
      <w:r w:rsidR="008F6FDA" w:rsidRPr="00DD1DA8">
        <w:rPr>
          <w:rFonts w:ascii="Times New Roman" w:hAnsi="Times New Roman" w:cs="Times New Roman"/>
          <w:i/>
          <w:sz w:val="24"/>
          <w:szCs w:val="24"/>
          <w:lang w:val="kk-KZ"/>
        </w:rPr>
        <w:t xml:space="preserve"> 2</w:t>
      </w:r>
      <w:r w:rsidRPr="00DD1DA8">
        <w:rPr>
          <w:rFonts w:ascii="Times New Roman" w:hAnsi="Times New Roman" w:cs="Times New Roman"/>
          <w:sz w:val="24"/>
          <w:szCs w:val="24"/>
          <w:lang w:val="kk-KZ"/>
        </w:rPr>
        <w:t xml:space="preserve">). </w:t>
      </w:r>
    </w:p>
    <w:p w:rsidR="003533CE" w:rsidRPr="00DD1DA8" w:rsidRDefault="00294825" w:rsidP="00DD1DA8">
      <w:pPr>
        <w:spacing w:after="0" w:line="240" w:lineRule="auto"/>
        <w:ind w:firstLine="708"/>
        <w:jc w:val="both"/>
        <w:rPr>
          <w:rFonts w:ascii="Times New Roman" w:hAnsi="Times New Roman" w:cs="Times New Roman"/>
          <w:sz w:val="24"/>
          <w:szCs w:val="24"/>
          <w:lang w:val="kk-KZ"/>
        </w:rPr>
      </w:pPr>
      <w:r w:rsidRPr="00DD1DA8">
        <w:rPr>
          <w:rFonts w:ascii="Times New Roman" w:hAnsi="Times New Roman" w:cs="Times New Roman"/>
          <w:sz w:val="24"/>
          <w:szCs w:val="24"/>
          <w:lang w:val="kk-KZ"/>
        </w:rPr>
        <w:t>Бағдарламаны іске асыру барысында туындайтын көптеген міндеттерді орындау үшін өзге адамдар және ұйымдар қажет</w:t>
      </w:r>
      <w:r w:rsidR="00FD70AE" w:rsidRPr="00DD1DA8">
        <w:rPr>
          <w:rFonts w:ascii="Times New Roman" w:hAnsi="Times New Roman" w:cs="Times New Roman"/>
          <w:sz w:val="24"/>
          <w:szCs w:val="24"/>
          <w:lang w:val="kk-KZ"/>
        </w:rPr>
        <w:t xml:space="preserve">. </w:t>
      </w:r>
      <w:r w:rsidRPr="00DD1DA8">
        <w:rPr>
          <w:rFonts w:ascii="Times New Roman" w:hAnsi="Times New Roman" w:cs="Times New Roman"/>
          <w:sz w:val="24"/>
          <w:szCs w:val="24"/>
          <w:lang w:val="kk-KZ"/>
        </w:rPr>
        <w:t>Басқару Тобы</w:t>
      </w:r>
      <w:r w:rsidR="00E2532B" w:rsidRPr="00DD1DA8">
        <w:rPr>
          <w:rFonts w:ascii="Times New Roman" w:hAnsi="Times New Roman" w:cs="Times New Roman"/>
          <w:sz w:val="24"/>
          <w:szCs w:val="24"/>
          <w:lang w:val="kk-KZ"/>
        </w:rPr>
        <w:t xml:space="preserve"> Бастамашылық жасау мақсатында</w:t>
      </w:r>
      <w:r w:rsidRPr="00DD1DA8">
        <w:rPr>
          <w:rFonts w:ascii="Times New Roman" w:hAnsi="Times New Roman" w:cs="Times New Roman"/>
          <w:sz w:val="24"/>
          <w:szCs w:val="24"/>
          <w:lang w:val="kk-KZ"/>
        </w:rPr>
        <w:t xml:space="preserve"> қажетті уақыт кезеңінде жобалау командасы </w:t>
      </w:r>
      <w:r w:rsidR="00E2532B" w:rsidRPr="00DD1DA8">
        <w:rPr>
          <w:rFonts w:ascii="Times New Roman" w:hAnsi="Times New Roman" w:cs="Times New Roman"/>
          <w:sz w:val="24"/>
          <w:szCs w:val="24"/>
          <w:lang w:val="kk-KZ"/>
        </w:rPr>
        <w:t>құрамына қызметкерді бөлуге</w:t>
      </w:r>
      <w:r w:rsidR="00FD70AE" w:rsidRPr="00DD1DA8">
        <w:rPr>
          <w:rFonts w:ascii="Times New Roman" w:hAnsi="Times New Roman" w:cs="Times New Roman"/>
          <w:sz w:val="24"/>
          <w:szCs w:val="24"/>
          <w:lang w:val="kk-KZ"/>
        </w:rPr>
        <w:t xml:space="preserve"> немесе</w:t>
      </w:r>
      <w:r w:rsidR="00E2532B" w:rsidRPr="00DD1DA8">
        <w:rPr>
          <w:rFonts w:ascii="Times New Roman" w:hAnsi="Times New Roman" w:cs="Times New Roman"/>
          <w:sz w:val="24"/>
          <w:szCs w:val="24"/>
          <w:lang w:val="kk-KZ"/>
        </w:rPr>
        <w:t xml:space="preserve"> </w:t>
      </w:r>
      <w:r w:rsidRPr="00DD1DA8">
        <w:rPr>
          <w:rFonts w:ascii="Times New Roman" w:hAnsi="Times New Roman" w:cs="Times New Roman"/>
          <w:sz w:val="24"/>
          <w:szCs w:val="24"/>
          <w:lang w:val="kk-KZ"/>
        </w:rPr>
        <w:t>жо</w:t>
      </w:r>
      <w:r w:rsidR="00317C4C" w:rsidRPr="00DD1DA8">
        <w:rPr>
          <w:rFonts w:ascii="Times New Roman" w:hAnsi="Times New Roman" w:cs="Times New Roman"/>
          <w:sz w:val="24"/>
          <w:szCs w:val="24"/>
          <w:lang w:val="kk-KZ"/>
        </w:rPr>
        <w:t>балық тапсырмалар – нақты міндетті атқаруға сұрау салу,</w:t>
      </w:r>
      <w:r w:rsidRPr="00DD1DA8">
        <w:rPr>
          <w:rFonts w:ascii="Times New Roman" w:hAnsi="Times New Roman" w:cs="Times New Roman"/>
          <w:sz w:val="24"/>
          <w:szCs w:val="24"/>
          <w:lang w:val="kk-KZ"/>
        </w:rPr>
        <w:t xml:space="preserve"> </w:t>
      </w:r>
      <w:r w:rsidR="00317C4C" w:rsidRPr="00DD1DA8">
        <w:rPr>
          <w:rFonts w:ascii="Times New Roman" w:hAnsi="Times New Roman" w:cs="Times New Roman"/>
          <w:sz w:val="24"/>
          <w:szCs w:val="24"/>
          <w:lang w:val="kk-KZ"/>
        </w:rPr>
        <w:t>іс-шараларды</w:t>
      </w:r>
      <w:r w:rsidRPr="00DD1DA8">
        <w:rPr>
          <w:rFonts w:ascii="Times New Roman" w:hAnsi="Times New Roman" w:cs="Times New Roman"/>
          <w:sz w:val="24"/>
          <w:szCs w:val="24"/>
          <w:lang w:val="kk-KZ"/>
        </w:rPr>
        <w:t xml:space="preserve"> </w:t>
      </w:r>
      <w:r w:rsidR="00317C4C" w:rsidRPr="00DD1DA8">
        <w:rPr>
          <w:rFonts w:ascii="Times New Roman" w:hAnsi="Times New Roman" w:cs="Times New Roman"/>
          <w:sz w:val="24"/>
          <w:szCs w:val="24"/>
          <w:lang w:val="kk-KZ"/>
        </w:rPr>
        <w:t>орындауды қалыптастырады</w:t>
      </w:r>
      <w:r w:rsidRPr="00DD1DA8">
        <w:rPr>
          <w:rFonts w:ascii="Times New Roman" w:hAnsi="Times New Roman" w:cs="Times New Roman"/>
          <w:sz w:val="24"/>
          <w:szCs w:val="24"/>
          <w:lang w:val="kk-KZ"/>
        </w:rPr>
        <w:t xml:space="preserve"> (</w:t>
      </w:r>
      <w:r w:rsidRPr="00DD1DA8">
        <w:rPr>
          <w:rFonts w:ascii="Times New Roman" w:hAnsi="Times New Roman" w:cs="Times New Roman"/>
          <w:i/>
          <w:sz w:val="24"/>
          <w:szCs w:val="24"/>
          <w:lang w:val="kk-KZ"/>
        </w:rPr>
        <w:t>Қосымша</w:t>
      </w:r>
      <w:r w:rsidR="00317C4C" w:rsidRPr="00DD1DA8">
        <w:rPr>
          <w:rFonts w:ascii="Times New Roman" w:hAnsi="Times New Roman" w:cs="Times New Roman"/>
          <w:i/>
          <w:sz w:val="24"/>
          <w:szCs w:val="24"/>
          <w:lang w:val="kk-KZ"/>
        </w:rPr>
        <w:t>-3</w:t>
      </w:r>
      <w:r w:rsidRPr="00DD1DA8">
        <w:rPr>
          <w:rFonts w:ascii="Times New Roman" w:hAnsi="Times New Roman" w:cs="Times New Roman"/>
          <w:sz w:val="24"/>
          <w:szCs w:val="24"/>
          <w:lang w:val="kk-KZ"/>
        </w:rPr>
        <w:t xml:space="preserve">).  </w:t>
      </w:r>
    </w:p>
    <w:p w:rsidR="00FB18C3" w:rsidRPr="00DD1DA8" w:rsidRDefault="00325F29" w:rsidP="00DD1DA8">
      <w:pPr>
        <w:spacing w:after="0" w:line="240" w:lineRule="auto"/>
        <w:ind w:firstLine="708"/>
        <w:jc w:val="both"/>
        <w:rPr>
          <w:rFonts w:ascii="Times New Roman" w:hAnsi="Times New Roman" w:cs="Times New Roman"/>
          <w:sz w:val="24"/>
          <w:szCs w:val="24"/>
        </w:rPr>
      </w:pPr>
      <w:r w:rsidRPr="00DD1DA8">
        <w:rPr>
          <w:rFonts w:ascii="Times New Roman" w:hAnsi="Times New Roman" w:cs="Times New Roman"/>
          <w:sz w:val="24"/>
          <w:szCs w:val="24"/>
        </w:rPr>
        <w:t>С целью обеспечения эффективной деятельности проектной инфраструктуры</w:t>
      </w:r>
      <w:r w:rsidR="00221F82" w:rsidRPr="00DD1DA8">
        <w:rPr>
          <w:rFonts w:ascii="Times New Roman" w:hAnsi="Times New Roman" w:cs="Times New Roman"/>
          <w:sz w:val="24"/>
          <w:szCs w:val="24"/>
        </w:rPr>
        <w:t xml:space="preserve"> для снижения документооборота и бюрократии,</w:t>
      </w:r>
      <w:r w:rsidRPr="00DD1DA8">
        <w:rPr>
          <w:rFonts w:ascii="Times New Roman" w:hAnsi="Times New Roman" w:cs="Times New Roman"/>
          <w:sz w:val="24"/>
          <w:szCs w:val="24"/>
        </w:rPr>
        <w:t xml:space="preserve"> в</w:t>
      </w:r>
      <w:r w:rsidR="0001473C" w:rsidRPr="00DD1DA8">
        <w:rPr>
          <w:rFonts w:ascii="Times New Roman" w:hAnsi="Times New Roman" w:cs="Times New Roman"/>
          <w:sz w:val="24"/>
          <w:szCs w:val="24"/>
        </w:rPr>
        <w:t>место многочисленных планов мероп</w:t>
      </w:r>
      <w:r w:rsidR="002A4089" w:rsidRPr="00DD1DA8">
        <w:rPr>
          <w:rFonts w:ascii="Times New Roman" w:hAnsi="Times New Roman" w:cs="Times New Roman"/>
          <w:sz w:val="24"/>
          <w:szCs w:val="24"/>
        </w:rPr>
        <w:t>риятий и</w:t>
      </w:r>
      <w:r w:rsidR="00A36C86" w:rsidRPr="00DD1DA8">
        <w:rPr>
          <w:rFonts w:ascii="Times New Roman" w:hAnsi="Times New Roman" w:cs="Times New Roman"/>
          <w:sz w:val="24"/>
          <w:szCs w:val="24"/>
        </w:rPr>
        <w:t xml:space="preserve"> </w:t>
      </w:r>
      <w:r w:rsidRPr="00DD1DA8">
        <w:rPr>
          <w:rFonts w:ascii="Times New Roman" w:hAnsi="Times New Roman" w:cs="Times New Roman"/>
          <w:sz w:val="24"/>
          <w:szCs w:val="24"/>
        </w:rPr>
        <w:t xml:space="preserve">контроля </w:t>
      </w:r>
      <w:r w:rsidR="00A36C86" w:rsidRPr="00DD1DA8">
        <w:rPr>
          <w:rFonts w:ascii="Times New Roman" w:hAnsi="Times New Roman" w:cs="Times New Roman"/>
          <w:sz w:val="24"/>
          <w:szCs w:val="24"/>
        </w:rPr>
        <w:t xml:space="preserve">их </w:t>
      </w:r>
      <w:r w:rsidR="002A4089" w:rsidRPr="00DD1DA8">
        <w:rPr>
          <w:rFonts w:ascii="Times New Roman" w:hAnsi="Times New Roman" w:cs="Times New Roman"/>
          <w:sz w:val="24"/>
          <w:szCs w:val="24"/>
        </w:rPr>
        <w:t>исполнения</w:t>
      </w:r>
      <w:r w:rsidR="00A36C86" w:rsidRPr="00DD1DA8">
        <w:rPr>
          <w:rFonts w:ascii="Times New Roman" w:hAnsi="Times New Roman" w:cs="Times New Roman"/>
          <w:sz w:val="24"/>
          <w:szCs w:val="24"/>
        </w:rPr>
        <w:t xml:space="preserve"> </w:t>
      </w:r>
      <w:r w:rsidR="00AF03A2" w:rsidRPr="00DD1DA8">
        <w:rPr>
          <w:rFonts w:ascii="Times New Roman" w:hAnsi="Times New Roman" w:cs="Times New Roman"/>
          <w:sz w:val="24"/>
          <w:szCs w:val="24"/>
        </w:rPr>
        <w:t>будут разработаны и утверждены</w:t>
      </w:r>
      <w:r w:rsidR="002B3A36" w:rsidRPr="00DD1DA8">
        <w:rPr>
          <w:rFonts w:ascii="Times New Roman" w:hAnsi="Times New Roman" w:cs="Times New Roman"/>
          <w:sz w:val="24"/>
          <w:szCs w:val="24"/>
        </w:rPr>
        <w:t>:</w:t>
      </w:r>
      <w:r w:rsidR="00A94D86" w:rsidRPr="00DD1DA8">
        <w:rPr>
          <w:rFonts w:ascii="Times New Roman" w:hAnsi="Times New Roman" w:cs="Times New Roman"/>
          <w:sz w:val="24"/>
          <w:szCs w:val="24"/>
        </w:rPr>
        <w:t xml:space="preserve"> Уставы Подпрограмм, </w:t>
      </w:r>
      <w:r w:rsidR="00660093" w:rsidRPr="00DD1DA8">
        <w:rPr>
          <w:rFonts w:ascii="Times New Roman" w:hAnsi="Times New Roman" w:cs="Times New Roman"/>
          <w:sz w:val="24"/>
          <w:szCs w:val="24"/>
        </w:rPr>
        <w:t>План</w:t>
      </w:r>
      <w:r w:rsidR="00D326CA" w:rsidRPr="00DD1DA8">
        <w:rPr>
          <w:rFonts w:ascii="Times New Roman" w:hAnsi="Times New Roman" w:cs="Times New Roman"/>
          <w:sz w:val="24"/>
          <w:szCs w:val="24"/>
        </w:rPr>
        <w:t>ы управления Базовыми проектами</w:t>
      </w:r>
      <w:r w:rsidR="00660093" w:rsidRPr="00DD1DA8">
        <w:rPr>
          <w:rFonts w:ascii="Times New Roman" w:hAnsi="Times New Roman" w:cs="Times New Roman"/>
          <w:sz w:val="24"/>
          <w:szCs w:val="24"/>
        </w:rPr>
        <w:t>,</w:t>
      </w:r>
      <w:r w:rsidR="00CC0DA9" w:rsidRPr="00DD1DA8">
        <w:rPr>
          <w:rFonts w:ascii="Times New Roman" w:hAnsi="Times New Roman" w:cs="Times New Roman"/>
          <w:sz w:val="24"/>
          <w:szCs w:val="24"/>
        </w:rPr>
        <w:t xml:space="preserve"> планы управления по каждому проекту,</w:t>
      </w:r>
      <w:r w:rsidR="00660093" w:rsidRPr="00DD1DA8">
        <w:rPr>
          <w:rFonts w:ascii="Times New Roman" w:hAnsi="Times New Roman" w:cs="Times New Roman"/>
          <w:sz w:val="24"/>
          <w:szCs w:val="24"/>
        </w:rPr>
        <w:t xml:space="preserve"> </w:t>
      </w:r>
      <w:r w:rsidR="00652BE0" w:rsidRPr="00DD1DA8">
        <w:rPr>
          <w:rFonts w:ascii="Times New Roman" w:hAnsi="Times New Roman" w:cs="Times New Roman"/>
          <w:sz w:val="24"/>
          <w:szCs w:val="24"/>
        </w:rPr>
        <w:t>мето</w:t>
      </w:r>
      <w:r w:rsidR="00AC1364" w:rsidRPr="00DD1DA8">
        <w:rPr>
          <w:rFonts w:ascii="Times New Roman" w:hAnsi="Times New Roman" w:cs="Times New Roman"/>
          <w:sz w:val="24"/>
          <w:szCs w:val="24"/>
        </w:rPr>
        <w:t>дические руководства для проектног</w:t>
      </w:r>
      <w:r w:rsidR="00652BE0" w:rsidRPr="00DD1DA8">
        <w:rPr>
          <w:rFonts w:ascii="Times New Roman" w:hAnsi="Times New Roman" w:cs="Times New Roman"/>
          <w:sz w:val="24"/>
          <w:szCs w:val="24"/>
        </w:rPr>
        <w:t>о персонала</w:t>
      </w:r>
      <w:r w:rsidR="00E336A1" w:rsidRPr="00DD1DA8">
        <w:rPr>
          <w:rFonts w:ascii="Times New Roman" w:hAnsi="Times New Roman" w:cs="Times New Roman"/>
          <w:sz w:val="24"/>
          <w:szCs w:val="24"/>
        </w:rPr>
        <w:t xml:space="preserve">, формы </w:t>
      </w:r>
      <w:r w:rsidR="00FB18C3" w:rsidRPr="00DD1DA8">
        <w:rPr>
          <w:rFonts w:ascii="Times New Roman" w:hAnsi="Times New Roman" w:cs="Times New Roman"/>
          <w:sz w:val="24"/>
          <w:szCs w:val="24"/>
        </w:rPr>
        <w:t xml:space="preserve">и периодичность </w:t>
      </w:r>
      <w:r w:rsidR="00E336A1" w:rsidRPr="00DD1DA8">
        <w:rPr>
          <w:rFonts w:ascii="Times New Roman" w:hAnsi="Times New Roman" w:cs="Times New Roman"/>
          <w:sz w:val="24"/>
          <w:szCs w:val="24"/>
        </w:rPr>
        <w:t>отчетности</w:t>
      </w:r>
      <w:r w:rsidR="00FB18C3" w:rsidRPr="00DD1DA8">
        <w:rPr>
          <w:rFonts w:ascii="Times New Roman" w:hAnsi="Times New Roman" w:cs="Times New Roman"/>
          <w:sz w:val="24"/>
          <w:szCs w:val="24"/>
        </w:rPr>
        <w:t>.</w:t>
      </w:r>
    </w:p>
    <w:p w:rsidR="003D69CC" w:rsidRPr="00DD1DA8" w:rsidRDefault="003D69CC" w:rsidP="00DD1DA8">
      <w:pPr>
        <w:spacing w:after="0" w:line="240" w:lineRule="auto"/>
        <w:ind w:firstLine="708"/>
        <w:jc w:val="center"/>
        <w:rPr>
          <w:rFonts w:ascii="Times New Roman" w:hAnsi="Times New Roman" w:cs="Times New Roman"/>
          <w:sz w:val="24"/>
          <w:szCs w:val="24"/>
        </w:rPr>
      </w:pPr>
    </w:p>
    <w:p w:rsidR="00317C4C" w:rsidRPr="00DD1DA8" w:rsidRDefault="00830079" w:rsidP="00DD1DA8">
      <w:pPr>
        <w:spacing w:after="0" w:line="240" w:lineRule="auto"/>
        <w:rPr>
          <w:rFonts w:ascii="Times New Roman" w:hAnsi="Times New Roman" w:cs="Times New Roman"/>
          <w:sz w:val="24"/>
          <w:szCs w:val="24"/>
          <w:lang w:val="kk-KZ"/>
        </w:rPr>
      </w:pPr>
      <w:r w:rsidRPr="00DD1DA8">
        <w:rPr>
          <w:rFonts w:ascii="Times New Roman" w:hAnsi="Times New Roman" w:cs="Times New Roman"/>
          <w:sz w:val="24"/>
          <w:szCs w:val="24"/>
          <w:lang w:val="kk-KZ"/>
        </w:rPr>
        <w:t xml:space="preserve">   </w:t>
      </w:r>
      <w:r w:rsidR="00317C4C" w:rsidRPr="00DD1DA8">
        <w:rPr>
          <w:rFonts w:ascii="Times New Roman" w:hAnsi="Times New Roman" w:cs="Times New Roman"/>
          <w:sz w:val="24"/>
          <w:szCs w:val="24"/>
          <w:lang w:val="kk-KZ"/>
        </w:rPr>
        <w:t>Жобалау қызметін</w:t>
      </w:r>
      <w:r w:rsidRPr="00DD1DA8">
        <w:rPr>
          <w:rFonts w:ascii="Times New Roman" w:hAnsi="Times New Roman" w:cs="Times New Roman"/>
          <w:sz w:val="24"/>
          <w:szCs w:val="24"/>
          <w:lang w:val="kk-KZ"/>
        </w:rPr>
        <w:t>ің</w:t>
      </w:r>
      <w:r w:rsidR="00317C4C" w:rsidRPr="00DD1DA8">
        <w:rPr>
          <w:rFonts w:ascii="Times New Roman" w:hAnsi="Times New Roman" w:cs="Times New Roman"/>
          <w:sz w:val="24"/>
          <w:szCs w:val="24"/>
          <w:lang w:val="kk-KZ"/>
        </w:rPr>
        <w:t xml:space="preserve"> </w:t>
      </w:r>
      <w:r w:rsidRPr="00DD1DA8">
        <w:rPr>
          <w:rFonts w:ascii="Times New Roman" w:hAnsi="Times New Roman" w:cs="Times New Roman"/>
          <w:sz w:val="24"/>
          <w:szCs w:val="24"/>
          <w:lang w:val="kk-KZ"/>
        </w:rPr>
        <w:t>инфрақұрылым</w:t>
      </w:r>
      <w:r w:rsidR="00317C4C" w:rsidRPr="00DD1DA8">
        <w:rPr>
          <w:rFonts w:ascii="Times New Roman" w:hAnsi="Times New Roman" w:cs="Times New Roman"/>
          <w:sz w:val="24"/>
          <w:szCs w:val="24"/>
          <w:lang w:val="kk-KZ"/>
        </w:rPr>
        <w:t>ы</w:t>
      </w:r>
      <w:r w:rsidRPr="00DD1DA8">
        <w:rPr>
          <w:rFonts w:ascii="Times New Roman" w:hAnsi="Times New Roman" w:cs="Times New Roman"/>
          <w:sz w:val="24"/>
          <w:szCs w:val="24"/>
          <w:lang w:val="kk-KZ"/>
        </w:rPr>
        <w:t>н</w:t>
      </w:r>
      <w:r w:rsidR="00317C4C" w:rsidRPr="00DD1DA8">
        <w:rPr>
          <w:rFonts w:ascii="Times New Roman" w:hAnsi="Times New Roman" w:cs="Times New Roman"/>
          <w:sz w:val="24"/>
          <w:szCs w:val="24"/>
          <w:lang w:val="kk-KZ"/>
        </w:rPr>
        <w:t xml:space="preserve"> </w:t>
      </w:r>
      <w:r w:rsidRPr="00DD1DA8">
        <w:rPr>
          <w:rFonts w:ascii="Times New Roman" w:hAnsi="Times New Roman" w:cs="Times New Roman"/>
          <w:sz w:val="24"/>
          <w:szCs w:val="24"/>
          <w:lang w:val="kk-KZ"/>
        </w:rPr>
        <w:t>тиімді қ</w:t>
      </w:r>
      <w:r w:rsidR="00317C4C" w:rsidRPr="00DD1DA8">
        <w:rPr>
          <w:rFonts w:ascii="Times New Roman" w:hAnsi="Times New Roman" w:cs="Times New Roman"/>
          <w:sz w:val="24"/>
          <w:szCs w:val="24"/>
          <w:lang w:val="kk-KZ"/>
        </w:rPr>
        <w:t xml:space="preserve">амтамасыз ету мақсатында </w:t>
      </w:r>
      <w:r w:rsidRPr="00DD1DA8">
        <w:rPr>
          <w:rFonts w:ascii="Times New Roman" w:hAnsi="Times New Roman" w:cs="Times New Roman"/>
          <w:sz w:val="24"/>
          <w:szCs w:val="24"/>
          <w:lang w:val="kk-KZ"/>
        </w:rPr>
        <w:t xml:space="preserve">бюрократия және құжат айналымын </w:t>
      </w:r>
      <w:r w:rsidR="00317C4C" w:rsidRPr="00DD1DA8">
        <w:rPr>
          <w:rFonts w:ascii="Times New Roman" w:hAnsi="Times New Roman" w:cs="Times New Roman"/>
          <w:sz w:val="24"/>
          <w:szCs w:val="24"/>
          <w:lang w:val="kk-KZ"/>
        </w:rPr>
        <w:t>азайту</w:t>
      </w:r>
      <w:r w:rsidRPr="00DD1DA8">
        <w:rPr>
          <w:rFonts w:ascii="Times New Roman" w:hAnsi="Times New Roman" w:cs="Times New Roman"/>
          <w:sz w:val="24"/>
          <w:szCs w:val="24"/>
          <w:lang w:val="kk-KZ"/>
        </w:rPr>
        <w:t xml:space="preserve"> үшін</w:t>
      </w:r>
      <w:r w:rsidR="00317C4C" w:rsidRPr="00DD1DA8">
        <w:rPr>
          <w:rFonts w:ascii="Times New Roman" w:hAnsi="Times New Roman" w:cs="Times New Roman"/>
          <w:sz w:val="24"/>
          <w:szCs w:val="24"/>
          <w:lang w:val="kk-KZ"/>
        </w:rPr>
        <w:t xml:space="preserve">, </w:t>
      </w:r>
      <w:r w:rsidRPr="00DD1DA8">
        <w:rPr>
          <w:rFonts w:ascii="Times New Roman" w:hAnsi="Times New Roman" w:cs="Times New Roman"/>
          <w:sz w:val="24"/>
          <w:szCs w:val="24"/>
          <w:lang w:val="kk-KZ"/>
        </w:rPr>
        <w:t>көптеген іс-шаралар жоспарлары</w:t>
      </w:r>
      <w:r w:rsidR="00317C4C" w:rsidRPr="00DD1DA8">
        <w:rPr>
          <w:rFonts w:ascii="Times New Roman" w:hAnsi="Times New Roman" w:cs="Times New Roman"/>
          <w:sz w:val="24"/>
          <w:szCs w:val="24"/>
          <w:lang w:val="kk-KZ"/>
        </w:rPr>
        <w:t xml:space="preserve"> және олардың орындалуын бақылау</w:t>
      </w:r>
      <w:r w:rsidRPr="00DD1DA8">
        <w:rPr>
          <w:rFonts w:ascii="Times New Roman" w:hAnsi="Times New Roman" w:cs="Times New Roman"/>
          <w:sz w:val="24"/>
          <w:szCs w:val="24"/>
          <w:lang w:val="kk-KZ"/>
        </w:rPr>
        <w:t xml:space="preserve"> орнына</w:t>
      </w:r>
      <w:r w:rsidR="00317C4C" w:rsidRPr="00DD1DA8">
        <w:rPr>
          <w:rFonts w:ascii="Times New Roman" w:hAnsi="Times New Roman" w:cs="Times New Roman"/>
          <w:sz w:val="24"/>
          <w:szCs w:val="24"/>
          <w:lang w:val="kk-KZ"/>
        </w:rPr>
        <w:t xml:space="preserve"> </w:t>
      </w:r>
      <w:r w:rsidRPr="00DD1DA8">
        <w:rPr>
          <w:rFonts w:ascii="Times New Roman" w:hAnsi="Times New Roman" w:cs="Times New Roman"/>
          <w:sz w:val="24"/>
          <w:szCs w:val="24"/>
          <w:lang w:val="kk-KZ"/>
        </w:rPr>
        <w:t xml:space="preserve"> төмендегідей құжаттар </w:t>
      </w:r>
      <w:r w:rsidR="00317C4C" w:rsidRPr="00DD1DA8">
        <w:rPr>
          <w:rFonts w:ascii="Times New Roman" w:hAnsi="Times New Roman" w:cs="Times New Roman"/>
          <w:sz w:val="24"/>
          <w:szCs w:val="24"/>
          <w:lang w:val="kk-KZ"/>
        </w:rPr>
        <w:t>әзірленіп, бекітілді:</w:t>
      </w:r>
      <w:r w:rsidRPr="00DD1DA8">
        <w:rPr>
          <w:rFonts w:ascii="Times New Roman" w:hAnsi="Times New Roman" w:cs="Times New Roman"/>
          <w:sz w:val="24"/>
          <w:szCs w:val="24"/>
          <w:lang w:val="kk-KZ"/>
        </w:rPr>
        <w:t xml:space="preserve"> </w:t>
      </w:r>
      <w:r w:rsidR="00317C4C" w:rsidRPr="00DD1DA8">
        <w:rPr>
          <w:rFonts w:ascii="Times New Roman" w:hAnsi="Times New Roman" w:cs="Times New Roman"/>
          <w:sz w:val="24"/>
          <w:szCs w:val="24"/>
          <w:lang w:val="kk-KZ"/>
        </w:rPr>
        <w:t xml:space="preserve"> Кіші бағдарламалар</w:t>
      </w:r>
      <w:r w:rsidRPr="00DD1DA8">
        <w:rPr>
          <w:rFonts w:ascii="Times New Roman" w:hAnsi="Times New Roman" w:cs="Times New Roman"/>
          <w:sz w:val="24"/>
          <w:szCs w:val="24"/>
          <w:lang w:val="kk-KZ"/>
        </w:rPr>
        <w:t xml:space="preserve"> Жарғыларын</w:t>
      </w:r>
      <w:r w:rsidR="00317C4C" w:rsidRPr="00DD1DA8">
        <w:rPr>
          <w:rFonts w:ascii="Times New Roman" w:hAnsi="Times New Roman" w:cs="Times New Roman"/>
          <w:sz w:val="24"/>
          <w:szCs w:val="24"/>
          <w:lang w:val="kk-KZ"/>
        </w:rPr>
        <w:t xml:space="preserve">, </w:t>
      </w:r>
      <w:r w:rsidRPr="00DD1DA8">
        <w:rPr>
          <w:rFonts w:ascii="Times New Roman" w:hAnsi="Times New Roman" w:cs="Times New Roman"/>
          <w:sz w:val="24"/>
          <w:szCs w:val="24"/>
          <w:lang w:val="kk-KZ"/>
        </w:rPr>
        <w:t xml:space="preserve"> Базалық жобалардың  басқару жоспарлары</w:t>
      </w:r>
      <w:r w:rsidR="00317C4C" w:rsidRPr="00DD1DA8">
        <w:rPr>
          <w:rFonts w:ascii="Times New Roman" w:hAnsi="Times New Roman" w:cs="Times New Roman"/>
          <w:sz w:val="24"/>
          <w:szCs w:val="24"/>
          <w:lang w:val="kk-KZ"/>
        </w:rPr>
        <w:t xml:space="preserve">, </w:t>
      </w:r>
      <w:r w:rsidRPr="00DD1DA8">
        <w:rPr>
          <w:rFonts w:ascii="Times New Roman" w:hAnsi="Times New Roman" w:cs="Times New Roman"/>
          <w:sz w:val="24"/>
          <w:szCs w:val="24"/>
          <w:lang w:val="kk-KZ"/>
        </w:rPr>
        <w:t xml:space="preserve"> </w:t>
      </w:r>
      <w:r w:rsidR="00317C4C" w:rsidRPr="00DD1DA8">
        <w:rPr>
          <w:rFonts w:ascii="Times New Roman" w:hAnsi="Times New Roman" w:cs="Times New Roman"/>
          <w:sz w:val="24"/>
          <w:szCs w:val="24"/>
          <w:lang w:val="kk-KZ"/>
        </w:rPr>
        <w:t>әрбір</w:t>
      </w:r>
      <w:r w:rsidRPr="00DD1DA8">
        <w:rPr>
          <w:rFonts w:ascii="Times New Roman" w:hAnsi="Times New Roman" w:cs="Times New Roman"/>
          <w:sz w:val="24"/>
          <w:szCs w:val="24"/>
          <w:lang w:val="kk-KZ"/>
        </w:rPr>
        <w:t xml:space="preserve"> </w:t>
      </w:r>
      <w:r w:rsidR="00317C4C" w:rsidRPr="00DD1DA8">
        <w:rPr>
          <w:rFonts w:ascii="Times New Roman" w:hAnsi="Times New Roman" w:cs="Times New Roman"/>
          <w:sz w:val="24"/>
          <w:szCs w:val="24"/>
          <w:lang w:val="kk-KZ"/>
        </w:rPr>
        <w:t xml:space="preserve"> жоба</w:t>
      </w:r>
      <w:r w:rsidRPr="00DD1DA8">
        <w:rPr>
          <w:rFonts w:ascii="Times New Roman" w:hAnsi="Times New Roman" w:cs="Times New Roman"/>
          <w:sz w:val="24"/>
          <w:szCs w:val="24"/>
          <w:lang w:val="kk-KZ"/>
        </w:rPr>
        <w:t xml:space="preserve"> </w:t>
      </w:r>
      <w:r w:rsidR="00317C4C" w:rsidRPr="00DD1DA8">
        <w:rPr>
          <w:rFonts w:ascii="Times New Roman" w:hAnsi="Times New Roman" w:cs="Times New Roman"/>
          <w:sz w:val="24"/>
          <w:szCs w:val="24"/>
          <w:lang w:val="kk-KZ"/>
        </w:rPr>
        <w:t xml:space="preserve"> бойынша </w:t>
      </w:r>
      <w:r w:rsidRPr="00DD1DA8">
        <w:rPr>
          <w:rFonts w:ascii="Times New Roman" w:hAnsi="Times New Roman" w:cs="Times New Roman"/>
          <w:sz w:val="24"/>
          <w:szCs w:val="24"/>
          <w:lang w:val="kk-KZ"/>
        </w:rPr>
        <w:t xml:space="preserve"> жобалық персоналға арналған әдістемелік  нұсқаулықтар, </w:t>
      </w:r>
      <w:r w:rsidR="00A907A6" w:rsidRPr="00DD1DA8">
        <w:rPr>
          <w:rFonts w:ascii="Times New Roman" w:hAnsi="Times New Roman" w:cs="Times New Roman"/>
          <w:sz w:val="24"/>
          <w:szCs w:val="24"/>
          <w:lang w:val="kk-KZ"/>
        </w:rPr>
        <w:t>есеп  беру қалыбы</w:t>
      </w:r>
      <w:r w:rsidRPr="00DD1DA8">
        <w:rPr>
          <w:rFonts w:ascii="Times New Roman" w:hAnsi="Times New Roman" w:cs="Times New Roman"/>
          <w:sz w:val="24"/>
          <w:szCs w:val="24"/>
          <w:lang w:val="kk-KZ"/>
        </w:rPr>
        <w:t xml:space="preserve">  және мерзімділігі</w:t>
      </w:r>
      <w:r w:rsidR="00A907A6" w:rsidRPr="00DD1DA8">
        <w:rPr>
          <w:rFonts w:ascii="Times New Roman" w:hAnsi="Times New Roman" w:cs="Times New Roman"/>
          <w:sz w:val="24"/>
          <w:szCs w:val="24"/>
          <w:lang w:val="kk-KZ"/>
        </w:rPr>
        <w:t>.</w:t>
      </w:r>
      <w:r w:rsidRPr="00DD1DA8">
        <w:rPr>
          <w:rFonts w:ascii="Times New Roman" w:hAnsi="Times New Roman" w:cs="Times New Roman"/>
          <w:sz w:val="24"/>
          <w:szCs w:val="24"/>
          <w:lang w:val="kk-KZ"/>
        </w:rPr>
        <w:t xml:space="preserve">  </w:t>
      </w:r>
    </w:p>
    <w:p w:rsidR="00317C4C" w:rsidRPr="00DD1DA8" w:rsidRDefault="00830079" w:rsidP="00DD1DA8">
      <w:pPr>
        <w:spacing w:after="0" w:line="240" w:lineRule="auto"/>
        <w:ind w:firstLine="708"/>
        <w:rPr>
          <w:rFonts w:ascii="Times New Roman" w:hAnsi="Times New Roman" w:cs="Times New Roman"/>
          <w:sz w:val="24"/>
          <w:szCs w:val="24"/>
          <w:lang w:val="kk-KZ"/>
        </w:rPr>
      </w:pPr>
      <w:r w:rsidRPr="00DD1DA8">
        <w:rPr>
          <w:rFonts w:ascii="Times New Roman" w:hAnsi="Times New Roman" w:cs="Times New Roman"/>
          <w:sz w:val="24"/>
          <w:szCs w:val="24"/>
          <w:lang w:val="kk-KZ"/>
        </w:rPr>
        <w:t xml:space="preserve">                    </w:t>
      </w:r>
      <w:r w:rsidR="00317C4C" w:rsidRPr="00DD1DA8">
        <w:rPr>
          <w:rFonts w:ascii="Times New Roman" w:hAnsi="Times New Roman" w:cs="Times New Roman"/>
          <w:sz w:val="24"/>
          <w:szCs w:val="24"/>
          <w:lang w:val="kk-KZ"/>
        </w:rPr>
        <w:t xml:space="preserve"> </w:t>
      </w:r>
      <w:r w:rsidR="00317C4C" w:rsidRPr="00DD1DA8">
        <w:rPr>
          <w:rFonts w:ascii="Times New Roman" w:hAnsi="Times New Roman" w:cs="Times New Roman"/>
          <w:sz w:val="24"/>
          <w:szCs w:val="24"/>
        </w:rPr>
        <w:t>____________________________</w:t>
      </w:r>
      <w:r w:rsidRPr="00DD1DA8">
        <w:rPr>
          <w:rFonts w:ascii="Times New Roman" w:hAnsi="Times New Roman" w:cs="Times New Roman"/>
          <w:sz w:val="24"/>
          <w:szCs w:val="24"/>
          <w:lang w:val="kk-KZ"/>
        </w:rPr>
        <w:t xml:space="preserve"> </w:t>
      </w:r>
    </w:p>
    <w:p w:rsidR="00CE6133" w:rsidRPr="00DD1DA8" w:rsidRDefault="00FB18C3" w:rsidP="00DD1DA8">
      <w:pPr>
        <w:spacing w:after="0" w:line="240" w:lineRule="auto"/>
        <w:rPr>
          <w:rFonts w:ascii="Times New Roman" w:hAnsi="Times New Roman" w:cs="Times New Roman"/>
          <w:sz w:val="24"/>
          <w:szCs w:val="24"/>
        </w:rPr>
      </w:pPr>
      <w:r w:rsidRPr="00DD1DA8">
        <w:rPr>
          <w:rFonts w:ascii="Times New Roman" w:hAnsi="Times New Roman" w:cs="Times New Roman"/>
          <w:sz w:val="24"/>
          <w:szCs w:val="24"/>
        </w:rPr>
        <w:br w:type="page"/>
      </w:r>
    </w:p>
    <w:p w:rsidR="003D69CC" w:rsidRPr="00DD1DA8" w:rsidRDefault="00E37C36" w:rsidP="00DD1DA8">
      <w:pPr>
        <w:spacing w:after="0" w:line="240" w:lineRule="auto"/>
        <w:ind w:firstLine="708"/>
        <w:jc w:val="right"/>
        <w:rPr>
          <w:rFonts w:ascii="Times New Roman" w:hAnsi="Times New Roman" w:cs="Times New Roman"/>
          <w:i/>
          <w:sz w:val="24"/>
          <w:szCs w:val="24"/>
        </w:rPr>
      </w:pPr>
      <w:r w:rsidRPr="00DD1DA8">
        <w:rPr>
          <w:rFonts w:ascii="Times New Roman" w:hAnsi="Times New Roman" w:cs="Times New Roman"/>
          <w:i/>
          <w:sz w:val="24"/>
          <w:szCs w:val="24"/>
          <w:lang w:val="kk-KZ"/>
        </w:rPr>
        <w:lastRenderedPageBreak/>
        <w:t xml:space="preserve">Қосымша </w:t>
      </w:r>
      <w:r w:rsidR="00CE6133" w:rsidRPr="00DD1DA8">
        <w:rPr>
          <w:rFonts w:ascii="Times New Roman" w:hAnsi="Times New Roman" w:cs="Times New Roman"/>
          <w:i/>
          <w:sz w:val="24"/>
          <w:szCs w:val="24"/>
        </w:rPr>
        <w:t>2</w:t>
      </w:r>
    </w:p>
    <w:p w:rsidR="00CA5BFA" w:rsidRPr="00DD1DA8" w:rsidRDefault="00CA5BFA" w:rsidP="00DD1DA8">
      <w:pPr>
        <w:spacing w:after="0" w:line="240" w:lineRule="auto"/>
        <w:ind w:firstLine="708"/>
        <w:jc w:val="center"/>
        <w:rPr>
          <w:rFonts w:ascii="Times New Roman" w:hAnsi="Times New Roman" w:cs="Times New Roman"/>
          <w:b/>
          <w:sz w:val="24"/>
          <w:szCs w:val="24"/>
        </w:rPr>
      </w:pPr>
      <w:r w:rsidRPr="00DD1DA8">
        <w:rPr>
          <w:rFonts w:ascii="Times New Roman" w:hAnsi="Times New Roman" w:cs="Times New Roman"/>
          <w:b/>
          <w:sz w:val="24"/>
          <w:szCs w:val="24"/>
        </w:rPr>
        <w:t>Типовые проектные роли участников Программы</w:t>
      </w:r>
    </w:p>
    <w:p w:rsidR="00CA5BFA" w:rsidRPr="00DD1DA8" w:rsidRDefault="00CA5BFA" w:rsidP="00DD1DA8">
      <w:pPr>
        <w:spacing w:after="0" w:line="240" w:lineRule="auto"/>
        <w:ind w:firstLine="708"/>
        <w:jc w:val="both"/>
        <w:rPr>
          <w:rFonts w:ascii="Times New Roman"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5812"/>
        <w:gridCol w:w="1985"/>
      </w:tblGrid>
      <w:tr w:rsidR="00CA5BFA" w:rsidRPr="00DD1DA8" w:rsidTr="00DD1DA8">
        <w:trPr>
          <w:trHeight w:val="985"/>
        </w:trPr>
        <w:tc>
          <w:tcPr>
            <w:tcW w:w="1809" w:type="dxa"/>
            <w:shd w:val="clear" w:color="auto" w:fill="8DB3E2"/>
          </w:tcPr>
          <w:p w:rsidR="00CA5BFA" w:rsidRPr="00DD1DA8" w:rsidRDefault="00E37C36" w:rsidP="00DD1DA8">
            <w:pPr>
              <w:spacing w:after="0" w:line="240" w:lineRule="auto"/>
              <w:jc w:val="both"/>
              <w:rPr>
                <w:rFonts w:ascii="Times New Roman" w:hAnsi="Times New Roman" w:cs="Times New Roman"/>
                <w:b/>
                <w:sz w:val="24"/>
                <w:szCs w:val="24"/>
              </w:rPr>
            </w:pPr>
            <w:r w:rsidRPr="00DD1DA8">
              <w:rPr>
                <w:rFonts w:ascii="Times New Roman" w:hAnsi="Times New Roman" w:cs="Times New Roman"/>
                <w:b/>
                <w:sz w:val="24"/>
                <w:szCs w:val="24"/>
                <w:lang w:val="kk-KZ"/>
              </w:rPr>
              <w:t>Бағдарлама</w:t>
            </w:r>
            <w:r w:rsidR="003F6605" w:rsidRPr="00DD1DA8">
              <w:rPr>
                <w:rFonts w:ascii="Times New Roman" w:hAnsi="Times New Roman" w:cs="Times New Roman"/>
                <w:b/>
                <w:sz w:val="24"/>
                <w:szCs w:val="24"/>
                <w:lang w:val="kk-KZ"/>
              </w:rPr>
              <w:t>ға</w:t>
            </w:r>
            <w:r w:rsidRPr="00DD1DA8">
              <w:rPr>
                <w:rFonts w:ascii="Times New Roman" w:hAnsi="Times New Roman" w:cs="Times New Roman"/>
                <w:b/>
                <w:sz w:val="24"/>
                <w:szCs w:val="24"/>
                <w:lang w:val="kk-KZ"/>
              </w:rPr>
              <w:t xml:space="preserve"> Т</w:t>
            </w:r>
            <w:r w:rsidR="003F6605" w:rsidRPr="00DD1DA8">
              <w:rPr>
                <w:rFonts w:ascii="Times New Roman" w:hAnsi="Times New Roman" w:cs="Times New Roman"/>
                <w:b/>
                <w:sz w:val="24"/>
                <w:szCs w:val="24"/>
                <w:lang w:val="kk-KZ"/>
              </w:rPr>
              <w:t>апсырыс беруші</w:t>
            </w:r>
          </w:p>
        </w:tc>
        <w:tc>
          <w:tcPr>
            <w:tcW w:w="7797" w:type="dxa"/>
            <w:gridSpan w:val="2"/>
            <w:shd w:val="clear" w:color="auto" w:fill="auto"/>
          </w:tcPr>
          <w:p w:rsidR="00CA5BFA" w:rsidRPr="00DD1DA8" w:rsidRDefault="00E37C36" w:rsidP="00DD1DA8">
            <w:pPr>
              <w:pStyle w:val="a3"/>
              <w:tabs>
                <w:tab w:val="left" w:pos="630"/>
              </w:tabs>
              <w:spacing w:after="0" w:line="240" w:lineRule="auto"/>
              <w:ind w:left="0" w:firstLine="346"/>
              <w:jc w:val="both"/>
              <w:rPr>
                <w:rFonts w:ascii="Times New Roman" w:hAnsi="Times New Roman" w:cs="Times New Roman"/>
                <w:sz w:val="24"/>
                <w:szCs w:val="24"/>
              </w:rPr>
            </w:pPr>
            <w:r w:rsidRPr="00DD1DA8">
              <w:rPr>
                <w:rFonts w:ascii="Times New Roman" w:hAnsi="Times New Roman" w:cs="Times New Roman"/>
                <w:sz w:val="24"/>
                <w:szCs w:val="24"/>
                <w:lang w:val="kk-KZ"/>
              </w:rPr>
              <w:t xml:space="preserve">Ұлттық </w:t>
            </w:r>
            <w:r w:rsidR="00CA5BFA" w:rsidRPr="00DD1DA8">
              <w:rPr>
                <w:rFonts w:ascii="Times New Roman" w:hAnsi="Times New Roman" w:cs="Times New Roman"/>
                <w:sz w:val="24"/>
                <w:szCs w:val="24"/>
              </w:rPr>
              <w:t xml:space="preserve">комиссия: </w:t>
            </w:r>
          </w:p>
          <w:p w:rsidR="00CA5BFA" w:rsidRPr="00DD1DA8" w:rsidRDefault="00E37C36" w:rsidP="00DD1DA8">
            <w:pPr>
              <w:pStyle w:val="a3"/>
              <w:numPr>
                <w:ilvl w:val="0"/>
                <w:numId w:val="35"/>
              </w:numPr>
              <w:tabs>
                <w:tab w:val="left" w:pos="630"/>
              </w:tabs>
              <w:spacing w:after="0" w:line="240" w:lineRule="auto"/>
              <w:ind w:left="0" w:firstLine="346"/>
              <w:jc w:val="both"/>
              <w:rPr>
                <w:rFonts w:ascii="Times New Roman" w:hAnsi="Times New Roman" w:cs="Times New Roman"/>
                <w:sz w:val="24"/>
                <w:szCs w:val="24"/>
              </w:rPr>
            </w:pPr>
            <w:r w:rsidRPr="00DD1DA8">
              <w:rPr>
                <w:rFonts w:ascii="Times New Roman" w:hAnsi="Times New Roman" w:cs="Times New Roman"/>
                <w:sz w:val="24"/>
                <w:szCs w:val="24"/>
                <w:lang w:val="kk-KZ"/>
              </w:rPr>
              <w:t>Бағдарламаның шешімдерін қабылдайтын және Бағдарлама қорытындысына  баға беретін жоғары орган</w:t>
            </w:r>
            <w:r w:rsidR="00CA5BFA" w:rsidRPr="00DD1DA8">
              <w:rPr>
                <w:rFonts w:ascii="Times New Roman" w:hAnsi="Times New Roman" w:cs="Times New Roman"/>
                <w:sz w:val="24"/>
                <w:szCs w:val="24"/>
              </w:rPr>
              <w:t>:</w:t>
            </w:r>
          </w:p>
          <w:p w:rsidR="00CA5BFA" w:rsidRPr="00DD1DA8" w:rsidRDefault="00CA5BFA" w:rsidP="00DD1DA8">
            <w:pPr>
              <w:pStyle w:val="a3"/>
              <w:tabs>
                <w:tab w:val="left" w:pos="630"/>
              </w:tabs>
              <w:spacing w:after="0" w:line="240" w:lineRule="auto"/>
              <w:ind w:left="0" w:firstLine="346"/>
              <w:jc w:val="both"/>
              <w:rPr>
                <w:rFonts w:ascii="Times New Roman" w:hAnsi="Times New Roman" w:cs="Times New Roman"/>
                <w:sz w:val="24"/>
                <w:szCs w:val="24"/>
              </w:rPr>
            </w:pPr>
            <w:r w:rsidRPr="00DD1DA8">
              <w:rPr>
                <w:rFonts w:ascii="Times New Roman" w:hAnsi="Times New Roman" w:cs="Times New Roman"/>
                <w:sz w:val="24"/>
                <w:szCs w:val="24"/>
              </w:rPr>
              <w:t xml:space="preserve">- </w:t>
            </w:r>
            <w:r w:rsidR="00DD10E6" w:rsidRPr="00DD1DA8">
              <w:rPr>
                <w:rFonts w:ascii="Times New Roman" w:hAnsi="Times New Roman" w:cs="Times New Roman"/>
                <w:sz w:val="24"/>
                <w:szCs w:val="24"/>
                <w:lang w:val="kk-KZ"/>
              </w:rPr>
              <w:t>Бағдарлама Кураторын анықтау</w:t>
            </w:r>
            <w:r w:rsidRPr="00DD1DA8">
              <w:rPr>
                <w:rFonts w:ascii="Times New Roman" w:hAnsi="Times New Roman" w:cs="Times New Roman"/>
                <w:sz w:val="24"/>
                <w:szCs w:val="24"/>
              </w:rPr>
              <w:t>;</w:t>
            </w:r>
          </w:p>
          <w:p w:rsidR="00CA5BFA" w:rsidRPr="00DD1DA8" w:rsidRDefault="00CA5BFA" w:rsidP="00DD1DA8">
            <w:pPr>
              <w:pStyle w:val="a3"/>
              <w:tabs>
                <w:tab w:val="left" w:pos="630"/>
              </w:tabs>
              <w:spacing w:after="0" w:line="240" w:lineRule="auto"/>
              <w:ind w:left="0" w:firstLine="346"/>
              <w:jc w:val="both"/>
              <w:rPr>
                <w:rFonts w:ascii="Times New Roman" w:hAnsi="Times New Roman" w:cs="Times New Roman"/>
                <w:sz w:val="24"/>
                <w:szCs w:val="24"/>
              </w:rPr>
            </w:pPr>
            <w:r w:rsidRPr="00DD1DA8">
              <w:rPr>
                <w:rFonts w:ascii="Times New Roman" w:hAnsi="Times New Roman" w:cs="Times New Roman"/>
                <w:sz w:val="24"/>
                <w:szCs w:val="24"/>
              </w:rPr>
              <w:t xml:space="preserve">- </w:t>
            </w:r>
            <w:r w:rsidR="00DD10E6" w:rsidRPr="00DD1DA8">
              <w:rPr>
                <w:rFonts w:ascii="Times New Roman" w:hAnsi="Times New Roman" w:cs="Times New Roman"/>
                <w:sz w:val="24"/>
                <w:szCs w:val="24"/>
                <w:lang w:val="kk-KZ"/>
              </w:rPr>
              <w:t xml:space="preserve">Бағдарламаның Басқару кеңесінің құрамын бекіту. </w:t>
            </w:r>
          </w:p>
        </w:tc>
      </w:tr>
      <w:tr w:rsidR="00CA5BFA" w:rsidRPr="00DD1DA8" w:rsidTr="00DD1DA8">
        <w:trPr>
          <w:trHeight w:val="1651"/>
        </w:trPr>
        <w:tc>
          <w:tcPr>
            <w:tcW w:w="1809" w:type="dxa"/>
            <w:shd w:val="clear" w:color="auto" w:fill="8DB3E2"/>
          </w:tcPr>
          <w:p w:rsidR="00CA5BFA" w:rsidRPr="00DD1DA8" w:rsidRDefault="003F6605" w:rsidP="00DD1DA8">
            <w:pPr>
              <w:spacing w:after="0" w:line="240" w:lineRule="auto"/>
              <w:jc w:val="both"/>
              <w:rPr>
                <w:rFonts w:ascii="Times New Roman" w:hAnsi="Times New Roman" w:cs="Times New Roman"/>
                <w:b/>
                <w:sz w:val="24"/>
                <w:szCs w:val="24"/>
              </w:rPr>
            </w:pPr>
            <w:r w:rsidRPr="00DD1DA8">
              <w:rPr>
                <w:rFonts w:ascii="Times New Roman" w:hAnsi="Times New Roman" w:cs="Times New Roman"/>
                <w:b/>
                <w:sz w:val="24"/>
                <w:szCs w:val="24"/>
                <w:lang w:val="kk-KZ"/>
              </w:rPr>
              <w:t xml:space="preserve">Бағдарлама </w:t>
            </w:r>
            <w:r w:rsidR="00CA5BFA" w:rsidRPr="00DD1DA8">
              <w:rPr>
                <w:rFonts w:ascii="Times New Roman" w:hAnsi="Times New Roman" w:cs="Times New Roman"/>
                <w:b/>
                <w:sz w:val="24"/>
                <w:szCs w:val="24"/>
              </w:rPr>
              <w:t>Куратор</w:t>
            </w:r>
            <w:r w:rsidRPr="00DD1DA8">
              <w:rPr>
                <w:rFonts w:ascii="Times New Roman" w:hAnsi="Times New Roman" w:cs="Times New Roman"/>
                <w:b/>
                <w:sz w:val="24"/>
                <w:szCs w:val="24"/>
                <w:lang w:val="kk-KZ"/>
              </w:rPr>
              <w:t>ы</w:t>
            </w:r>
            <w:r w:rsidR="00CA5BFA" w:rsidRPr="00DD1DA8">
              <w:rPr>
                <w:rFonts w:ascii="Times New Roman" w:hAnsi="Times New Roman" w:cs="Times New Roman"/>
                <w:b/>
                <w:sz w:val="24"/>
                <w:szCs w:val="24"/>
              </w:rPr>
              <w:t xml:space="preserve"> </w:t>
            </w:r>
          </w:p>
        </w:tc>
        <w:tc>
          <w:tcPr>
            <w:tcW w:w="5812" w:type="dxa"/>
            <w:shd w:val="clear" w:color="auto" w:fill="auto"/>
          </w:tcPr>
          <w:p w:rsidR="00CA5BFA" w:rsidRPr="00DD1DA8" w:rsidRDefault="003F6605" w:rsidP="00DD1DA8">
            <w:pPr>
              <w:pStyle w:val="a3"/>
              <w:numPr>
                <w:ilvl w:val="0"/>
                <w:numId w:val="35"/>
              </w:numPr>
              <w:tabs>
                <w:tab w:val="left" w:pos="488"/>
              </w:tabs>
              <w:spacing w:after="0" w:line="240" w:lineRule="auto"/>
              <w:jc w:val="both"/>
              <w:rPr>
                <w:rFonts w:ascii="Times New Roman" w:hAnsi="Times New Roman" w:cs="Times New Roman"/>
                <w:sz w:val="24"/>
                <w:szCs w:val="24"/>
              </w:rPr>
            </w:pPr>
            <w:r w:rsidRPr="00DD1DA8">
              <w:rPr>
                <w:rFonts w:ascii="Times New Roman" w:hAnsi="Times New Roman" w:cs="Times New Roman"/>
                <w:sz w:val="24"/>
                <w:szCs w:val="24"/>
              </w:rPr>
              <w:t>Бағдарламаны іске асыру барысында Тапсырыс берушінің мүддесін ұсын</w:t>
            </w:r>
            <w:r w:rsidRPr="00DD1DA8">
              <w:rPr>
                <w:rFonts w:ascii="Times New Roman" w:hAnsi="Times New Roman" w:cs="Times New Roman"/>
                <w:sz w:val="24"/>
                <w:szCs w:val="24"/>
                <w:lang w:val="kk-KZ"/>
              </w:rPr>
              <w:t>атын</w:t>
            </w:r>
            <w:r w:rsidRPr="00DD1DA8">
              <w:rPr>
                <w:rFonts w:ascii="Times New Roman" w:hAnsi="Times New Roman" w:cs="Times New Roman"/>
                <w:sz w:val="24"/>
                <w:szCs w:val="24"/>
              </w:rPr>
              <w:t xml:space="preserve"> уәкілетті тұлға</w:t>
            </w:r>
            <w:r w:rsidR="00CA5BFA" w:rsidRPr="00DD1DA8">
              <w:rPr>
                <w:rFonts w:ascii="Times New Roman" w:hAnsi="Times New Roman" w:cs="Times New Roman"/>
                <w:sz w:val="24"/>
                <w:szCs w:val="24"/>
              </w:rPr>
              <w:t>:</w:t>
            </w:r>
          </w:p>
          <w:p w:rsidR="00CA5BFA" w:rsidRPr="00DD1DA8" w:rsidRDefault="00CA5BFA" w:rsidP="00DD1DA8">
            <w:pPr>
              <w:pStyle w:val="a3"/>
              <w:tabs>
                <w:tab w:val="left" w:pos="488"/>
              </w:tabs>
              <w:spacing w:after="0" w:line="240" w:lineRule="auto"/>
              <w:ind w:left="0" w:firstLine="205"/>
              <w:jc w:val="both"/>
              <w:rPr>
                <w:rFonts w:ascii="Times New Roman" w:hAnsi="Times New Roman" w:cs="Times New Roman"/>
                <w:sz w:val="24"/>
                <w:szCs w:val="24"/>
                <w:shd w:val="clear" w:color="auto" w:fill="FCFCFC"/>
              </w:rPr>
            </w:pPr>
            <w:r w:rsidRPr="00DD1DA8">
              <w:rPr>
                <w:rFonts w:ascii="Times New Roman" w:hAnsi="Times New Roman" w:cs="Times New Roman"/>
                <w:sz w:val="24"/>
                <w:szCs w:val="24"/>
                <w:shd w:val="clear" w:color="auto" w:fill="FCFCFC"/>
              </w:rPr>
              <w:t>-</w:t>
            </w:r>
            <w:r w:rsidR="003F6605" w:rsidRPr="00DD1DA8">
              <w:rPr>
                <w:rFonts w:ascii="Times New Roman" w:hAnsi="Times New Roman" w:cs="Times New Roman"/>
                <w:sz w:val="24"/>
                <w:szCs w:val="24"/>
                <w:shd w:val="clear" w:color="auto" w:fill="FCFCFC"/>
                <w:lang w:val="kk-KZ"/>
              </w:rPr>
              <w:t xml:space="preserve">   Басқару кеңесін басқарады</w:t>
            </w:r>
            <w:r w:rsidRPr="00DD1DA8">
              <w:rPr>
                <w:rFonts w:ascii="Times New Roman" w:hAnsi="Times New Roman" w:cs="Times New Roman"/>
                <w:sz w:val="24"/>
                <w:szCs w:val="24"/>
                <w:shd w:val="clear" w:color="auto" w:fill="FCFCFC"/>
              </w:rPr>
              <w:t>;</w:t>
            </w:r>
          </w:p>
          <w:p w:rsidR="00CA5BFA" w:rsidRPr="00DD1DA8" w:rsidRDefault="00CA5BFA" w:rsidP="00DD1DA8">
            <w:pPr>
              <w:pStyle w:val="a3"/>
              <w:tabs>
                <w:tab w:val="left" w:pos="488"/>
              </w:tabs>
              <w:spacing w:after="0" w:line="240" w:lineRule="auto"/>
              <w:ind w:left="0" w:firstLine="205"/>
              <w:jc w:val="both"/>
              <w:rPr>
                <w:rFonts w:ascii="Times New Roman" w:hAnsi="Times New Roman" w:cs="Times New Roman"/>
                <w:sz w:val="24"/>
                <w:szCs w:val="24"/>
                <w:shd w:val="clear" w:color="auto" w:fill="FCFCFC"/>
              </w:rPr>
            </w:pPr>
            <w:r w:rsidRPr="00DD1DA8">
              <w:rPr>
                <w:rFonts w:ascii="Times New Roman" w:hAnsi="Times New Roman" w:cs="Times New Roman"/>
                <w:sz w:val="24"/>
                <w:szCs w:val="24"/>
                <w:shd w:val="clear" w:color="auto" w:fill="FCFCFC"/>
              </w:rPr>
              <w:t xml:space="preserve">- </w:t>
            </w:r>
            <w:r w:rsidR="003F6605" w:rsidRPr="00DD1DA8">
              <w:rPr>
                <w:rFonts w:ascii="Times New Roman" w:hAnsi="Times New Roman" w:cs="Times New Roman"/>
                <w:sz w:val="24"/>
                <w:szCs w:val="24"/>
                <w:shd w:val="clear" w:color="auto" w:fill="FCFCFC"/>
                <w:lang w:val="kk-KZ"/>
              </w:rPr>
              <w:t>концептуалдық шешімдерді мақұлдайды және қабылдайды</w:t>
            </w:r>
            <w:r w:rsidRPr="00DD1DA8">
              <w:rPr>
                <w:rFonts w:ascii="Times New Roman" w:hAnsi="Times New Roman" w:cs="Times New Roman"/>
                <w:sz w:val="24"/>
                <w:szCs w:val="24"/>
                <w:shd w:val="clear" w:color="auto" w:fill="FCFCFC"/>
              </w:rPr>
              <w:t>;</w:t>
            </w:r>
          </w:p>
          <w:p w:rsidR="00CA5BFA" w:rsidRPr="00DD1DA8" w:rsidRDefault="00CA5BFA" w:rsidP="00DD1DA8">
            <w:pPr>
              <w:pStyle w:val="a3"/>
              <w:tabs>
                <w:tab w:val="left" w:pos="488"/>
              </w:tabs>
              <w:spacing w:after="0" w:line="240" w:lineRule="auto"/>
              <w:ind w:left="0" w:firstLine="205"/>
              <w:jc w:val="both"/>
              <w:rPr>
                <w:rFonts w:ascii="Times New Roman" w:hAnsi="Times New Roman" w:cs="Times New Roman"/>
                <w:sz w:val="24"/>
                <w:szCs w:val="24"/>
                <w:shd w:val="clear" w:color="auto" w:fill="FCFCFC"/>
                <w:lang w:val="kk-KZ"/>
              </w:rPr>
            </w:pPr>
            <w:r w:rsidRPr="00DD1DA8">
              <w:rPr>
                <w:rFonts w:ascii="Times New Roman" w:hAnsi="Times New Roman" w:cs="Times New Roman"/>
                <w:sz w:val="24"/>
                <w:szCs w:val="24"/>
                <w:shd w:val="clear" w:color="auto" w:fill="FCFCFC"/>
              </w:rPr>
              <w:t xml:space="preserve">- </w:t>
            </w:r>
            <w:r w:rsidR="0059325D" w:rsidRPr="00DD1DA8">
              <w:rPr>
                <w:rFonts w:ascii="Times New Roman" w:hAnsi="Times New Roman" w:cs="Times New Roman"/>
                <w:sz w:val="24"/>
                <w:szCs w:val="24"/>
                <w:shd w:val="clear" w:color="auto" w:fill="FCFCFC"/>
              </w:rPr>
              <w:t>Басқару</w:t>
            </w:r>
            <w:r w:rsidR="003F6605" w:rsidRPr="00DD1DA8">
              <w:rPr>
                <w:rFonts w:ascii="Times New Roman" w:hAnsi="Times New Roman" w:cs="Times New Roman"/>
                <w:sz w:val="24"/>
                <w:szCs w:val="24"/>
                <w:shd w:val="clear" w:color="auto" w:fill="FCFCFC"/>
              </w:rPr>
              <w:t xml:space="preserve"> кеңесі, Сараптамалық кеңес, Орталық Жобалау кеңсесі, </w:t>
            </w:r>
            <w:r w:rsidR="003F6605" w:rsidRPr="00DD1DA8">
              <w:rPr>
                <w:rFonts w:ascii="Times New Roman" w:hAnsi="Times New Roman" w:cs="Times New Roman"/>
                <w:sz w:val="24"/>
                <w:szCs w:val="24"/>
                <w:shd w:val="clear" w:color="auto" w:fill="FCFCFC"/>
                <w:lang w:val="kk-KZ"/>
              </w:rPr>
              <w:t>К</w:t>
            </w:r>
            <w:r w:rsidR="003F6605" w:rsidRPr="00DD1DA8">
              <w:rPr>
                <w:rFonts w:ascii="Times New Roman" w:hAnsi="Times New Roman" w:cs="Times New Roman"/>
                <w:sz w:val="24"/>
                <w:szCs w:val="24"/>
                <w:shd w:val="clear" w:color="auto" w:fill="FCFCFC"/>
              </w:rPr>
              <w:t>іші Бағдарлама Кураторлар</w:t>
            </w:r>
            <w:r w:rsidR="003F6605" w:rsidRPr="00DD1DA8">
              <w:rPr>
                <w:rFonts w:ascii="Times New Roman" w:hAnsi="Times New Roman" w:cs="Times New Roman"/>
                <w:sz w:val="24"/>
                <w:szCs w:val="24"/>
                <w:shd w:val="clear" w:color="auto" w:fill="FCFCFC"/>
                <w:lang w:val="kk-KZ"/>
              </w:rPr>
              <w:t>ы,</w:t>
            </w:r>
            <w:r w:rsidR="003F6605" w:rsidRPr="00DD1DA8">
              <w:rPr>
                <w:rFonts w:ascii="Times New Roman" w:hAnsi="Times New Roman" w:cs="Times New Roman"/>
                <w:sz w:val="24"/>
                <w:szCs w:val="24"/>
                <w:shd w:val="clear" w:color="auto" w:fill="FCFCFC"/>
              </w:rPr>
              <w:t xml:space="preserve"> </w:t>
            </w:r>
            <w:r w:rsidR="003F6605" w:rsidRPr="00DD1DA8">
              <w:rPr>
                <w:rFonts w:ascii="Times New Roman" w:hAnsi="Times New Roman" w:cs="Times New Roman"/>
                <w:sz w:val="24"/>
                <w:szCs w:val="24"/>
                <w:shd w:val="clear" w:color="auto" w:fill="FCFCFC"/>
                <w:lang w:val="kk-KZ"/>
              </w:rPr>
              <w:t>Бағдарламаны</w:t>
            </w:r>
            <w:r w:rsidR="003F6605" w:rsidRPr="00DD1DA8">
              <w:rPr>
                <w:rFonts w:ascii="Times New Roman" w:hAnsi="Times New Roman" w:cs="Times New Roman"/>
                <w:sz w:val="24"/>
                <w:szCs w:val="24"/>
                <w:shd w:val="clear" w:color="auto" w:fill="FCFCFC"/>
              </w:rPr>
              <w:t xml:space="preserve"> өңірлерде іске асыру</w:t>
            </w:r>
            <w:r w:rsidR="003F6605" w:rsidRPr="00DD1DA8">
              <w:rPr>
                <w:rFonts w:ascii="Times New Roman" w:hAnsi="Times New Roman" w:cs="Times New Roman"/>
                <w:sz w:val="24"/>
                <w:szCs w:val="24"/>
                <w:shd w:val="clear" w:color="auto" w:fill="FCFCFC"/>
                <w:lang w:val="kk-KZ"/>
              </w:rPr>
              <w:t xml:space="preserve"> </w:t>
            </w:r>
            <w:r w:rsidR="003F6605" w:rsidRPr="00DD1DA8">
              <w:rPr>
                <w:rFonts w:ascii="Times New Roman" w:hAnsi="Times New Roman" w:cs="Times New Roman"/>
                <w:sz w:val="24"/>
                <w:szCs w:val="24"/>
                <w:shd w:val="clear" w:color="auto" w:fill="FCFCFC"/>
              </w:rPr>
              <w:t>Кураторлар</w:t>
            </w:r>
            <w:r w:rsidR="0059325D" w:rsidRPr="00DD1DA8">
              <w:rPr>
                <w:rFonts w:ascii="Times New Roman" w:hAnsi="Times New Roman" w:cs="Times New Roman"/>
                <w:sz w:val="24"/>
                <w:szCs w:val="24"/>
                <w:shd w:val="clear" w:color="auto" w:fill="FCFCFC"/>
                <w:lang w:val="kk-KZ"/>
              </w:rPr>
              <w:t>ының</w:t>
            </w:r>
            <w:r w:rsidR="003F6605" w:rsidRPr="00DD1DA8">
              <w:rPr>
                <w:rFonts w:ascii="Times New Roman" w:hAnsi="Times New Roman" w:cs="Times New Roman"/>
                <w:sz w:val="24"/>
                <w:szCs w:val="24"/>
                <w:shd w:val="clear" w:color="auto" w:fill="FCFCFC"/>
              </w:rPr>
              <w:t xml:space="preserve"> </w:t>
            </w:r>
            <w:r w:rsidR="0059325D" w:rsidRPr="00DD1DA8">
              <w:rPr>
                <w:rFonts w:ascii="Times New Roman" w:hAnsi="Times New Roman" w:cs="Times New Roman"/>
                <w:sz w:val="24"/>
                <w:szCs w:val="24"/>
                <w:shd w:val="clear" w:color="auto" w:fill="FCFCFC"/>
              </w:rPr>
              <w:t xml:space="preserve">Бағдарлама барысы </w:t>
            </w:r>
            <w:r w:rsidR="0059325D" w:rsidRPr="00DD1DA8">
              <w:rPr>
                <w:rFonts w:ascii="Times New Roman" w:hAnsi="Times New Roman" w:cs="Times New Roman"/>
                <w:sz w:val="24"/>
                <w:szCs w:val="24"/>
                <w:shd w:val="clear" w:color="auto" w:fill="FCFCFC"/>
                <w:lang w:val="kk-KZ"/>
              </w:rPr>
              <w:t xml:space="preserve">мен </w:t>
            </w:r>
            <w:r w:rsidR="0059325D" w:rsidRPr="00DD1DA8">
              <w:rPr>
                <w:rFonts w:ascii="Times New Roman" w:hAnsi="Times New Roman" w:cs="Times New Roman"/>
                <w:sz w:val="24"/>
                <w:szCs w:val="24"/>
                <w:shd w:val="clear" w:color="auto" w:fill="FCFCFC"/>
              </w:rPr>
              <w:t>нәтижелері есе</w:t>
            </w:r>
            <w:r w:rsidR="0059325D" w:rsidRPr="00DD1DA8">
              <w:rPr>
                <w:rFonts w:ascii="Times New Roman" w:hAnsi="Times New Roman" w:cs="Times New Roman"/>
                <w:sz w:val="24"/>
                <w:szCs w:val="24"/>
                <w:shd w:val="clear" w:color="auto" w:fill="FCFCFC"/>
                <w:lang w:val="kk-KZ"/>
              </w:rPr>
              <w:t xml:space="preserve">птерін </w:t>
            </w:r>
            <w:r w:rsidR="0059325D" w:rsidRPr="00DD1DA8">
              <w:rPr>
                <w:rFonts w:ascii="Times New Roman" w:hAnsi="Times New Roman" w:cs="Times New Roman"/>
                <w:sz w:val="24"/>
                <w:szCs w:val="24"/>
                <w:shd w:val="clear" w:color="auto" w:fill="FCFCFC"/>
              </w:rPr>
              <w:t xml:space="preserve"> үнемі тыңдайды</w:t>
            </w:r>
            <w:r w:rsidRPr="00DD1DA8">
              <w:rPr>
                <w:rFonts w:ascii="Times New Roman" w:hAnsi="Times New Roman" w:cs="Times New Roman"/>
                <w:sz w:val="24"/>
                <w:szCs w:val="24"/>
                <w:shd w:val="clear" w:color="auto" w:fill="FCFCFC"/>
              </w:rPr>
              <w:t>.</w:t>
            </w:r>
            <w:r w:rsidR="003F6605" w:rsidRPr="00DD1DA8">
              <w:rPr>
                <w:rFonts w:ascii="Times New Roman" w:hAnsi="Times New Roman" w:cs="Times New Roman"/>
                <w:sz w:val="24"/>
                <w:szCs w:val="24"/>
                <w:shd w:val="clear" w:color="auto" w:fill="FCFCFC"/>
                <w:lang w:val="kk-KZ"/>
              </w:rPr>
              <w:t xml:space="preserve"> </w:t>
            </w:r>
          </w:p>
        </w:tc>
        <w:tc>
          <w:tcPr>
            <w:tcW w:w="1985" w:type="dxa"/>
            <w:shd w:val="clear" w:color="auto" w:fill="auto"/>
          </w:tcPr>
          <w:p w:rsidR="00CA5BFA" w:rsidRPr="00DD1DA8" w:rsidRDefault="003F6605" w:rsidP="00DD1DA8">
            <w:pPr>
              <w:spacing w:after="0" w:line="240" w:lineRule="auto"/>
              <w:jc w:val="center"/>
              <w:rPr>
                <w:rFonts w:ascii="Times New Roman" w:hAnsi="Times New Roman" w:cs="Times New Roman"/>
                <w:b/>
                <w:sz w:val="24"/>
                <w:szCs w:val="24"/>
                <w:lang w:val="kk-KZ"/>
              </w:rPr>
            </w:pPr>
            <w:r w:rsidRPr="00DD1DA8">
              <w:rPr>
                <w:rFonts w:ascii="Times New Roman" w:hAnsi="Times New Roman" w:cs="Times New Roman"/>
                <w:b/>
                <w:sz w:val="24"/>
                <w:szCs w:val="24"/>
              </w:rPr>
              <w:t>Президент</w:t>
            </w:r>
            <w:r w:rsidRPr="00DD1DA8">
              <w:rPr>
                <w:rFonts w:ascii="Times New Roman" w:hAnsi="Times New Roman" w:cs="Times New Roman"/>
                <w:b/>
                <w:sz w:val="24"/>
                <w:szCs w:val="24"/>
                <w:lang w:val="kk-KZ"/>
              </w:rPr>
              <w:t xml:space="preserve"> Әкімшілігі Жетекшісінің Бірінші орынбасары</w:t>
            </w:r>
          </w:p>
          <w:p w:rsidR="00CA5BFA" w:rsidRPr="00DD1DA8" w:rsidRDefault="00CA5BFA" w:rsidP="00DD1DA8">
            <w:pPr>
              <w:spacing w:after="0" w:line="240" w:lineRule="auto"/>
              <w:rPr>
                <w:rFonts w:ascii="Times New Roman" w:hAnsi="Times New Roman" w:cs="Times New Roman"/>
                <w:b/>
                <w:sz w:val="24"/>
                <w:szCs w:val="24"/>
              </w:rPr>
            </w:pPr>
          </w:p>
        </w:tc>
      </w:tr>
      <w:tr w:rsidR="00CA5BFA" w:rsidRPr="00DD1DA8" w:rsidTr="00DD1DA8">
        <w:trPr>
          <w:trHeight w:val="1651"/>
        </w:trPr>
        <w:tc>
          <w:tcPr>
            <w:tcW w:w="1809" w:type="dxa"/>
            <w:shd w:val="clear" w:color="auto" w:fill="8DB3E2"/>
          </w:tcPr>
          <w:p w:rsidR="00CA5BFA" w:rsidRPr="00DD1DA8" w:rsidRDefault="0059325D" w:rsidP="00DD1DA8">
            <w:pPr>
              <w:spacing w:after="0" w:line="240" w:lineRule="auto"/>
              <w:rPr>
                <w:rFonts w:ascii="Times New Roman" w:eastAsia="Calibri" w:hAnsi="Times New Roman" w:cs="Times New Roman"/>
                <w:sz w:val="24"/>
                <w:szCs w:val="24"/>
              </w:rPr>
            </w:pPr>
            <w:r w:rsidRPr="00DD1DA8">
              <w:rPr>
                <w:rFonts w:ascii="Times New Roman" w:eastAsia="Calibri" w:hAnsi="Times New Roman" w:cs="Times New Roman"/>
                <w:b/>
                <w:sz w:val="24"/>
                <w:szCs w:val="24"/>
                <w:lang w:val="kk-KZ"/>
              </w:rPr>
              <w:t xml:space="preserve">Кіші Бағдарлама </w:t>
            </w:r>
            <w:r w:rsidR="00CA5BFA" w:rsidRPr="00DD1DA8">
              <w:rPr>
                <w:rFonts w:ascii="Times New Roman" w:eastAsia="Calibri" w:hAnsi="Times New Roman" w:cs="Times New Roman"/>
                <w:b/>
                <w:sz w:val="24"/>
                <w:szCs w:val="24"/>
              </w:rPr>
              <w:t>Куратор</w:t>
            </w:r>
            <w:r w:rsidRPr="00DD1DA8">
              <w:rPr>
                <w:rFonts w:ascii="Times New Roman" w:eastAsia="Calibri" w:hAnsi="Times New Roman" w:cs="Times New Roman"/>
                <w:b/>
                <w:sz w:val="24"/>
                <w:szCs w:val="24"/>
                <w:lang w:val="kk-KZ"/>
              </w:rPr>
              <w:t>ы</w:t>
            </w:r>
            <w:r w:rsidR="00CA5BFA" w:rsidRPr="00DD1DA8">
              <w:rPr>
                <w:rFonts w:ascii="Times New Roman" w:eastAsia="Calibri" w:hAnsi="Times New Roman" w:cs="Times New Roman"/>
                <w:b/>
                <w:sz w:val="24"/>
                <w:szCs w:val="24"/>
              </w:rPr>
              <w:t xml:space="preserve"> </w:t>
            </w:r>
          </w:p>
          <w:p w:rsidR="00CA5BFA" w:rsidRPr="00DD1DA8" w:rsidRDefault="00CA5BFA" w:rsidP="00DD1DA8">
            <w:pPr>
              <w:spacing w:after="0" w:line="240" w:lineRule="auto"/>
              <w:jc w:val="both"/>
              <w:rPr>
                <w:rFonts w:ascii="Times New Roman" w:hAnsi="Times New Roman" w:cs="Times New Roman"/>
                <w:b/>
                <w:sz w:val="24"/>
                <w:szCs w:val="24"/>
              </w:rPr>
            </w:pPr>
          </w:p>
        </w:tc>
        <w:tc>
          <w:tcPr>
            <w:tcW w:w="5812" w:type="dxa"/>
            <w:shd w:val="clear" w:color="auto" w:fill="auto"/>
          </w:tcPr>
          <w:p w:rsidR="00CA5BFA" w:rsidRPr="00DD1DA8" w:rsidRDefault="0059325D" w:rsidP="00DD1DA8">
            <w:pPr>
              <w:pStyle w:val="a3"/>
              <w:numPr>
                <w:ilvl w:val="0"/>
                <w:numId w:val="35"/>
              </w:numPr>
              <w:tabs>
                <w:tab w:val="left" w:pos="488"/>
              </w:tabs>
              <w:spacing w:after="0" w:line="240" w:lineRule="auto"/>
              <w:jc w:val="both"/>
              <w:rPr>
                <w:rFonts w:ascii="Times New Roman" w:hAnsi="Times New Roman" w:cs="Times New Roman"/>
                <w:sz w:val="24"/>
                <w:szCs w:val="24"/>
              </w:rPr>
            </w:pPr>
            <w:r w:rsidRPr="00DD1DA8">
              <w:rPr>
                <w:rFonts w:ascii="Times New Roman" w:hAnsi="Times New Roman" w:cs="Times New Roman"/>
                <w:sz w:val="24"/>
                <w:szCs w:val="24"/>
                <w:lang w:val="kk-KZ"/>
              </w:rPr>
              <w:t>Бағдарлама Жете</w:t>
            </w:r>
            <w:r w:rsidR="00E14E44" w:rsidRPr="00DD1DA8">
              <w:rPr>
                <w:rFonts w:ascii="Times New Roman" w:hAnsi="Times New Roman" w:cs="Times New Roman"/>
                <w:sz w:val="24"/>
                <w:szCs w:val="24"/>
                <w:lang w:val="kk-KZ"/>
              </w:rPr>
              <w:t>кшісі, Бас менеджер</w:t>
            </w:r>
            <w:r w:rsidRPr="00DD1DA8">
              <w:rPr>
                <w:rFonts w:ascii="Times New Roman" w:hAnsi="Times New Roman" w:cs="Times New Roman"/>
                <w:sz w:val="24"/>
                <w:szCs w:val="24"/>
                <w:lang w:val="kk-KZ"/>
              </w:rPr>
              <w:t>, Кіші бағдарлама әкімшісі</w:t>
            </w:r>
            <w:r w:rsidR="00E14E44" w:rsidRPr="00DD1DA8">
              <w:rPr>
                <w:rFonts w:ascii="Times New Roman" w:hAnsi="Times New Roman" w:cs="Times New Roman"/>
                <w:sz w:val="24"/>
                <w:szCs w:val="24"/>
                <w:lang w:val="kk-KZ"/>
              </w:rPr>
              <w:t xml:space="preserve"> және</w:t>
            </w:r>
            <w:r w:rsidRPr="00DD1DA8">
              <w:rPr>
                <w:rFonts w:ascii="Times New Roman" w:hAnsi="Times New Roman" w:cs="Times New Roman"/>
                <w:sz w:val="24"/>
                <w:szCs w:val="24"/>
                <w:lang w:val="kk-KZ"/>
              </w:rPr>
              <w:t xml:space="preserve"> менедже</w:t>
            </w:r>
            <w:r w:rsidR="00182572" w:rsidRPr="00DD1DA8">
              <w:rPr>
                <w:rFonts w:ascii="Times New Roman" w:hAnsi="Times New Roman" w:cs="Times New Roman"/>
                <w:sz w:val="24"/>
                <w:szCs w:val="24"/>
                <w:lang w:val="kk-KZ"/>
              </w:rPr>
              <w:t>рлер кандидатурасын тағайындайтын</w:t>
            </w:r>
            <w:r w:rsidRPr="00DD1DA8">
              <w:rPr>
                <w:rFonts w:ascii="Times New Roman" w:hAnsi="Times New Roman" w:cs="Times New Roman"/>
                <w:sz w:val="24"/>
                <w:szCs w:val="24"/>
                <w:lang w:val="kk-KZ"/>
              </w:rPr>
              <w:t>,</w:t>
            </w:r>
            <w:r w:rsidR="00E14E44" w:rsidRPr="00DD1DA8">
              <w:rPr>
                <w:sz w:val="24"/>
                <w:szCs w:val="24"/>
              </w:rPr>
              <w:t xml:space="preserve"> </w:t>
            </w:r>
            <w:r w:rsidR="00E14E44" w:rsidRPr="00DD1DA8">
              <w:rPr>
                <w:rFonts w:ascii="Times New Roman" w:hAnsi="Times New Roman" w:cs="Times New Roman"/>
                <w:sz w:val="24"/>
                <w:szCs w:val="24"/>
                <w:lang w:val="kk-KZ"/>
              </w:rPr>
              <w:t xml:space="preserve"> бағдарламаға Тапсырыс берушінің мүддесіне өкілдік ететін, іске асыру барысында </w:t>
            </w:r>
            <w:r w:rsidR="00182572" w:rsidRPr="00DD1DA8">
              <w:rPr>
                <w:rFonts w:ascii="Times New Roman" w:hAnsi="Times New Roman" w:cs="Times New Roman"/>
                <w:sz w:val="24"/>
                <w:szCs w:val="24"/>
                <w:lang w:val="kk-KZ"/>
              </w:rPr>
              <w:t>түйінді басқару шешімдерді қабылдайтын</w:t>
            </w:r>
            <w:r w:rsidR="00E14E44" w:rsidRPr="00DD1DA8">
              <w:rPr>
                <w:rFonts w:ascii="Times New Roman" w:hAnsi="Times New Roman" w:cs="Times New Roman"/>
                <w:sz w:val="24"/>
                <w:szCs w:val="24"/>
                <w:lang w:val="kk-KZ"/>
              </w:rPr>
              <w:t xml:space="preserve"> мемлекеттік саяси қызметтегі тұлға </w:t>
            </w:r>
            <w:r w:rsidR="00CA5BFA" w:rsidRPr="00DD1DA8">
              <w:rPr>
                <w:rFonts w:ascii="Times New Roman" w:hAnsi="Times New Roman" w:cs="Times New Roman"/>
                <w:sz w:val="24"/>
                <w:szCs w:val="24"/>
              </w:rPr>
              <w:t>(Министр</w:t>
            </w:r>
            <w:r w:rsidR="00E14E44" w:rsidRPr="00DD1DA8">
              <w:rPr>
                <w:rFonts w:ascii="Times New Roman" w:hAnsi="Times New Roman" w:cs="Times New Roman"/>
                <w:sz w:val="24"/>
                <w:szCs w:val="24"/>
                <w:lang w:val="kk-KZ"/>
              </w:rPr>
              <w:t>)</w:t>
            </w:r>
            <w:r w:rsidRPr="00DD1DA8">
              <w:rPr>
                <w:sz w:val="24"/>
                <w:szCs w:val="24"/>
              </w:rPr>
              <w:t xml:space="preserve"> </w:t>
            </w:r>
          </w:p>
        </w:tc>
        <w:tc>
          <w:tcPr>
            <w:tcW w:w="1985" w:type="dxa"/>
            <w:shd w:val="clear" w:color="auto" w:fill="auto"/>
          </w:tcPr>
          <w:p w:rsidR="00CA5BFA" w:rsidRPr="00DD1DA8" w:rsidRDefault="00CA5BFA" w:rsidP="00DD1DA8">
            <w:pPr>
              <w:spacing w:after="0" w:line="240" w:lineRule="auto"/>
              <w:jc w:val="center"/>
              <w:rPr>
                <w:rFonts w:ascii="Times New Roman" w:hAnsi="Times New Roman" w:cs="Times New Roman"/>
                <w:b/>
                <w:i/>
                <w:sz w:val="24"/>
                <w:szCs w:val="24"/>
              </w:rPr>
            </w:pPr>
            <w:r w:rsidRPr="00DD1DA8">
              <w:rPr>
                <w:rFonts w:ascii="Times New Roman" w:hAnsi="Times New Roman" w:cs="Times New Roman"/>
                <w:b/>
                <w:sz w:val="24"/>
                <w:szCs w:val="24"/>
              </w:rPr>
              <w:t xml:space="preserve">Министр </w:t>
            </w:r>
          </w:p>
        </w:tc>
      </w:tr>
      <w:tr w:rsidR="00CA5BFA" w:rsidRPr="00DD1DA8" w:rsidTr="00DD1DA8">
        <w:trPr>
          <w:trHeight w:val="1651"/>
        </w:trPr>
        <w:tc>
          <w:tcPr>
            <w:tcW w:w="1809" w:type="dxa"/>
            <w:shd w:val="clear" w:color="auto" w:fill="8DB3E2"/>
          </w:tcPr>
          <w:p w:rsidR="00CA5BFA" w:rsidRPr="00DD1DA8" w:rsidRDefault="008D4257" w:rsidP="00DD1DA8">
            <w:pPr>
              <w:spacing w:after="0" w:line="240" w:lineRule="auto"/>
              <w:rPr>
                <w:rFonts w:ascii="Times New Roman" w:eastAsia="Calibri" w:hAnsi="Times New Roman" w:cs="Times New Roman"/>
                <w:b/>
                <w:sz w:val="24"/>
                <w:szCs w:val="24"/>
                <w:lang w:val="kk-KZ"/>
              </w:rPr>
            </w:pPr>
            <w:r w:rsidRPr="00DD1DA8">
              <w:rPr>
                <w:rFonts w:ascii="Times New Roman" w:eastAsia="Calibri" w:hAnsi="Times New Roman" w:cs="Times New Roman"/>
                <w:b/>
                <w:sz w:val="24"/>
                <w:szCs w:val="24"/>
                <w:lang w:val="kk-KZ"/>
              </w:rPr>
              <w:t xml:space="preserve">Кіші Бағдарлама </w:t>
            </w:r>
            <w:r w:rsidRPr="00DD1DA8">
              <w:rPr>
                <w:rFonts w:ascii="Times New Roman" w:eastAsia="Calibri" w:hAnsi="Times New Roman" w:cs="Times New Roman"/>
                <w:b/>
                <w:sz w:val="24"/>
                <w:szCs w:val="24"/>
              </w:rPr>
              <w:t>Жетекш</w:t>
            </w:r>
            <w:r w:rsidRPr="00DD1DA8">
              <w:rPr>
                <w:rFonts w:ascii="Times New Roman" w:eastAsia="Calibri" w:hAnsi="Times New Roman" w:cs="Times New Roman"/>
                <w:b/>
                <w:sz w:val="24"/>
                <w:szCs w:val="24"/>
                <w:lang w:val="kk-KZ"/>
              </w:rPr>
              <w:t>ісі</w:t>
            </w:r>
          </w:p>
        </w:tc>
        <w:tc>
          <w:tcPr>
            <w:tcW w:w="5812" w:type="dxa"/>
            <w:shd w:val="clear" w:color="auto" w:fill="auto"/>
          </w:tcPr>
          <w:p w:rsidR="008D4257" w:rsidRPr="00DD1DA8" w:rsidRDefault="008D4257" w:rsidP="00DD1DA8">
            <w:pPr>
              <w:pStyle w:val="a3"/>
              <w:numPr>
                <w:ilvl w:val="0"/>
                <w:numId w:val="35"/>
              </w:numPr>
              <w:tabs>
                <w:tab w:val="left" w:pos="488"/>
              </w:tabs>
              <w:spacing w:after="0" w:line="240" w:lineRule="auto"/>
              <w:ind w:left="0" w:firstLine="205"/>
              <w:jc w:val="both"/>
              <w:rPr>
                <w:rFonts w:ascii="Times New Roman" w:hAnsi="Times New Roman" w:cs="Times New Roman"/>
                <w:sz w:val="24"/>
                <w:szCs w:val="24"/>
                <w:lang w:val="kk-KZ"/>
              </w:rPr>
            </w:pPr>
            <w:r w:rsidRPr="00DD1DA8">
              <w:rPr>
                <w:rFonts w:ascii="Times New Roman" w:hAnsi="Times New Roman" w:cs="Times New Roman"/>
                <w:sz w:val="24"/>
                <w:szCs w:val="24"/>
                <w:lang w:val="kk-KZ"/>
              </w:rPr>
              <w:t>Кіші Бағдарламаның мақсаттық индикаторлар мен көрсеткіштеріне жету үшін заңнамаға қайшы келмейтін басқару шешімдерді қабылдауға құзыретті және Кіші Бағдарламаның орындалуына персоналдық жауапкершілікті өзіне алатын мемлекеттік саяси қызметтегі тұлға (Вице-министр)</w:t>
            </w:r>
            <w:r w:rsidR="00CA5BFA" w:rsidRPr="00DD1DA8">
              <w:rPr>
                <w:rFonts w:ascii="Times New Roman" w:hAnsi="Times New Roman" w:cs="Times New Roman"/>
                <w:sz w:val="24"/>
                <w:szCs w:val="24"/>
                <w:lang w:val="kk-KZ"/>
              </w:rPr>
              <w:t>.</w:t>
            </w:r>
          </w:p>
        </w:tc>
        <w:tc>
          <w:tcPr>
            <w:tcW w:w="1985" w:type="dxa"/>
            <w:shd w:val="clear" w:color="auto" w:fill="auto"/>
          </w:tcPr>
          <w:p w:rsidR="00CA5BFA" w:rsidRPr="00DD1DA8" w:rsidRDefault="00CA5BFA" w:rsidP="00DD1DA8">
            <w:pPr>
              <w:spacing w:after="0" w:line="240" w:lineRule="auto"/>
              <w:jc w:val="center"/>
              <w:rPr>
                <w:rFonts w:ascii="Times New Roman" w:hAnsi="Times New Roman" w:cs="Times New Roman"/>
                <w:b/>
                <w:i/>
                <w:sz w:val="24"/>
                <w:szCs w:val="24"/>
                <w:highlight w:val="yellow"/>
              </w:rPr>
            </w:pPr>
            <w:r w:rsidRPr="00DD1DA8">
              <w:rPr>
                <w:rFonts w:ascii="Times New Roman" w:hAnsi="Times New Roman" w:cs="Times New Roman"/>
                <w:b/>
                <w:sz w:val="24"/>
                <w:szCs w:val="24"/>
              </w:rPr>
              <w:t>Вице-министр</w:t>
            </w:r>
          </w:p>
        </w:tc>
      </w:tr>
      <w:tr w:rsidR="00CA5BFA" w:rsidRPr="00DD1DA8" w:rsidTr="00DD1DA8">
        <w:trPr>
          <w:trHeight w:val="1651"/>
        </w:trPr>
        <w:tc>
          <w:tcPr>
            <w:tcW w:w="1809" w:type="dxa"/>
            <w:shd w:val="clear" w:color="auto" w:fill="8DB3E2"/>
          </w:tcPr>
          <w:p w:rsidR="00CA5BFA" w:rsidRPr="00DD1DA8" w:rsidRDefault="00F21F5A" w:rsidP="00DD1DA8">
            <w:pPr>
              <w:spacing w:after="0" w:line="240" w:lineRule="auto"/>
              <w:rPr>
                <w:rFonts w:ascii="Times New Roman" w:eastAsia="Calibri" w:hAnsi="Times New Roman" w:cs="Times New Roman"/>
                <w:b/>
                <w:sz w:val="24"/>
                <w:szCs w:val="24"/>
              </w:rPr>
            </w:pPr>
            <w:r w:rsidRPr="00DD1DA8">
              <w:rPr>
                <w:rFonts w:ascii="Times New Roman" w:eastAsia="Calibri" w:hAnsi="Times New Roman" w:cs="Times New Roman"/>
                <w:b/>
                <w:sz w:val="24"/>
                <w:szCs w:val="24"/>
                <w:lang w:val="kk-KZ"/>
              </w:rPr>
              <w:t xml:space="preserve">Кіші Бағдарлама </w:t>
            </w:r>
            <w:r w:rsidR="004F7028" w:rsidRPr="00DD1DA8">
              <w:rPr>
                <w:rFonts w:ascii="Times New Roman" w:eastAsia="Calibri" w:hAnsi="Times New Roman" w:cs="Times New Roman"/>
                <w:b/>
                <w:sz w:val="24"/>
                <w:szCs w:val="24"/>
                <w:lang w:val="kk-KZ"/>
              </w:rPr>
              <w:t xml:space="preserve">Бас </w:t>
            </w:r>
            <w:r w:rsidR="00CA5BFA" w:rsidRPr="00DD1DA8">
              <w:rPr>
                <w:rFonts w:ascii="Times New Roman" w:eastAsia="Calibri" w:hAnsi="Times New Roman" w:cs="Times New Roman"/>
                <w:b/>
                <w:sz w:val="24"/>
                <w:szCs w:val="24"/>
              </w:rPr>
              <w:t>менеджер</w:t>
            </w:r>
            <w:r w:rsidR="004F7028" w:rsidRPr="00DD1DA8">
              <w:rPr>
                <w:rFonts w:ascii="Times New Roman" w:eastAsia="Calibri" w:hAnsi="Times New Roman" w:cs="Times New Roman"/>
                <w:b/>
                <w:sz w:val="24"/>
                <w:szCs w:val="24"/>
                <w:lang w:val="kk-KZ"/>
              </w:rPr>
              <w:t>і</w:t>
            </w:r>
            <w:r w:rsidR="00CA5BFA" w:rsidRPr="00DD1DA8">
              <w:rPr>
                <w:rFonts w:ascii="Times New Roman" w:eastAsia="Calibri" w:hAnsi="Times New Roman" w:cs="Times New Roman"/>
                <w:b/>
                <w:sz w:val="24"/>
                <w:szCs w:val="24"/>
              </w:rPr>
              <w:t xml:space="preserve"> </w:t>
            </w:r>
          </w:p>
        </w:tc>
        <w:tc>
          <w:tcPr>
            <w:tcW w:w="5812" w:type="dxa"/>
            <w:shd w:val="clear" w:color="auto" w:fill="auto"/>
          </w:tcPr>
          <w:p w:rsidR="00CA5BFA" w:rsidRPr="00DD1DA8" w:rsidRDefault="00F44C4A" w:rsidP="00DD1DA8">
            <w:pPr>
              <w:pStyle w:val="a3"/>
              <w:numPr>
                <w:ilvl w:val="0"/>
                <w:numId w:val="35"/>
              </w:numPr>
              <w:tabs>
                <w:tab w:val="left" w:pos="488"/>
              </w:tabs>
              <w:spacing w:after="0" w:line="240" w:lineRule="auto"/>
              <w:jc w:val="both"/>
              <w:rPr>
                <w:rFonts w:ascii="Times New Roman" w:hAnsi="Times New Roman" w:cs="Times New Roman"/>
                <w:sz w:val="24"/>
                <w:szCs w:val="24"/>
              </w:rPr>
            </w:pPr>
            <w:r w:rsidRPr="00DD1DA8">
              <w:rPr>
                <w:rFonts w:ascii="Times New Roman" w:hAnsi="Times New Roman" w:cs="Times New Roman"/>
                <w:sz w:val="24"/>
                <w:szCs w:val="24"/>
                <w:lang w:val="kk-KZ"/>
              </w:rPr>
              <w:t xml:space="preserve">Кіші Бағдарламаның мақсаттық </w:t>
            </w:r>
            <w:r w:rsidR="00F53340" w:rsidRPr="00DD1DA8">
              <w:rPr>
                <w:rFonts w:ascii="Times New Roman" w:hAnsi="Times New Roman" w:cs="Times New Roman"/>
                <w:sz w:val="24"/>
                <w:szCs w:val="24"/>
                <w:lang w:val="kk-KZ"/>
              </w:rPr>
              <w:t xml:space="preserve">индикаторлар мен көрсеткіштеріне жету үшін заңнамаға қайшы келмейтін басқару шешімдерді қабылдауға құзыретті немесе оны </w:t>
            </w:r>
            <w:r w:rsidR="00F53340" w:rsidRPr="00DD1DA8">
              <w:rPr>
                <w:rFonts w:ascii="Times New Roman" w:eastAsia="Calibri" w:hAnsi="Times New Roman" w:cs="Times New Roman"/>
                <w:sz w:val="24"/>
                <w:szCs w:val="24"/>
                <w:lang w:val="kk-KZ"/>
              </w:rPr>
              <w:t xml:space="preserve">Кіші Бағдарлама </w:t>
            </w:r>
            <w:r w:rsidR="00F53340" w:rsidRPr="00DD1DA8">
              <w:rPr>
                <w:rFonts w:ascii="Times New Roman" w:eastAsia="Calibri" w:hAnsi="Times New Roman" w:cs="Times New Roman"/>
                <w:sz w:val="24"/>
                <w:szCs w:val="24"/>
              </w:rPr>
              <w:t>Жетекш</w:t>
            </w:r>
            <w:r w:rsidR="00F53340" w:rsidRPr="00DD1DA8">
              <w:rPr>
                <w:rFonts w:ascii="Times New Roman" w:eastAsia="Calibri" w:hAnsi="Times New Roman" w:cs="Times New Roman"/>
                <w:sz w:val="24"/>
                <w:szCs w:val="24"/>
                <w:lang w:val="kk-KZ"/>
              </w:rPr>
              <w:t xml:space="preserve">ісінің қарауына ұсынатын, тиісті жобалардың командаларын басқару және </w:t>
            </w:r>
            <w:r w:rsidR="00F53340" w:rsidRPr="00DD1DA8">
              <w:rPr>
                <w:rFonts w:ascii="Times New Roman" w:hAnsi="Times New Roman" w:cs="Times New Roman"/>
                <w:sz w:val="24"/>
                <w:szCs w:val="24"/>
                <w:lang w:val="kk-KZ"/>
              </w:rPr>
              <w:t>Кіші Бағдарламаның барлық процесстерінің</w:t>
            </w:r>
            <w:r w:rsidRPr="00DD1DA8">
              <w:rPr>
                <w:sz w:val="24"/>
                <w:szCs w:val="24"/>
              </w:rPr>
              <w:t xml:space="preserve"> </w:t>
            </w:r>
            <w:r w:rsidRPr="00DD1DA8">
              <w:rPr>
                <w:sz w:val="24"/>
                <w:szCs w:val="24"/>
                <w:lang w:val="kk-KZ"/>
              </w:rPr>
              <w:t>(</w:t>
            </w:r>
            <w:r w:rsidRPr="00DD1DA8">
              <w:rPr>
                <w:rFonts w:ascii="Times New Roman" w:hAnsi="Times New Roman" w:cs="Times New Roman"/>
                <w:sz w:val="24"/>
                <w:szCs w:val="24"/>
                <w:lang w:val="kk-KZ"/>
              </w:rPr>
              <w:t>бастама, жоспарлау, іске асыру, мониторинг, үйлестіру және аяқтау)</w:t>
            </w:r>
            <w:r w:rsidR="00F53340" w:rsidRPr="00DD1DA8">
              <w:rPr>
                <w:rFonts w:ascii="Times New Roman" w:hAnsi="Times New Roman" w:cs="Times New Roman"/>
                <w:sz w:val="24"/>
                <w:szCs w:val="24"/>
                <w:lang w:val="kk-KZ"/>
              </w:rPr>
              <w:t xml:space="preserve"> </w:t>
            </w:r>
            <w:r w:rsidRPr="00DD1DA8">
              <w:rPr>
                <w:rFonts w:ascii="Times New Roman" w:hAnsi="Times New Roman" w:cs="Times New Roman"/>
                <w:sz w:val="24"/>
                <w:szCs w:val="24"/>
                <w:lang w:val="kk-KZ"/>
              </w:rPr>
              <w:t>уақытында әрі сапалы жүзеге асырылуына персоналды жауапкершілікті өзіне алатын тұлға.</w:t>
            </w:r>
          </w:p>
        </w:tc>
        <w:tc>
          <w:tcPr>
            <w:tcW w:w="1985" w:type="dxa"/>
            <w:shd w:val="clear" w:color="auto" w:fill="auto"/>
          </w:tcPr>
          <w:p w:rsidR="004F7028" w:rsidRPr="00DD1DA8" w:rsidRDefault="004F7028" w:rsidP="00DD1DA8">
            <w:pPr>
              <w:spacing w:after="0" w:line="240" w:lineRule="auto"/>
              <w:rPr>
                <w:rFonts w:ascii="Times New Roman" w:eastAsia="Calibri" w:hAnsi="Times New Roman" w:cs="Times New Roman"/>
                <w:b/>
                <w:sz w:val="24"/>
                <w:szCs w:val="24"/>
                <w:lang w:val="kk-KZ"/>
              </w:rPr>
            </w:pPr>
            <w:r w:rsidRPr="00DD1DA8">
              <w:rPr>
                <w:rFonts w:ascii="Times New Roman" w:eastAsia="Calibri" w:hAnsi="Times New Roman" w:cs="Times New Roman"/>
                <w:b/>
                <w:sz w:val="24"/>
                <w:szCs w:val="24"/>
                <w:lang w:val="kk-KZ"/>
              </w:rPr>
              <w:t xml:space="preserve"> Кіші Бағдарлама   </w:t>
            </w:r>
          </w:p>
          <w:p w:rsidR="004F7028" w:rsidRPr="00DD1DA8" w:rsidRDefault="004F7028" w:rsidP="00DD1DA8">
            <w:pPr>
              <w:spacing w:after="0" w:line="240" w:lineRule="auto"/>
              <w:rPr>
                <w:rFonts w:ascii="Times New Roman" w:eastAsia="Calibri" w:hAnsi="Times New Roman" w:cs="Times New Roman"/>
                <w:b/>
                <w:sz w:val="24"/>
                <w:szCs w:val="24"/>
                <w:lang w:val="kk-KZ"/>
              </w:rPr>
            </w:pPr>
            <w:r w:rsidRPr="00DD1DA8">
              <w:rPr>
                <w:rFonts w:ascii="Times New Roman" w:eastAsia="Calibri" w:hAnsi="Times New Roman" w:cs="Times New Roman"/>
                <w:b/>
                <w:sz w:val="24"/>
                <w:szCs w:val="24"/>
                <w:lang w:val="kk-KZ"/>
              </w:rPr>
              <w:t xml:space="preserve">     </w:t>
            </w:r>
            <w:r w:rsidRPr="00DD1DA8">
              <w:rPr>
                <w:rFonts w:ascii="Times New Roman" w:eastAsia="Calibri" w:hAnsi="Times New Roman" w:cs="Times New Roman"/>
                <w:b/>
                <w:sz w:val="24"/>
                <w:szCs w:val="24"/>
              </w:rPr>
              <w:t>Куратор</w:t>
            </w:r>
            <w:r w:rsidRPr="00DD1DA8">
              <w:rPr>
                <w:rFonts w:ascii="Times New Roman" w:eastAsia="Calibri" w:hAnsi="Times New Roman" w:cs="Times New Roman"/>
                <w:b/>
                <w:sz w:val="24"/>
                <w:szCs w:val="24"/>
                <w:lang w:val="kk-KZ"/>
              </w:rPr>
              <w:t>ының</w:t>
            </w:r>
            <w:r w:rsidRPr="00DD1DA8">
              <w:rPr>
                <w:rFonts w:ascii="Times New Roman" w:eastAsia="Calibri" w:hAnsi="Times New Roman" w:cs="Times New Roman"/>
                <w:b/>
                <w:sz w:val="24"/>
                <w:szCs w:val="24"/>
              </w:rPr>
              <w:t xml:space="preserve"> </w:t>
            </w:r>
          </w:p>
          <w:p w:rsidR="004F7028" w:rsidRPr="00DD1DA8" w:rsidRDefault="004F7028" w:rsidP="00DD1DA8">
            <w:pPr>
              <w:spacing w:after="0" w:line="240" w:lineRule="auto"/>
              <w:rPr>
                <w:rFonts w:ascii="Times New Roman" w:eastAsia="Calibri" w:hAnsi="Times New Roman" w:cs="Times New Roman"/>
                <w:b/>
                <w:sz w:val="24"/>
                <w:szCs w:val="24"/>
                <w:lang w:val="kk-KZ"/>
              </w:rPr>
            </w:pPr>
            <w:r w:rsidRPr="00DD1DA8">
              <w:rPr>
                <w:rFonts w:ascii="Times New Roman" w:eastAsia="Calibri" w:hAnsi="Times New Roman" w:cs="Times New Roman"/>
                <w:b/>
                <w:sz w:val="24"/>
                <w:szCs w:val="24"/>
                <w:lang w:val="kk-KZ"/>
              </w:rPr>
              <w:t xml:space="preserve">  шешімі бойынша</w:t>
            </w:r>
          </w:p>
          <w:p w:rsidR="00CA5BFA" w:rsidRPr="00DD1DA8" w:rsidRDefault="00CA5BFA" w:rsidP="00DD1DA8">
            <w:pPr>
              <w:spacing w:after="0" w:line="240" w:lineRule="auto"/>
              <w:jc w:val="center"/>
              <w:rPr>
                <w:rFonts w:ascii="Times New Roman" w:hAnsi="Times New Roman" w:cs="Times New Roman"/>
                <w:sz w:val="24"/>
                <w:szCs w:val="24"/>
                <w:highlight w:val="yellow"/>
              </w:rPr>
            </w:pPr>
          </w:p>
        </w:tc>
      </w:tr>
      <w:tr w:rsidR="00CA5BFA" w:rsidRPr="00DD1DA8" w:rsidTr="00DD1DA8">
        <w:trPr>
          <w:trHeight w:val="1112"/>
        </w:trPr>
        <w:tc>
          <w:tcPr>
            <w:tcW w:w="1809" w:type="dxa"/>
            <w:shd w:val="clear" w:color="auto" w:fill="8DB3E2"/>
          </w:tcPr>
          <w:p w:rsidR="00CA5BFA" w:rsidRPr="00DD1DA8" w:rsidRDefault="00F44C4A" w:rsidP="00DD1DA8">
            <w:pPr>
              <w:spacing w:after="0" w:line="240" w:lineRule="auto"/>
              <w:jc w:val="both"/>
              <w:rPr>
                <w:rFonts w:ascii="Times New Roman" w:hAnsi="Times New Roman" w:cs="Times New Roman"/>
                <w:b/>
                <w:sz w:val="24"/>
                <w:szCs w:val="24"/>
                <w:lang w:val="kk-KZ"/>
              </w:rPr>
            </w:pPr>
            <w:r w:rsidRPr="00DD1DA8">
              <w:rPr>
                <w:rFonts w:ascii="Times New Roman" w:hAnsi="Times New Roman" w:cs="Times New Roman"/>
                <w:b/>
                <w:sz w:val="24"/>
                <w:szCs w:val="24"/>
                <w:lang w:val="kk-KZ"/>
              </w:rPr>
              <w:t>Әкімші</w:t>
            </w:r>
          </w:p>
        </w:tc>
        <w:tc>
          <w:tcPr>
            <w:tcW w:w="5812" w:type="dxa"/>
            <w:shd w:val="clear" w:color="auto" w:fill="auto"/>
          </w:tcPr>
          <w:p w:rsidR="00CA5BFA" w:rsidRPr="00DD1DA8" w:rsidRDefault="00F44C4A" w:rsidP="00DD1DA8">
            <w:pPr>
              <w:pStyle w:val="a3"/>
              <w:numPr>
                <w:ilvl w:val="0"/>
                <w:numId w:val="35"/>
              </w:numPr>
              <w:tabs>
                <w:tab w:val="left" w:pos="488"/>
              </w:tabs>
              <w:spacing w:after="0" w:line="240" w:lineRule="auto"/>
              <w:jc w:val="both"/>
              <w:rPr>
                <w:rFonts w:ascii="Times New Roman" w:hAnsi="Times New Roman" w:cs="Times New Roman"/>
                <w:sz w:val="24"/>
                <w:szCs w:val="24"/>
                <w:lang w:val="kk-KZ"/>
              </w:rPr>
            </w:pPr>
            <w:r w:rsidRPr="00DD1DA8">
              <w:rPr>
                <w:rFonts w:ascii="Times New Roman" w:hAnsi="Times New Roman" w:cs="Times New Roman"/>
                <w:sz w:val="24"/>
                <w:szCs w:val="24"/>
                <w:lang w:val="kk-KZ"/>
              </w:rPr>
              <w:t>Кіші Бағдарламаның бүкіл жобалық персоналына, тиісті жобалар командасын қоса алғанда, әдіснамалық және ұйымдастыру-техникалық қолдауды жүзеге асыратын Жобалау кеңсесінің қызметкері.</w:t>
            </w:r>
          </w:p>
        </w:tc>
        <w:tc>
          <w:tcPr>
            <w:tcW w:w="1985" w:type="dxa"/>
            <w:shd w:val="clear" w:color="auto" w:fill="auto"/>
          </w:tcPr>
          <w:p w:rsidR="00F44C4A" w:rsidRPr="00DD1DA8" w:rsidRDefault="00FE18FB" w:rsidP="00DD1DA8">
            <w:pPr>
              <w:spacing w:after="0" w:line="240" w:lineRule="auto"/>
              <w:rPr>
                <w:rFonts w:ascii="Times New Roman" w:eastAsia="Calibri" w:hAnsi="Times New Roman" w:cs="Times New Roman"/>
                <w:b/>
                <w:sz w:val="24"/>
                <w:szCs w:val="24"/>
                <w:lang w:val="kk-KZ"/>
              </w:rPr>
            </w:pPr>
            <w:r w:rsidRPr="00DD1DA8">
              <w:rPr>
                <w:rFonts w:ascii="Times New Roman" w:eastAsia="Calibri" w:hAnsi="Times New Roman" w:cs="Times New Roman"/>
                <w:b/>
                <w:sz w:val="24"/>
                <w:szCs w:val="24"/>
                <w:lang w:val="kk-KZ"/>
              </w:rPr>
              <w:t xml:space="preserve">  </w:t>
            </w:r>
            <w:r w:rsidR="00F44C4A" w:rsidRPr="00DD1DA8">
              <w:rPr>
                <w:rFonts w:ascii="Times New Roman" w:eastAsia="Calibri" w:hAnsi="Times New Roman" w:cs="Times New Roman"/>
                <w:b/>
                <w:sz w:val="24"/>
                <w:szCs w:val="24"/>
                <w:lang w:val="kk-KZ"/>
              </w:rPr>
              <w:t xml:space="preserve">Кіші Бағдарлама   </w:t>
            </w:r>
          </w:p>
          <w:p w:rsidR="00F44C4A" w:rsidRPr="00DD1DA8" w:rsidRDefault="00F44C4A" w:rsidP="00DD1DA8">
            <w:pPr>
              <w:spacing w:after="0" w:line="240" w:lineRule="auto"/>
              <w:rPr>
                <w:rFonts w:ascii="Times New Roman" w:eastAsia="Calibri" w:hAnsi="Times New Roman" w:cs="Times New Roman"/>
                <w:b/>
                <w:sz w:val="24"/>
                <w:szCs w:val="24"/>
                <w:lang w:val="kk-KZ"/>
              </w:rPr>
            </w:pPr>
            <w:r w:rsidRPr="00DD1DA8">
              <w:rPr>
                <w:rFonts w:ascii="Times New Roman" w:eastAsia="Calibri" w:hAnsi="Times New Roman" w:cs="Times New Roman"/>
                <w:b/>
                <w:sz w:val="24"/>
                <w:szCs w:val="24"/>
                <w:lang w:val="kk-KZ"/>
              </w:rPr>
              <w:t xml:space="preserve">     </w:t>
            </w:r>
            <w:r w:rsidRPr="00DD1DA8">
              <w:rPr>
                <w:rFonts w:ascii="Times New Roman" w:eastAsia="Calibri" w:hAnsi="Times New Roman" w:cs="Times New Roman"/>
                <w:b/>
                <w:sz w:val="24"/>
                <w:szCs w:val="24"/>
              </w:rPr>
              <w:t>Куратор</w:t>
            </w:r>
            <w:r w:rsidRPr="00DD1DA8">
              <w:rPr>
                <w:rFonts w:ascii="Times New Roman" w:eastAsia="Calibri" w:hAnsi="Times New Roman" w:cs="Times New Roman"/>
                <w:b/>
                <w:sz w:val="24"/>
                <w:szCs w:val="24"/>
                <w:lang w:val="kk-KZ"/>
              </w:rPr>
              <w:t>ының</w:t>
            </w:r>
            <w:r w:rsidRPr="00DD1DA8">
              <w:rPr>
                <w:rFonts w:ascii="Times New Roman" w:eastAsia="Calibri" w:hAnsi="Times New Roman" w:cs="Times New Roman"/>
                <w:b/>
                <w:sz w:val="24"/>
                <w:szCs w:val="24"/>
              </w:rPr>
              <w:t xml:space="preserve"> </w:t>
            </w:r>
          </w:p>
          <w:p w:rsidR="00F44C4A" w:rsidRPr="00DD1DA8" w:rsidRDefault="00F44C4A" w:rsidP="00DD1DA8">
            <w:pPr>
              <w:spacing w:after="0" w:line="240" w:lineRule="auto"/>
              <w:rPr>
                <w:rFonts w:ascii="Times New Roman" w:eastAsia="Calibri" w:hAnsi="Times New Roman" w:cs="Times New Roman"/>
                <w:b/>
                <w:sz w:val="24"/>
                <w:szCs w:val="24"/>
                <w:lang w:val="kk-KZ"/>
              </w:rPr>
            </w:pPr>
            <w:r w:rsidRPr="00DD1DA8">
              <w:rPr>
                <w:rFonts w:ascii="Times New Roman" w:eastAsia="Calibri" w:hAnsi="Times New Roman" w:cs="Times New Roman"/>
                <w:b/>
                <w:sz w:val="24"/>
                <w:szCs w:val="24"/>
                <w:lang w:val="kk-KZ"/>
              </w:rPr>
              <w:t xml:space="preserve">  шешімі бойынша</w:t>
            </w:r>
          </w:p>
          <w:p w:rsidR="00CA5BFA" w:rsidRPr="00DD1DA8" w:rsidRDefault="00CA5BFA" w:rsidP="00DD1DA8">
            <w:pPr>
              <w:spacing w:after="0" w:line="240" w:lineRule="auto"/>
              <w:jc w:val="center"/>
              <w:rPr>
                <w:rFonts w:ascii="Times New Roman" w:hAnsi="Times New Roman" w:cs="Times New Roman"/>
                <w:b/>
                <w:sz w:val="24"/>
                <w:szCs w:val="24"/>
              </w:rPr>
            </w:pPr>
          </w:p>
        </w:tc>
      </w:tr>
      <w:tr w:rsidR="00CA5BFA" w:rsidRPr="00DD1DA8" w:rsidTr="00DD1DA8">
        <w:trPr>
          <w:trHeight w:val="1651"/>
        </w:trPr>
        <w:tc>
          <w:tcPr>
            <w:tcW w:w="1809" w:type="dxa"/>
            <w:shd w:val="clear" w:color="auto" w:fill="8DB3E2"/>
          </w:tcPr>
          <w:p w:rsidR="00CA5BFA" w:rsidRPr="00DD1DA8" w:rsidRDefault="00FE18FB" w:rsidP="00DD1DA8">
            <w:pPr>
              <w:spacing w:after="0" w:line="240" w:lineRule="auto"/>
              <w:jc w:val="both"/>
              <w:rPr>
                <w:rFonts w:ascii="Times New Roman" w:hAnsi="Times New Roman" w:cs="Times New Roman"/>
                <w:b/>
                <w:sz w:val="24"/>
                <w:szCs w:val="24"/>
              </w:rPr>
            </w:pPr>
            <w:r w:rsidRPr="00DD1DA8">
              <w:rPr>
                <w:rFonts w:ascii="Times New Roman" w:eastAsia="Calibri" w:hAnsi="Times New Roman" w:cs="Times New Roman"/>
                <w:b/>
                <w:sz w:val="24"/>
                <w:szCs w:val="24"/>
                <w:lang w:val="kk-KZ"/>
              </w:rPr>
              <w:lastRenderedPageBreak/>
              <w:t>Кіші Бағдарлама М</w:t>
            </w:r>
            <w:r w:rsidRPr="00DD1DA8">
              <w:rPr>
                <w:rFonts w:ascii="Times New Roman" w:eastAsia="Calibri" w:hAnsi="Times New Roman" w:cs="Times New Roman"/>
                <w:b/>
                <w:sz w:val="24"/>
                <w:szCs w:val="24"/>
              </w:rPr>
              <w:t>енеджер</w:t>
            </w:r>
            <w:r w:rsidRPr="00DD1DA8">
              <w:rPr>
                <w:rFonts w:ascii="Times New Roman" w:eastAsia="Calibri" w:hAnsi="Times New Roman" w:cs="Times New Roman"/>
                <w:b/>
                <w:sz w:val="24"/>
                <w:szCs w:val="24"/>
                <w:lang w:val="kk-KZ"/>
              </w:rPr>
              <w:t>і</w:t>
            </w:r>
            <w:r w:rsidRPr="00DD1DA8">
              <w:rPr>
                <w:rFonts w:ascii="Times New Roman" w:eastAsia="Calibri" w:hAnsi="Times New Roman" w:cs="Times New Roman"/>
                <w:b/>
                <w:sz w:val="24"/>
                <w:szCs w:val="24"/>
              </w:rPr>
              <w:t xml:space="preserve"> </w:t>
            </w:r>
          </w:p>
        </w:tc>
        <w:tc>
          <w:tcPr>
            <w:tcW w:w="5812" w:type="dxa"/>
            <w:shd w:val="clear" w:color="auto" w:fill="auto"/>
          </w:tcPr>
          <w:p w:rsidR="00CA5BFA" w:rsidRPr="00DD1DA8" w:rsidRDefault="00F93AB5" w:rsidP="00DD1DA8">
            <w:pPr>
              <w:pStyle w:val="a3"/>
              <w:numPr>
                <w:ilvl w:val="0"/>
                <w:numId w:val="35"/>
              </w:numPr>
              <w:tabs>
                <w:tab w:val="left" w:pos="488"/>
              </w:tabs>
              <w:spacing w:after="0" w:line="240" w:lineRule="auto"/>
              <w:jc w:val="both"/>
              <w:rPr>
                <w:rFonts w:ascii="Times New Roman" w:hAnsi="Times New Roman" w:cs="Times New Roman"/>
                <w:sz w:val="24"/>
                <w:szCs w:val="24"/>
              </w:rPr>
            </w:pPr>
            <w:r w:rsidRPr="00DD1DA8">
              <w:rPr>
                <w:rFonts w:ascii="Times New Roman" w:hAnsi="Times New Roman" w:cs="Times New Roman"/>
                <w:sz w:val="24"/>
                <w:szCs w:val="24"/>
                <w:lang w:val="kk-KZ"/>
              </w:rPr>
              <w:t xml:space="preserve">Кіші Бағдарламаның мақсаттық индикаторлар мен көрсеткіштеріне жету үшін заңнамаға қайшы келмейтін басқару шешімдерді қабылдауға құзыретті немесе оны </w:t>
            </w:r>
            <w:r w:rsidRPr="00DD1DA8">
              <w:rPr>
                <w:rFonts w:ascii="Times New Roman" w:eastAsia="Calibri" w:hAnsi="Times New Roman" w:cs="Times New Roman"/>
                <w:sz w:val="24"/>
                <w:szCs w:val="24"/>
                <w:lang w:val="kk-KZ"/>
              </w:rPr>
              <w:t>Кіші Бағдарламаның Бас Менеджерінің қарауына ұсынатын,</w:t>
            </w:r>
            <w:r w:rsidR="00FE18FB" w:rsidRPr="00DD1DA8">
              <w:rPr>
                <w:sz w:val="24"/>
                <w:szCs w:val="24"/>
              </w:rPr>
              <w:t xml:space="preserve"> </w:t>
            </w:r>
            <w:r w:rsidR="00FE18FB" w:rsidRPr="00DD1DA8">
              <w:rPr>
                <w:rFonts w:ascii="Times New Roman" w:eastAsia="Calibri" w:hAnsi="Times New Roman" w:cs="Times New Roman"/>
                <w:sz w:val="24"/>
                <w:szCs w:val="24"/>
                <w:lang w:val="kk-KZ"/>
              </w:rPr>
              <w:t xml:space="preserve">бекітілген Базалық жобаларды іске асыруға </w:t>
            </w:r>
            <w:r w:rsidR="00FE18FB" w:rsidRPr="00DD1DA8">
              <w:rPr>
                <w:rFonts w:ascii="Times New Roman" w:hAnsi="Times New Roman" w:cs="Times New Roman"/>
                <w:sz w:val="24"/>
                <w:szCs w:val="24"/>
                <w:lang w:val="kk-KZ"/>
              </w:rPr>
              <w:t>персоналды жауапкершілікті өзіне алатын тұлға.</w:t>
            </w:r>
            <w:r w:rsidR="00CA5BFA" w:rsidRPr="00DD1DA8">
              <w:rPr>
                <w:rFonts w:ascii="Times New Roman" w:hAnsi="Times New Roman" w:cs="Times New Roman"/>
                <w:sz w:val="24"/>
                <w:szCs w:val="24"/>
              </w:rPr>
              <w:t xml:space="preserve"> </w:t>
            </w:r>
          </w:p>
        </w:tc>
        <w:tc>
          <w:tcPr>
            <w:tcW w:w="1985" w:type="dxa"/>
            <w:shd w:val="clear" w:color="auto" w:fill="auto"/>
          </w:tcPr>
          <w:p w:rsidR="00FE18FB" w:rsidRPr="00DD1DA8" w:rsidRDefault="00FE18FB" w:rsidP="00DD1DA8">
            <w:pPr>
              <w:spacing w:after="0" w:line="240" w:lineRule="auto"/>
              <w:rPr>
                <w:rFonts w:ascii="Times New Roman" w:eastAsia="Calibri" w:hAnsi="Times New Roman" w:cs="Times New Roman"/>
                <w:b/>
                <w:sz w:val="24"/>
                <w:szCs w:val="24"/>
                <w:lang w:val="kk-KZ"/>
              </w:rPr>
            </w:pPr>
            <w:r w:rsidRPr="00DD1DA8">
              <w:rPr>
                <w:rFonts w:ascii="Times New Roman" w:eastAsia="Calibri" w:hAnsi="Times New Roman" w:cs="Times New Roman"/>
                <w:b/>
                <w:sz w:val="24"/>
                <w:szCs w:val="24"/>
                <w:lang w:val="kk-KZ"/>
              </w:rPr>
              <w:t xml:space="preserve">  Кіші Бағдарлама   </w:t>
            </w:r>
          </w:p>
          <w:p w:rsidR="00FE18FB" w:rsidRPr="00DD1DA8" w:rsidRDefault="00FE18FB" w:rsidP="00DD1DA8">
            <w:pPr>
              <w:spacing w:after="0" w:line="240" w:lineRule="auto"/>
              <w:rPr>
                <w:rFonts w:ascii="Times New Roman" w:eastAsia="Calibri" w:hAnsi="Times New Roman" w:cs="Times New Roman"/>
                <w:b/>
                <w:sz w:val="24"/>
                <w:szCs w:val="24"/>
                <w:lang w:val="kk-KZ"/>
              </w:rPr>
            </w:pPr>
            <w:r w:rsidRPr="00DD1DA8">
              <w:rPr>
                <w:rFonts w:ascii="Times New Roman" w:eastAsia="Calibri" w:hAnsi="Times New Roman" w:cs="Times New Roman"/>
                <w:b/>
                <w:sz w:val="24"/>
                <w:szCs w:val="24"/>
                <w:lang w:val="kk-KZ"/>
              </w:rPr>
              <w:t xml:space="preserve">     </w:t>
            </w:r>
            <w:r w:rsidRPr="00DD1DA8">
              <w:rPr>
                <w:rFonts w:ascii="Times New Roman" w:eastAsia="Calibri" w:hAnsi="Times New Roman" w:cs="Times New Roman"/>
                <w:b/>
                <w:sz w:val="24"/>
                <w:szCs w:val="24"/>
              </w:rPr>
              <w:t>Куратор</w:t>
            </w:r>
            <w:r w:rsidRPr="00DD1DA8">
              <w:rPr>
                <w:rFonts w:ascii="Times New Roman" w:eastAsia="Calibri" w:hAnsi="Times New Roman" w:cs="Times New Roman"/>
                <w:b/>
                <w:sz w:val="24"/>
                <w:szCs w:val="24"/>
                <w:lang w:val="kk-KZ"/>
              </w:rPr>
              <w:t>ының</w:t>
            </w:r>
            <w:r w:rsidRPr="00DD1DA8">
              <w:rPr>
                <w:rFonts w:ascii="Times New Roman" w:eastAsia="Calibri" w:hAnsi="Times New Roman" w:cs="Times New Roman"/>
                <w:b/>
                <w:sz w:val="24"/>
                <w:szCs w:val="24"/>
              </w:rPr>
              <w:t xml:space="preserve"> </w:t>
            </w:r>
          </w:p>
          <w:p w:rsidR="00FE18FB" w:rsidRPr="00DD1DA8" w:rsidRDefault="00FE18FB" w:rsidP="00DD1DA8">
            <w:pPr>
              <w:spacing w:after="0" w:line="240" w:lineRule="auto"/>
              <w:rPr>
                <w:rFonts w:ascii="Times New Roman" w:eastAsia="Calibri" w:hAnsi="Times New Roman" w:cs="Times New Roman"/>
                <w:b/>
                <w:sz w:val="24"/>
                <w:szCs w:val="24"/>
                <w:lang w:val="kk-KZ"/>
              </w:rPr>
            </w:pPr>
            <w:r w:rsidRPr="00DD1DA8">
              <w:rPr>
                <w:rFonts w:ascii="Times New Roman" w:eastAsia="Calibri" w:hAnsi="Times New Roman" w:cs="Times New Roman"/>
                <w:b/>
                <w:sz w:val="24"/>
                <w:szCs w:val="24"/>
                <w:lang w:val="kk-KZ"/>
              </w:rPr>
              <w:t xml:space="preserve">  шешімі бойынша</w:t>
            </w:r>
          </w:p>
          <w:p w:rsidR="00CA5BFA" w:rsidRPr="00DD1DA8" w:rsidRDefault="00CA5BFA" w:rsidP="00DD1DA8">
            <w:pPr>
              <w:spacing w:after="0" w:line="240" w:lineRule="auto"/>
              <w:jc w:val="center"/>
              <w:rPr>
                <w:rFonts w:ascii="Times New Roman" w:hAnsi="Times New Roman" w:cs="Times New Roman"/>
                <w:b/>
                <w:sz w:val="24"/>
                <w:szCs w:val="24"/>
                <w:highlight w:val="yellow"/>
              </w:rPr>
            </w:pPr>
          </w:p>
        </w:tc>
      </w:tr>
      <w:tr w:rsidR="00CA5BFA" w:rsidRPr="00DD1DA8" w:rsidTr="00DD1DA8">
        <w:trPr>
          <w:trHeight w:val="1651"/>
        </w:trPr>
        <w:tc>
          <w:tcPr>
            <w:tcW w:w="1809" w:type="dxa"/>
            <w:shd w:val="clear" w:color="auto" w:fill="8DB3E2"/>
          </w:tcPr>
          <w:p w:rsidR="00CA5BFA" w:rsidRPr="00DD1DA8" w:rsidRDefault="0067763B" w:rsidP="00DD1DA8">
            <w:pPr>
              <w:spacing w:after="0" w:line="240" w:lineRule="auto"/>
              <w:jc w:val="both"/>
              <w:rPr>
                <w:rFonts w:ascii="Times New Roman" w:hAnsi="Times New Roman" w:cs="Times New Roman"/>
                <w:b/>
                <w:sz w:val="24"/>
                <w:szCs w:val="24"/>
                <w:lang w:val="kk-KZ"/>
              </w:rPr>
            </w:pPr>
            <w:r w:rsidRPr="00DD1DA8">
              <w:rPr>
                <w:rFonts w:ascii="Times New Roman" w:hAnsi="Times New Roman" w:cs="Times New Roman"/>
                <w:b/>
                <w:sz w:val="24"/>
                <w:szCs w:val="24"/>
                <w:lang w:val="kk-KZ"/>
              </w:rPr>
              <w:t xml:space="preserve">Өңірдегі </w:t>
            </w:r>
            <w:r w:rsidR="008E0C80" w:rsidRPr="00DD1DA8">
              <w:rPr>
                <w:rFonts w:ascii="Times New Roman" w:hAnsi="Times New Roman" w:cs="Times New Roman"/>
                <w:b/>
                <w:sz w:val="24"/>
                <w:szCs w:val="24"/>
                <w:lang w:val="kk-KZ"/>
              </w:rPr>
              <w:t>Бағдарлама Кураторы</w:t>
            </w:r>
          </w:p>
        </w:tc>
        <w:tc>
          <w:tcPr>
            <w:tcW w:w="5812" w:type="dxa"/>
            <w:shd w:val="clear" w:color="auto" w:fill="auto"/>
          </w:tcPr>
          <w:p w:rsidR="00CA5BFA" w:rsidRPr="00DD1DA8" w:rsidRDefault="00CA5BFA" w:rsidP="00DD1DA8">
            <w:pPr>
              <w:pStyle w:val="a3"/>
              <w:numPr>
                <w:ilvl w:val="0"/>
                <w:numId w:val="35"/>
              </w:numPr>
              <w:tabs>
                <w:tab w:val="left" w:pos="488"/>
              </w:tabs>
              <w:spacing w:after="0" w:line="240" w:lineRule="auto"/>
              <w:jc w:val="both"/>
              <w:rPr>
                <w:rFonts w:ascii="Times New Roman" w:hAnsi="Times New Roman" w:cs="Times New Roman"/>
                <w:sz w:val="24"/>
                <w:szCs w:val="24"/>
                <w:lang w:val="kk-KZ"/>
              </w:rPr>
            </w:pPr>
            <w:r w:rsidRPr="00DD1DA8">
              <w:rPr>
                <w:rFonts w:ascii="Times New Roman" w:hAnsi="Times New Roman" w:cs="Times New Roman"/>
                <w:sz w:val="24"/>
                <w:szCs w:val="24"/>
                <w:lang w:val="kk-KZ"/>
              </w:rPr>
              <w:t xml:space="preserve"> </w:t>
            </w:r>
            <w:r w:rsidR="007A21D4" w:rsidRPr="00DD1DA8">
              <w:rPr>
                <w:rFonts w:ascii="Times New Roman" w:hAnsi="Times New Roman" w:cs="Times New Roman"/>
                <w:sz w:val="24"/>
                <w:szCs w:val="24"/>
                <w:lang w:val="kk-KZ"/>
              </w:rPr>
              <w:t xml:space="preserve">Аймақтағы Бағдарлама Жетекшісі, </w:t>
            </w:r>
            <w:r w:rsidR="00642F11" w:rsidRPr="00DD1DA8">
              <w:rPr>
                <w:rFonts w:ascii="Times New Roman" w:hAnsi="Times New Roman" w:cs="Times New Roman"/>
                <w:sz w:val="24"/>
                <w:szCs w:val="24"/>
                <w:lang w:val="kk-KZ"/>
              </w:rPr>
              <w:t>жобалық офис Жетекшісі</w:t>
            </w:r>
            <w:r w:rsidR="007A21D4" w:rsidRPr="00DD1DA8">
              <w:rPr>
                <w:rFonts w:ascii="Times New Roman" w:hAnsi="Times New Roman" w:cs="Times New Roman"/>
                <w:sz w:val="24"/>
                <w:szCs w:val="24"/>
                <w:lang w:val="kk-KZ"/>
              </w:rPr>
              <w:t>,</w:t>
            </w:r>
            <w:r w:rsidR="00642F11" w:rsidRPr="00DD1DA8">
              <w:rPr>
                <w:rFonts w:ascii="Times New Roman" w:hAnsi="Times New Roman" w:cs="Times New Roman"/>
                <w:sz w:val="24"/>
                <w:szCs w:val="24"/>
                <w:lang w:val="kk-KZ"/>
              </w:rPr>
              <w:t xml:space="preserve"> Бас м</w:t>
            </w:r>
            <w:r w:rsidR="007A21D4" w:rsidRPr="00DD1DA8">
              <w:rPr>
                <w:rFonts w:ascii="Times New Roman" w:hAnsi="Times New Roman" w:cs="Times New Roman"/>
                <w:sz w:val="24"/>
                <w:szCs w:val="24"/>
                <w:lang w:val="kk-KZ"/>
              </w:rPr>
              <w:t>енеджер</w:t>
            </w:r>
            <w:r w:rsidR="00642F11" w:rsidRPr="00DD1DA8">
              <w:rPr>
                <w:rFonts w:ascii="Times New Roman" w:hAnsi="Times New Roman" w:cs="Times New Roman"/>
                <w:sz w:val="24"/>
                <w:szCs w:val="24"/>
                <w:lang w:val="kk-KZ"/>
              </w:rPr>
              <w:t xml:space="preserve"> және әкімші</w:t>
            </w:r>
            <w:r w:rsidR="007A21D4" w:rsidRPr="00DD1DA8">
              <w:rPr>
                <w:rFonts w:ascii="Times New Roman" w:hAnsi="Times New Roman" w:cs="Times New Roman"/>
                <w:sz w:val="24"/>
                <w:szCs w:val="24"/>
                <w:lang w:val="kk-KZ"/>
              </w:rPr>
              <w:t xml:space="preserve">  </w:t>
            </w:r>
            <w:r w:rsidR="00642F11" w:rsidRPr="00DD1DA8">
              <w:rPr>
                <w:rFonts w:ascii="Times New Roman" w:hAnsi="Times New Roman" w:cs="Times New Roman"/>
                <w:sz w:val="24"/>
                <w:szCs w:val="24"/>
                <w:lang w:val="kk-KZ"/>
              </w:rPr>
              <w:t>кандидатуралар</w:t>
            </w:r>
            <w:r w:rsidR="007A21D4" w:rsidRPr="00DD1DA8">
              <w:rPr>
                <w:rFonts w:ascii="Times New Roman" w:hAnsi="Times New Roman" w:cs="Times New Roman"/>
                <w:sz w:val="24"/>
                <w:szCs w:val="24"/>
                <w:lang w:val="kk-KZ"/>
              </w:rPr>
              <w:t>ын тағайындайтын,</w:t>
            </w:r>
            <w:r w:rsidR="00642F11" w:rsidRPr="00DD1DA8">
              <w:rPr>
                <w:sz w:val="24"/>
                <w:szCs w:val="24"/>
                <w:lang w:val="kk-KZ"/>
              </w:rPr>
              <w:t xml:space="preserve"> </w:t>
            </w:r>
            <w:r w:rsidR="00642F11" w:rsidRPr="00DD1DA8">
              <w:rPr>
                <w:rFonts w:ascii="Times New Roman" w:hAnsi="Times New Roman" w:cs="Times New Roman"/>
                <w:sz w:val="24"/>
                <w:szCs w:val="24"/>
                <w:lang w:val="kk-KZ"/>
              </w:rPr>
              <w:t>Басқарушы кеңестің уәкілеттілігімен</w:t>
            </w:r>
            <w:r w:rsidR="007A21D4" w:rsidRPr="00DD1DA8">
              <w:rPr>
                <w:sz w:val="24"/>
                <w:szCs w:val="24"/>
                <w:lang w:val="kk-KZ"/>
              </w:rPr>
              <w:t xml:space="preserve"> </w:t>
            </w:r>
            <w:r w:rsidR="007A21D4" w:rsidRPr="00DD1DA8">
              <w:rPr>
                <w:rFonts w:ascii="Times New Roman" w:hAnsi="Times New Roman" w:cs="Times New Roman"/>
                <w:sz w:val="24"/>
                <w:szCs w:val="24"/>
                <w:lang w:val="kk-KZ"/>
              </w:rPr>
              <w:t xml:space="preserve"> бағдарламаға Тапсырыс берушінің мүддесіне өкілдік ететін, </w:t>
            </w:r>
            <w:r w:rsidR="00642F11" w:rsidRPr="00DD1DA8">
              <w:rPr>
                <w:rFonts w:ascii="Times New Roman" w:hAnsi="Times New Roman" w:cs="Times New Roman"/>
                <w:sz w:val="24"/>
                <w:szCs w:val="24"/>
                <w:lang w:val="kk-KZ"/>
              </w:rPr>
              <w:t xml:space="preserve">Бағдарламаны </w:t>
            </w:r>
            <w:r w:rsidR="007A21D4" w:rsidRPr="00DD1DA8">
              <w:rPr>
                <w:rFonts w:ascii="Times New Roman" w:hAnsi="Times New Roman" w:cs="Times New Roman"/>
                <w:sz w:val="24"/>
                <w:szCs w:val="24"/>
                <w:lang w:val="kk-KZ"/>
              </w:rPr>
              <w:t>іске асыру барысында түйінді басқару шешімдерді қабылдайтын мемлекеттік саяси қызметтегі тұлға (Әкім)</w:t>
            </w:r>
            <w:r w:rsidR="007A21D4" w:rsidRPr="00DD1DA8">
              <w:rPr>
                <w:sz w:val="24"/>
                <w:szCs w:val="24"/>
                <w:lang w:val="kk-KZ"/>
              </w:rPr>
              <w:t xml:space="preserve"> </w:t>
            </w:r>
          </w:p>
        </w:tc>
        <w:tc>
          <w:tcPr>
            <w:tcW w:w="1985" w:type="dxa"/>
            <w:shd w:val="clear" w:color="auto" w:fill="auto"/>
          </w:tcPr>
          <w:p w:rsidR="000002FC" w:rsidRPr="00DD1DA8" w:rsidRDefault="007A21D4" w:rsidP="00DD1DA8">
            <w:pPr>
              <w:spacing w:after="0" w:line="240" w:lineRule="auto"/>
              <w:jc w:val="center"/>
              <w:rPr>
                <w:rFonts w:ascii="Times New Roman" w:hAnsi="Times New Roman" w:cs="Times New Roman"/>
                <w:b/>
                <w:sz w:val="24"/>
                <w:szCs w:val="24"/>
                <w:lang w:val="kk-KZ"/>
              </w:rPr>
            </w:pPr>
            <w:r w:rsidRPr="00DD1DA8">
              <w:rPr>
                <w:rFonts w:ascii="Times New Roman" w:hAnsi="Times New Roman" w:cs="Times New Roman"/>
                <w:b/>
                <w:sz w:val="24"/>
                <w:szCs w:val="24"/>
                <w:lang w:val="kk-KZ"/>
              </w:rPr>
              <w:t>О</w:t>
            </w:r>
            <w:r w:rsidR="000002FC" w:rsidRPr="00DD1DA8">
              <w:rPr>
                <w:rFonts w:ascii="Times New Roman" w:hAnsi="Times New Roman" w:cs="Times New Roman"/>
                <w:b/>
                <w:sz w:val="24"/>
                <w:szCs w:val="24"/>
                <w:lang w:val="kk-KZ"/>
              </w:rPr>
              <w:t>б</w:t>
            </w:r>
            <w:r w:rsidRPr="00DD1DA8">
              <w:rPr>
                <w:rFonts w:ascii="Times New Roman" w:hAnsi="Times New Roman" w:cs="Times New Roman"/>
                <w:b/>
                <w:sz w:val="24"/>
                <w:szCs w:val="24"/>
              </w:rPr>
              <w:t>л</w:t>
            </w:r>
            <w:r w:rsidRPr="00DD1DA8">
              <w:rPr>
                <w:rFonts w:ascii="Times New Roman" w:hAnsi="Times New Roman" w:cs="Times New Roman"/>
                <w:b/>
                <w:sz w:val="24"/>
                <w:szCs w:val="24"/>
                <w:lang w:val="kk-KZ"/>
              </w:rPr>
              <w:t>ыс әкімдері</w:t>
            </w:r>
            <w:r w:rsidR="00CA5BFA" w:rsidRPr="00DD1DA8">
              <w:rPr>
                <w:rFonts w:ascii="Times New Roman" w:hAnsi="Times New Roman" w:cs="Times New Roman"/>
                <w:b/>
                <w:sz w:val="24"/>
                <w:szCs w:val="24"/>
              </w:rPr>
              <w:t xml:space="preserve">, </w:t>
            </w:r>
          </w:p>
          <w:p w:rsidR="00CA5BFA" w:rsidRPr="00DD1DA8" w:rsidRDefault="00CA5BFA" w:rsidP="00DD1DA8">
            <w:pPr>
              <w:spacing w:after="0" w:line="240" w:lineRule="auto"/>
              <w:jc w:val="center"/>
              <w:rPr>
                <w:rFonts w:ascii="Times New Roman" w:hAnsi="Times New Roman" w:cs="Times New Roman"/>
                <w:b/>
                <w:sz w:val="24"/>
                <w:szCs w:val="24"/>
                <w:lang w:val="kk-KZ"/>
              </w:rPr>
            </w:pPr>
            <w:r w:rsidRPr="00DD1DA8">
              <w:rPr>
                <w:rFonts w:ascii="Times New Roman" w:hAnsi="Times New Roman" w:cs="Times New Roman"/>
                <w:b/>
                <w:sz w:val="24"/>
                <w:szCs w:val="24"/>
              </w:rPr>
              <w:t>Астана, Алматы</w:t>
            </w:r>
            <w:r w:rsidR="007A21D4" w:rsidRPr="00DD1DA8">
              <w:rPr>
                <w:rFonts w:ascii="Times New Roman" w:hAnsi="Times New Roman" w:cs="Times New Roman"/>
                <w:b/>
                <w:sz w:val="24"/>
                <w:szCs w:val="24"/>
                <w:lang w:val="kk-KZ"/>
              </w:rPr>
              <w:t xml:space="preserve"> ққ.</w:t>
            </w:r>
          </w:p>
        </w:tc>
      </w:tr>
      <w:tr w:rsidR="000002FC" w:rsidRPr="00DD1DA8" w:rsidTr="00DD1DA8">
        <w:trPr>
          <w:trHeight w:val="1651"/>
        </w:trPr>
        <w:tc>
          <w:tcPr>
            <w:tcW w:w="1809" w:type="dxa"/>
            <w:shd w:val="clear" w:color="auto" w:fill="8DB3E2"/>
          </w:tcPr>
          <w:p w:rsidR="000002FC" w:rsidRPr="00DD1DA8" w:rsidRDefault="0067763B" w:rsidP="00DD1DA8">
            <w:pPr>
              <w:spacing w:after="0" w:line="240" w:lineRule="auto"/>
              <w:jc w:val="both"/>
              <w:rPr>
                <w:rFonts w:ascii="Times New Roman" w:hAnsi="Times New Roman" w:cs="Times New Roman"/>
                <w:b/>
                <w:sz w:val="24"/>
                <w:szCs w:val="24"/>
              </w:rPr>
            </w:pPr>
            <w:r w:rsidRPr="00DD1DA8">
              <w:rPr>
                <w:rFonts w:ascii="Times New Roman" w:hAnsi="Times New Roman" w:cs="Times New Roman"/>
                <w:b/>
                <w:sz w:val="24"/>
                <w:szCs w:val="24"/>
                <w:lang w:val="kk-KZ"/>
              </w:rPr>
              <w:t>Өңірдегі Б</w:t>
            </w:r>
            <w:r w:rsidR="000002FC" w:rsidRPr="00DD1DA8">
              <w:rPr>
                <w:rFonts w:ascii="Times New Roman" w:hAnsi="Times New Roman" w:cs="Times New Roman"/>
                <w:b/>
                <w:sz w:val="24"/>
                <w:szCs w:val="24"/>
              </w:rPr>
              <w:t xml:space="preserve">ағдарлама жетекшісі </w:t>
            </w:r>
          </w:p>
        </w:tc>
        <w:tc>
          <w:tcPr>
            <w:tcW w:w="5812" w:type="dxa"/>
            <w:shd w:val="clear" w:color="auto" w:fill="auto"/>
          </w:tcPr>
          <w:p w:rsidR="000002FC" w:rsidRPr="00DD1DA8" w:rsidRDefault="000002FC" w:rsidP="00DD1DA8">
            <w:pPr>
              <w:pStyle w:val="a3"/>
              <w:numPr>
                <w:ilvl w:val="0"/>
                <w:numId w:val="42"/>
              </w:numPr>
              <w:spacing w:after="0" w:line="240" w:lineRule="auto"/>
              <w:ind w:left="0" w:firstLine="0"/>
              <w:contextualSpacing w:val="0"/>
              <w:jc w:val="both"/>
              <w:rPr>
                <w:sz w:val="24"/>
                <w:szCs w:val="24"/>
              </w:rPr>
            </w:pPr>
            <w:r w:rsidRPr="00DD1DA8">
              <w:rPr>
                <w:sz w:val="24"/>
                <w:szCs w:val="24"/>
                <w:lang w:val="kk-KZ"/>
              </w:rPr>
              <w:t>Ө</w:t>
            </w:r>
            <w:r w:rsidRPr="00DD1DA8">
              <w:rPr>
                <w:sz w:val="24"/>
                <w:szCs w:val="24"/>
              </w:rPr>
              <w:t>ңірде</w:t>
            </w:r>
            <w:r w:rsidRPr="00DD1DA8">
              <w:rPr>
                <w:sz w:val="24"/>
                <w:szCs w:val="24"/>
                <w:lang w:val="kk-KZ"/>
              </w:rPr>
              <w:t>гі</w:t>
            </w:r>
            <w:r w:rsidRPr="00DD1DA8">
              <w:rPr>
                <w:sz w:val="24"/>
                <w:szCs w:val="24"/>
              </w:rPr>
              <w:t xml:space="preserve"> Бағдарламаның нысаналы индикаторлар мен көрсеткіштер</w:t>
            </w:r>
            <w:r w:rsidRPr="00DD1DA8">
              <w:rPr>
                <w:sz w:val="24"/>
                <w:szCs w:val="24"/>
                <w:lang w:val="kk-KZ"/>
              </w:rPr>
              <w:t>ге</w:t>
            </w:r>
            <w:r w:rsidRPr="00DD1DA8">
              <w:rPr>
                <w:sz w:val="24"/>
                <w:szCs w:val="24"/>
              </w:rPr>
              <w:t xml:space="preserve"> қол жеткізу үшін </w:t>
            </w:r>
            <w:r w:rsidRPr="00DD1DA8">
              <w:rPr>
                <w:sz w:val="24"/>
                <w:szCs w:val="24"/>
                <w:lang w:val="kk-KZ"/>
              </w:rPr>
              <w:t xml:space="preserve">  </w:t>
            </w:r>
            <w:r w:rsidRPr="00DD1DA8">
              <w:rPr>
                <w:sz w:val="24"/>
                <w:szCs w:val="24"/>
              </w:rPr>
              <w:t xml:space="preserve">заңнамаға қайшы келмейтін кез келген басқарушылық шешімдер </w:t>
            </w:r>
            <w:r w:rsidRPr="00DD1DA8">
              <w:rPr>
                <w:sz w:val="24"/>
                <w:szCs w:val="24"/>
                <w:lang w:val="kk-KZ"/>
              </w:rPr>
              <w:t xml:space="preserve">және </w:t>
            </w:r>
            <w:r w:rsidRPr="00DD1DA8">
              <w:rPr>
                <w:sz w:val="24"/>
                <w:szCs w:val="24"/>
              </w:rPr>
              <w:t>өңірде Бағдарламаны жүзеге асыру үшін өзіне толық жауапкершілікті қабылда</w:t>
            </w:r>
            <w:r w:rsidRPr="00DD1DA8">
              <w:rPr>
                <w:sz w:val="24"/>
                <w:szCs w:val="24"/>
                <w:lang w:val="kk-KZ"/>
              </w:rPr>
              <w:t>йтын</w:t>
            </w:r>
            <w:r w:rsidRPr="00DD1DA8">
              <w:rPr>
                <w:sz w:val="24"/>
                <w:szCs w:val="24"/>
              </w:rPr>
              <w:t xml:space="preserve"> уәкілетті тұлға</w:t>
            </w:r>
          </w:p>
        </w:tc>
        <w:tc>
          <w:tcPr>
            <w:tcW w:w="1985" w:type="dxa"/>
            <w:shd w:val="clear" w:color="auto" w:fill="auto"/>
          </w:tcPr>
          <w:p w:rsidR="00B272E7" w:rsidRPr="00DD1DA8" w:rsidRDefault="00B272E7" w:rsidP="00DD1DA8">
            <w:pPr>
              <w:spacing w:after="0" w:line="240" w:lineRule="auto"/>
              <w:jc w:val="center"/>
              <w:rPr>
                <w:rFonts w:ascii="Times New Roman" w:hAnsi="Times New Roman" w:cs="Times New Roman"/>
                <w:b/>
                <w:sz w:val="24"/>
                <w:szCs w:val="24"/>
                <w:lang w:val="kk-KZ"/>
              </w:rPr>
            </w:pPr>
            <w:r w:rsidRPr="00DD1DA8">
              <w:rPr>
                <w:rFonts w:ascii="Times New Roman" w:hAnsi="Times New Roman" w:cs="Times New Roman"/>
                <w:b/>
                <w:sz w:val="24"/>
                <w:szCs w:val="24"/>
                <w:lang w:val="kk-KZ"/>
              </w:rPr>
              <w:t>Об</w:t>
            </w:r>
            <w:r w:rsidRPr="00DD1DA8">
              <w:rPr>
                <w:rFonts w:ascii="Times New Roman" w:hAnsi="Times New Roman" w:cs="Times New Roman"/>
                <w:b/>
                <w:sz w:val="24"/>
                <w:szCs w:val="24"/>
              </w:rPr>
              <w:t>л</w:t>
            </w:r>
            <w:r w:rsidRPr="00DD1DA8">
              <w:rPr>
                <w:rFonts w:ascii="Times New Roman" w:hAnsi="Times New Roman" w:cs="Times New Roman"/>
                <w:b/>
                <w:sz w:val="24"/>
                <w:szCs w:val="24"/>
                <w:lang w:val="kk-KZ"/>
              </w:rPr>
              <w:t>ыс</w:t>
            </w:r>
            <w:r w:rsidR="006E2943" w:rsidRPr="00DD1DA8">
              <w:rPr>
                <w:rFonts w:ascii="Times New Roman" w:hAnsi="Times New Roman" w:cs="Times New Roman"/>
                <w:b/>
                <w:sz w:val="24"/>
                <w:szCs w:val="24"/>
                <w:lang w:val="kk-KZ"/>
              </w:rPr>
              <w:t>,</w:t>
            </w:r>
            <w:r w:rsidRPr="00DD1DA8">
              <w:rPr>
                <w:rFonts w:ascii="Times New Roman" w:hAnsi="Times New Roman" w:cs="Times New Roman"/>
                <w:b/>
                <w:sz w:val="24"/>
                <w:szCs w:val="24"/>
                <w:lang w:val="kk-KZ"/>
              </w:rPr>
              <w:t xml:space="preserve"> </w:t>
            </w:r>
            <w:r w:rsidR="006E2943" w:rsidRPr="00DD1DA8">
              <w:rPr>
                <w:rFonts w:ascii="Times New Roman" w:hAnsi="Times New Roman" w:cs="Times New Roman"/>
                <w:b/>
                <w:sz w:val="24"/>
                <w:szCs w:val="24"/>
              </w:rPr>
              <w:t>Астана, Алматы</w:t>
            </w:r>
            <w:r w:rsidR="006E2943" w:rsidRPr="00DD1DA8">
              <w:rPr>
                <w:rFonts w:ascii="Times New Roman" w:hAnsi="Times New Roman" w:cs="Times New Roman"/>
                <w:b/>
                <w:sz w:val="24"/>
                <w:szCs w:val="24"/>
                <w:lang w:val="kk-KZ"/>
              </w:rPr>
              <w:t xml:space="preserve"> ққ. </w:t>
            </w:r>
            <w:r w:rsidRPr="00DD1DA8">
              <w:rPr>
                <w:rFonts w:ascii="Times New Roman" w:hAnsi="Times New Roman" w:cs="Times New Roman"/>
                <w:b/>
                <w:sz w:val="24"/>
                <w:szCs w:val="24"/>
                <w:lang w:val="kk-KZ"/>
              </w:rPr>
              <w:t>әкімдерінің орынбасарлары</w:t>
            </w:r>
          </w:p>
          <w:p w:rsidR="000002FC" w:rsidRPr="00DD1DA8" w:rsidRDefault="000002FC" w:rsidP="00DD1DA8">
            <w:pPr>
              <w:spacing w:after="0" w:line="240" w:lineRule="auto"/>
              <w:jc w:val="center"/>
              <w:rPr>
                <w:rFonts w:ascii="Times New Roman" w:hAnsi="Times New Roman" w:cs="Times New Roman"/>
                <w:b/>
                <w:sz w:val="24"/>
                <w:szCs w:val="24"/>
              </w:rPr>
            </w:pPr>
          </w:p>
        </w:tc>
      </w:tr>
      <w:tr w:rsidR="00C125DC" w:rsidRPr="00DD1DA8" w:rsidTr="00DD1DA8">
        <w:trPr>
          <w:trHeight w:val="1651"/>
        </w:trPr>
        <w:tc>
          <w:tcPr>
            <w:tcW w:w="1809" w:type="dxa"/>
            <w:shd w:val="clear" w:color="auto" w:fill="8DB3E2"/>
          </w:tcPr>
          <w:p w:rsidR="00C125DC" w:rsidRPr="00DD1DA8" w:rsidRDefault="00C125DC" w:rsidP="00DD1DA8">
            <w:pPr>
              <w:spacing w:after="0" w:line="240" w:lineRule="auto"/>
              <w:jc w:val="both"/>
              <w:rPr>
                <w:b/>
                <w:sz w:val="24"/>
                <w:szCs w:val="24"/>
                <w:lang w:val="kk-KZ"/>
              </w:rPr>
            </w:pPr>
            <w:r w:rsidRPr="00DD1DA8">
              <w:rPr>
                <w:b/>
                <w:sz w:val="24"/>
                <w:szCs w:val="24"/>
                <w:lang w:val="kk-KZ"/>
              </w:rPr>
              <w:t xml:space="preserve">Жобалық офис Басшысы </w:t>
            </w:r>
          </w:p>
        </w:tc>
        <w:tc>
          <w:tcPr>
            <w:tcW w:w="5812" w:type="dxa"/>
            <w:shd w:val="clear" w:color="auto" w:fill="auto"/>
          </w:tcPr>
          <w:p w:rsidR="00C125DC" w:rsidRPr="00DD1DA8" w:rsidRDefault="00C125DC" w:rsidP="00DD1DA8">
            <w:pPr>
              <w:pStyle w:val="a3"/>
              <w:numPr>
                <w:ilvl w:val="0"/>
                <w:numId w:val="42"/>
              </w:numPr>
              <w:spacing w:after="0" w:line="240" w:lineRule="auto"/>
              <w:ind w:left="0" w:firstLine="0"/>
              <w:contextualSpacing w:val="0"/>
              <w:jc w:val="both"/>
              <w:rPr>
                <w:sz w:val="24"/>
                <w:szCs w:val="24"/>
                <w:lang w:val="kk-KZ"/>
              </w:rPr>
            </w:pPr>
            <w:r w:rsidRPr="00DD1DA8">
              <w:rPr>
                <w:sz w:val="24"/>
                <w:szCs w:val="24"/>
                <w:lang w:val="kk-KZ"/>
              </w:rPr>
              <w:t>Жобалық персоналдың және команда жобаларын әдіснамалық және ұйымдастырушылық сүйемелдеу, оқыту, қызметіне мониторинг жүргізу,  оның ішінде Бағдарламаның  тиімді басқару процесін жүзеге асыру және жоспарланған нәтижелерге қол жеткізу мақсатында Бағдарламаның өңірдегі Орталық Жобалық офисымен жедел өзара іс-қимылы қамтамасыз ететін тұлға.</w:t>
            </w:r>
          </w:p>
        </w:tc>
        <w:tc>
          <w:tcPr>
            <w:tcW w:w="1985" w:type="dxa"/>
            <w:shd w:val="clear" w:color="auto" w:fill="auto"/>
          </w:tcPr>
          <w:p w:rsidR="00C125DC" w:rsidRPr="00DD1DA8" w:rsidRDefault="00C125DC" w:rsidP="00DD1DA8">
            <w:pPr>
              <w:spacing w:after="0" w:line="240" w:lineRule="auto"/>
              <w:jc w:val="center"/>
              <w:rPr>
                <w:rFonts w:ascii="Times New Roman" w:hAnsi="Times New Roman" w:cs="Times New Roman"/>
                <w:b/>
                <w:sz w:val="24"/>
                <w:szCs w:val="24"/>
                <w:lang w:val="kk-KZ"/>
              </w:rPr>
            </w:pPr>
            <w:r w:rsidRPr="00DD1DA8">
              <w:rPr>
                <w:rFonts w:ascii="Times New Roman" w:hAnsi="Times New Roman" w:cs="Times New Roman"/>
                <w:b/>
                <w:sz w:val="24"/>
                <w:szCs w:val="24"/>
                <w:lang w:val="kk-KZ"/>
              </w:rPr>
              <w:t xml:space="preserve">Өңірдегі Бағдарлама Кураторының (әкімнің) шешімі бойынша </w:t>
            </w:r>
          </w:p>
        </w:tc>
      </w:tr>
      <w:tr w:rsidR="00082406" w:rsidRPr="00DD1DA8" w:rsidTr="00DD1DA8">
        <w:tc>
          <w:tcPr>
            <w:tcW w:w="1809" w:type="dxa"/>
            <w:shd w:val="clear" w:color="auto" w:fill="8DB3E2"/>
          </w:tcPr>
          <w:p w:rsidR="00082406" w:rsidRPr="00DD1DA8" w:rsidRDefault="00082406" w:rsidP="00DD1DA8">
            <w:pPr>
              <w:spacing w:after="0" w:line="240" w:lineRule="auto"/>
              <w:jc w:val="both"/>
              <w:rPr>
                <w:b/>
                <w:sz w:val="24"/>
                <w:szCs w:val="24"/>
                <w:lang w:val="kk-KZ"/>
              </w:rPr>
            </w:pPr>
            <w:r w:rsidRPr="00DD1DA8">
              <w:rPr>
                <w:b/>
                <w:sz w:val="24"/>
                <w:szCs w:val="24"/>
                <w:lang w:val="kk-KZ"/>
              </w:rPr>
              <w:t>Өңірлік Жобалық офисының Бас менеджері</w:t>
            </w:r>
          </w:p>
        </w:tc>
        <w:tc>
          <w:tcPr>
            <w:tcW w:w="5812" w:type="dxa"/>
            <w:shd w:val="clear" w:color="auto" w:fill="auto"/>
          </w:tcPr>
          <w:p w:rsidR="00082406" w:rsidRPr="00DD1DA8" w:rsidRDefault="00082406" w:rsidP="00DD1DA8">
            <w:pPr>
              <w:pStyle w:val="a3"/>
              <w:numPr>
                <w:ilvl w:val="0"/>
                <w:numId w:val="42"/>
              </w:numPr>
              <w:spacing w:after="0" w:line="240" w:lineRule="auto"/>
              <w:ind w:left="0" w:firstLine="0"/>
              <w:contextualSpacing w:val="0"/>
              <w:jc w:val="both"/>
              <w:rPr>
                <w:sz w:val="24"/>
                <w:szCs w:val="24"/>
                <w:lang w:val="kk-KZ"/>
              </w:rPr>
            </w:pPr>
            <w:r w:rsidRPr="00DD1DA8">
              <w:rPr>
                <w:sz w:val="24"/>
                <w:szCs w:val="24"/>
                <w:lang w:val="kk-KZ"/>
              </w:rPr>
              <w:t>Бағдарламаның  тиімді басқару процесін жүзеге асыру және жоспарланған нәтижелерге қол жеткізу,  жобалар командаларын өз бетімен қабылдау не Басшысының қарауына енгізу, Бағдарламаның өңірдегі басшысының (әкімнің орынбасары) басқарушылық шешімдерін    қабылдаушы және  өңірдегі Бағдарламаны жүзеге асыру үшін өзіне толық жауапкершілікті қабылдайтын уәкілетті тұлға</w:t>
            </w:r>
          </w:p>
        </w:tc>
        <w:tc>
          <w:tcPr>
            <w:tcW w:w="1985" w:type="dxa"/>
            <w:shd w:val="clear" w:color="auto" w:fill="auto"/>
          </w:tcPr>
          <w:p w:rsidR="00082406" w:rsidRPr="00DD1DA8" w:rsidRDefault="00082406" w:rsidP="00DD1DA8">
            <w:pPr>
              <w:spacing w:after="0" w:line="240" w:lineRule="auto"/>
              <w:jc w:val="center"/>
              <w:rPr>
                <w:rFonts w:ascii="Times New Roman" w:hAnsi="Times New Roman" w:cs="Times New Roman"/>
                <w:b/>
                <w:sz w:val="24"/>
                <w:szCs w:val="24"/>
                <w:lang w:val="kk-KZ"/>
              </w:rPr>
            </w:pPr>
            <w:r w:rsidRPr="00DD1DA8">
              <w:rPr>
                <w:rFonts w:ascii="Times New Roman" w:hAnsi="Times New Roman" w:cs="Times New Roman"/>
                <w:b/>
                <w:sz w:val="24"/>
                <w:szCs w:val="24"/>
                <w:lang w:val="kk-KZ"/>
              </w:rPr>
              <w:t>Өңірдегі Бағдарлама Кураторының (әкімнің) шешімі бойынша</w:t>
            </w:r>
          </w:p>
        </w:tc>
      </w:tr>
      <w:tr w:rsidR="005C6266" w:rsidRPr="00DD1DA8" w:rsidTr="00DD1DA8">
        <w:tc>
          <w:tcPr>
            <w:tcW w:w="1809" w:type="dxa"/>
            <w:shd w:val="clear" w:color="auto" w:fill="8DB3E2"/>
          </w:tcPr>
          <w:p w:rsidR="005C6266" w:rsidRPr="00DD1DA8" w:rsidRDefault="005C6266" w:rsidP="00DD1DA8">
            <w:pPr>
              <w:spacing w:after="0" w:line="240" w:lineRule="auto"/>
              <w:jc w:val="both"/>
              <w:rPr>
                <w:b/>
                <w:sz w:val="24"/>
                <w:szCs w:val="24"/>
                <w:lang w:val="kk-KZ"/>
              </w:rPr>
            </w:pPr>
            <w:r w:rsidRPr="00DD1DA8">
              <w:rPr>
                <w:b/>
                <w:sz w:val="24"/>
                <w:szCs w:val="24"/>
              </w:rPr>
              <w:t xml:space="preserve">Өңірлік Жобалық офис </w:t>
            </w:r>
            <w:r w:rsidRPr="00DD1DA8">
              <w:rPr>
                <w:b/>
                <w:sz w:val="24"/>
                <w:szCs w:val="24"/>
                <w:lang w:val="kk-KZ"/>
              </w:rPr>
              <w:t>ә</w:t>
            </w:r>
            <w:r w:rsidRPr="00DD1DA8">
              <w:rPr>
                <w:b/>
                <w:sz w:val="24"/>
                <w:szCs w:val="24"/>
              </w:rPr>
              <w:t>кімші</w:t>
            </w:r>
            <w:r w:rsidRPr="00DD1DA8">
              <w:rPr>
                <w:b/>
                <w:sz w:val="24"/>
                <w:szCs w:val="24"/>
                <w:lang w:val="kk-KZ"/>
              </w:rPr>
              <w:t>сі</w:t>
            </w:r>
          </w:p>
        </w:tc>
        <w:tc>
          <w:tcPr>
            <w:tcW w:w="5812" w:type="dxa"/>
            <w:shd w:val="clear" w:color="auto" w:fill="auto"/>
          </w:tcPr>
          <w:p w:rsidR="005C6266" w:rsidRPr="00DD1DA8" w:rsidRDefault="005C6266" w:rsidP="00DD1DA8">
            <w:pPr>
              <w:numPr>
                <w:ilvl w:val="0"/>
                <w:numId w:val="42"/>
              </w:numPr>
              <w:spacing w:after="0" w:line="240" w:lineRule="auto"/>
              <w:ind w:left="0" w:firstLine="0"/>
              <w:jc w:val="both"/>
              <w:rPr>
                <w:sz w:val="24"/>
                <w:szCs w:val="24"/>
                <w:lang w:val="kk-KZ"/>
              </w:rPr>
            </w:pPr>
            <w:r w:rsidRPr="00DD1DA8">
              <w:rPr>
                <w:sz w:val="24"/>
                <w:szCs w:val="24"/>
                <w:lang w:val="kk-KZ"/>
              </w:rPr>
              <w:t xml:space="preserve">Жобалар командаларын қоса алғанда, өңірдегі Бағдарламаны жүзеге асыратын жобалық персоналға әдіснама- тұлғалық және ұйымдастыру-техникалық қолдау көрсететін тұлға </w:t>
            </w:r>
          </w:p>
        </w:tc>
        <w:tc>
          <w:tcPr>
            <w:tcW w:w="1985" w:type="dxa"/>
            <w:shd w:val="clear" w:color="auto" w:fill="auto"/>
          </w:tcPr>
          <w:p w:rsidR="005C6266" w:rsidRPr="00DD1DA8" w:rsidRDefault="0067763B" w:rsidP="00DD1DA8">
            <w:pPr>
              <w:spacing w:after="0" w:line="240" w:lineRule="auto"/>
              <w:jc w:val="center"/>
              <w:rPr>
                <w:rFonts w:ascii="Times New Roman" w:hAnsi="Times New Roman" w:cs="Times New Roman"/>
                <w:b/>
                <w:sz w:val="24"/>
                <w:szCs w:val="24"/>
                <w:highlight w:val="yellow"/>
                <w:lang w:val="kk-KZ"/>
              </w:rPr>
            </w:pPr>
            <w:r w:rsidRPr="00DD1DA8">
              <w:rPr>
                <w:rFonts w:ascii="Times New Roman" w:hAnsi="Times New Roman" w:cs="Times New Roman"/>
                <w:b/>
                <w:sz w:val="24"/>
                <w:szCs w:val="24"/>
                <w:lang w:val="kk-KZ"/>
              </w:rPr>
              <w:t>Өңірдегі Бағдарлама Кураторының (әкімнің) шешімі бойынша</w:t>
            </w:r>
          </w:p>
        </w:tc>
      </w:tr>
      <w:tr w:rsidR="0067763B" w:rsidRPr="00DD1DA8" w:rsidTr="00DD1DA8">
        <w:trPr>
          <w:trHeight w:val="2842"/>
        </w:trPr>
        <w:tc>
          <w:tcPr>
            <w:tcW w:w="1809" w:type="dxa"/>
            <w:shd w:val="clear" w:color="auto" w:fill="8DB3E2"/>
          </w:tcPr>
          <w:p w:rsidR="0067763B" w:rsidRPr="00DD1DA8" w:rsidRDefault="0067763B" w:rsidP="00DD1DA8">
            <w:pPr>
              <w:spacing w:after="0" w:line="240" w:lineRule="auto"/>
              <w:jc w:val="both"/>
              <w:rPr>
                <w:b/>
                <w:sz w:val="24"/>
                <w:szCs w:val="24"/>
              </w:rPr>
            </w:pPr>
            <w:r w:rsidRPr="00DD1DA8">
              <w:rPr>
                <w:b/>
                <w:sz w:val="24"/>
                <w:szCs w:val="24"/>
              </w:rPr>
              <w:lastRenderedPageBreak/>
              <w:t>Жоба жетекшісі</w:t>
            </w:r>
          </w:p>
        </w:tc>
        <w:tc>
          <w:tcPr>
            <w:tcW w:w="5812" w:type="dxa"/>
            <w:shd w:val="clear" w:color="auto" w:fill="auto"/>
          </w:tcPr>
          <w:p w:rsidR="0067763B" w:rsidRPr="00DD1DA8" w:rsidRDefault="0067763B" w:rsidP="00DD1DA8">
            <w:pPr>
              <w:pStyle w:val="a3"/>
              <w:numPr>
                <w:ilvl w:val="0"/>
                <w:numId w:val="42"/>
              </w:numPr>
              <w:spacing w:after="0" w:line="240" w:lineRule="auto"/>
              <w:ind w:left="0" w:firstLine="0"/>
              <w:contextualSpacing w:val="0"/>
              <w:jc w:val="both"/>
              <w:rPr>
                <w:sz w:val="24"/>
                <w:szCs w:val="24"/>
              </w:rPr>
            </w:pPr>
            <w:r w:rsidRPr="00DD1DA8">
              <w:rPr>
                <w:sz w:val="24"/>
                <w:szCs w:val="24"/>
              </w:rPr>
              <w:t xml:space="preserve">жобаның </w:t>
            </w:r>
            <w:r w:rsidRPr="00DD1DA8">
              <w:rPr>
                <w:sz w:val="24"/>
                <w:szCs w:val="24"/>
                <w:lang w:val="kk-KZ"/>
              </w:rPr>
              <w:t xml:space="preserve"> </w:t>
            </w:r>
            <w:r w:rsidRPr="00DD1DA8">
              <w:rPr>
                <w:sz w:val="24"/>
                <w:szCs w:val="24"/>
              </w:rPr>
              <w:t>дербес сапасы мен мазмұндық нәтижелері</w:t>
            </w:r>
            <w:r w:rsidRPr="00DD1DA8">
              <w:rPr>
                <w:sz w:val="24"/>
                <w:szCs w:val="24"/>
                <w:lang w:val="kk-KZ"/>
              </w:rPr>
              <w:t xml:space="preserve">не </w:t>
            </w:r>
            <w:r w:rsidRPr="00DD1DA8">
              <w:rPr>
                <w:sz w:val="24"/>
                <w:szCs w:val="24"/>
              </w:rPr>
              <w:t xml:space="preserve">жауапты болады </w:t>
            </w:r>
          </w:p>
          <w:p w:rsidR="0067763B" w:rsidRPr="00DD1DA8" w:rsidRDefault="0067763B" w:rsidP="00DD1DA8">
            <w:pPr>
              <w:pStyle w:val="a3"/>
              <w:numPr>
                <w:ilvl w:val="0"/>
                <w:numId w:val="42"/>
              </w:numPr>
              <w:spacing w:after="0" w:line="240" w:lineRule="auto"/>
              <w:ind w:left="0" w:firstLine="0"/>
              <w:contextualSpacing w:val="0"/>
              <w:jc w:val="both"/>
              <w:rPr>
                <w:sz w:val="24"/>
                <w:szCs w:val="24"/>
              </w:rPr>
            </w:pPr>
            <w:r w:rsidRPr="00DD1DA8">
              <w:rPr>
                <w:sz w:val="24"/>
                <w:szCs w:val="24"/>
              </w:rPr>
              <w:t>жоба</w:t>
            </w:r>
            <w:r w:rsidRPr="00DD1DA8">
              <w:rPr>
                <w:sz w:val="24"/>
                <w:szCs w:val="24"/>
                <w:lang w:val="kk-KZ"/>
              </w:rPr>
              <w:t>ға</w:t>
            </w:r>
            <w:r w:rsidRPr="00DD1DA8">
              <w:rPr>
                <w:sz w:val="24"/>
                <w:szCs w:val="24"/>
              </w:rPr>
              <w:t xml:space="preserve"> барлық қажетті ресурстар</w:t>
            </w:r>
            <w:r w:rsidRPr="00DD1DA8">
              <w:rPr>
                <w:sz w:val="24"/>
                <w:szCs w:val="24"/>
                <w:lang w:val="kk-KZ"/>
              </w:rPr>
              <w:t>ды</w:t>
            </w:r>
            <w:r w:rsidRPr="00DD1DA8">
              <w:rPr>
                <w:sz w:val="24"/>
                <w:szCs w:val="24"/>
              </w:rPr>
              <w:t xml:space="preserve"> (адами, қаржылық, ұйымд</w:t>
            </w:r>
            <w:r w:rsidRPr="00DD1DA8">
              <w:rPr>
                <w:sz w:val="24"/>
                <w:szCs w:val="24"/>
                <w:lang w:val="kk-KZ"/>
              </w:rPr>
              <w:t>астыру</w:t>
            </w:r>
            <w:r w:rsidRPr="00DD1DA8">
              <w:rPr>
                <w:sz w:val="24"/>
                <w:szCs w:val="24"/>
              </w:rPr>
              <w:t xml:space="preserve">-техникалық және т. б.) </w:t>
            </w:r>
          </w:p>
          <w:p w:rsidR="0067763B" w:rsidRPr="00DD1DA8" w:rsidRDefault="0067763B" w:rsidP="00DD1DA8">
            <w:pPr>
              <w:pStyle w:val="a3"/>
              <w:numPr>
                <w:ilvl w:val="0"/>
                <w:numId w:val="42"/>
              </w:numPr>
              <w:spacing w:after="0" w:line="240" w:lineRule="auto"/>
              <w:ind w:left="0" w:firstLine="0"/>
              <w:contextualSpacing w:val="0"/>
              <w:jc w:val="both"/>
              <w:rPr>
                <w:sz w:val="24"/>
                <w:szCs w:val="24"/>
              </w:rPr>
            </w:pPr>
            <w:r w:rsidRPr="00DD1DA8">
              <w:rPr>
                <w:sz w:val="24"/>
                <w:szCs w:val="24"/>
              </w:rPr>
              <w:t>қызметкерлерді уәждемелеу және іріктеу</w:t>
            </w:r>
            <w:r w:rsidRPr="00DD1DA8">
              <w:rPr>
                <w:sz w:val="24"/>
                <w:szCs w:val="24"/>
                <w:lang w:val="kk-KZ"/>
              </w:rPr>
              <w:t>ге</w:t>
            </w:r>
            <w:r w:rsidRPr="00DD1DA8">
              <w:rPr>
                <w:sz w:val="24"/>
                <w:szCs w:val="24"/>
              </w:rPr>
              <w:t xml:space="preserve"> қатысады</w:t>
            </w:r>
          </w:p>
          <w:p w:rsidR="0067763B" w:rsidRPr="00DD1DA8" w:rsidRDefault="0067763B" w:rsidP="00DD1DA8">
            <w:pPr>
              <w:pStyle w:val="a3"/>
              <w:numPr>
                <w:ilvl w:val="0"/>
                <w:numId w:val="42"/>
              </w:numPr>
              <w:spacing w:after="0" w:line="240" w:lineRule="auto"/>
              <w:ind w:left="0" w:firstLine="0"/>
              <w:contextualSpacing w:val="0"/>
              <w:jc w:val="both"/>
              <w:rPr>
                <w:sz w:val="24"/>
                <w:szCs w:val="24"/>
              </w:rPr>
            </w:pPr>
            <w:r w:rsidRPr="00DD1DA8">
              <w:rPr>
                <w:sz w:val="24"/>
                <w:szCs w:val="24"/>
              </w:rPr>
              <w:t xml:space="preserve"> Кіші </w:t>
            </w:r>
            <w:r w:rsidRPr="00DD1DA8">
              <w:rPr>
                <w:sz w:val="24"/>
                <w:szCs w:val="24"/>
                <w:lang w:val="kk-KZ"/>
              </w:rPr>
              <w:t>бағдарламаның</w:t>
            </w:r>
            <w:r w:rsidRPr="00DD1DA8">
              <w:rPr>
                <w:sz w:val="24"/>
                <w:szCs w:val="24"/>
              </w:rPr>
              <w:t xml:space="preserve"> Бас менеджері</w:t>
            </w:r>
            <w:r w:rsidRPr="00DD1DA8">
              <w:rPr>
                <w:sz w:val="24"/>
                <w:szCs w:val="24"/>
                <w:lang w:val="kk-KZ"/>
              </w:rPr>
              <w:t xml:space="preserve"> және </w:t>
            </w:r>
            <w:r w:rsidRPr="00DD1DA8">
              <w:rPr>
                <w:sz w:val="24"/>
                <w:szCs w:val="24"/>
              </w:rPr>
              <w:t xml:space="preserve"> Өңірлік Жобалық офис Бас менеджері</w:t>
            </w:r>
            <w:r w:rsidRPr="00DD1DA8">
              <w:rPr>
                <w:sz w:val="24"/>
                <w:szCs w:val="24"/>
                <w:lang w:val="kk-KZ"/>
              </w:rPr>
              <w:t>мен</w:t>
            </w:r>
            <w:r w:rsidRPr="00DD1DA8">
              <w:rPr>
                <w:sz w:val="24"/>
                <w:szCs w:val="24"/>
              </w:rPr>
              <w:t xml:space="preserve"> негізгі параметрлерін (мерзімі, бюджет, ресурстар, қойылатын талаптар нәтижелері)</w:t>
            </w:r>
            <w:r w:rsidRPr="00DD1DA8">
              <w:rPr>
                <w:sz w:val="24"/>
                <w:szCs w:val="24"/>
                <w:lang w:val="kk-KZ"/>
              </w:rPr>
              <w:t xml:space="preserve"> </w:t>
            </w:r>
            <w:r w:rsidRPr="00DD1DA8">
              <w:rPr>
                <w:sz w:val="24"/>
                <w:szCs w:val="24"/>
              </w:rPr>
              <w:t>өзгерту</w:t>
            </w:r>
            <w:r w:rsidRPr="00DD1DA8">
              <w:rPr>
                <w:sz w:val="24"/>
                <w:szCs w:val="24"/>
                <w:lang w:val="kk-KZ"/>
              </w:rPr>
              <w:t xml:space="preserve"> үшін</w:t>
            </w:r>
            <w:r w:rsidRPr="00DD1DA8">
              <w:rPr>
                <w:sz w:val="24"/>
                <w:szCs w:val="24"/>
              </w:rPr>
              <w:t xml:space="preserve"> келіседі</w:t>
            </w:r>
          </w:p>
          <w:p w:rsidR="0067763B" w:rsidRPr="00DD1DA8" w:rsidRDefault="0067763B" w:rsidP="00DD1DA8">
            <w:pPr>
              <w:pStyle w:val="a3"/>
              <w:numPr>
                <w:ilvl w:val="0"/>
                <w:numId w:val="42"/>
              </w:numPr>
              <w:spacing w:after="0" w:line="240" w:lineRule="auto"/>
              <w:ind w:left="0" w:firstLine="0"/>
              <w:contextualSpacing w:val="0"/>
              <w:jc w:val="both"/>
              <w:rPr>
                <w:sz w:val="24"/>
                <w:szCs w:val="24"/>
              </w:rPr>
            </w:pPr>
            <w:r w:rsidRPr="00DD1DA8">
              <w:rPr>
                <w:sz w:val="24"/>
                <w:szCs w:val="24"/>
                <w:lang w:val="kk-KZ"/>
              </w:rPr>
              <w:t>Ж</w:t>
            </w:r>
            <w:r w:rsidRPr="00DD1DA8">
              <w:rPr>
                <w:sz w:val="24"/>
                <w:szCs w:val="24"/>
              </w:rPr>
              <w:t>оба Менеджері деңгейінде реттелмеген проблемалық сұрақтар</w:t>
            </w:r>
            <w:r w:rsidRPr="00DD1DA8">
              <w:rPr>
                <w:sz w:val="24"/>
                <w:szCs w:val="24"/>
                <w:lang w:val="kk-KZ"/>
              </w:rPr>
              <w:t xml:space="preserve">ды </w:t>
            </w:r>
            <w:r w:rsidRPr="00DD1DA8">
              <w:rPr>
                <w:sz w:val="24"/>
                <w:szCs w:val="24"/>
              </w:rPr>
              <w:t>шешеді</w:t>
            </w:r>
            <w:r w:rsidRPr="00DD1DA8">
              <w:rPr>
                <w:sz w:val="24"/>
                <w:szCs w:val="24"/>
                <w:lang w:val="kk-KZ"/>
              </w:rPr>
              <w:t xml:space="preserve"> </w:t>
            </w:r>
          </w:p>
        </w:tc>
        <w:tc>
          <w:tcPr>
            <w:tcW w:w="1985" w:type="dxa"/>
            <w:shd w:val="clear" w:color="auto" w:fill="auto"/>
          </w:tcPr>
          <w:p w:rsidR="0067763B" w:rsidRPr="00DD1DA8" w:rsidRDefault="0067763B" w:rsidP="00DD1DA8">
            <w:pPr>
              <w:spacing w:after="0" w:line="240" w:lineRule="auto"/>
              <w:jc w:val="center"/>
              <w:rPr>
                <w:rFonts w:ascii="Times New Roman" w:hAnsi="Times New Roman" w:cs="Times New Roman"/>
                <w:b/>
                <w:sz w:val="24"/>
                <w:szCs w:val="24"/>
              </w:rPr>
            </w:pPr>
            <w:r w:rsidRPr="00DD1DA8">
              <w:rPr>
                <w:rFonts w:ascii="Times New Roman" w:hAnsi="Times New Roman" w:cs="Times New Roman"/>
                <w:b/>
                <w:sz w:val="24"/>
                <w:szCs w:val="24"/>
                <w:lang w:val="kk-KZ"/>
              </w:rPr>
              <w:t>Аймақтағы Бағдарлама жетекшісінің шешімі бойынша (әкім орынбасары)</w:t>
            </w:r>
          </w:p>
          <w:p w:rsidR="0067763B" w:rsidRPr="00DD1DA8" w:rsidRDefault="0067763B" w:rsidP="00DD1DA8">
            <w:pPr>
              <w:spacing w:after="0" w:line="240" w:lineRule="auto"/>
              <w:jc w:val="center"/>
              <w:rPr>
                <w:rFonts w:ascii="Times New Roman" w:hAnsi="Times New Roman" w:cs="Times New Roman"/>
                <w:sz w:val="24"/>
                <w:szCs w:val="24"/>
              </w:rPr>
            </w:pPr>
            <w:r w:rsidRPr="00DD1DA8">
              <w:rPr>
                <w:rFonts w:ascii="Times New Roman" w:hAnsi="Times New Roman" w:cs="Times New Roman"/>
                <w:b/>
                <w:sz w:val="24"/>
                <w:szCs w:val="24"/>
                <w:lang w:val="kk-KZ"/>
              </w:rPr>
              <w:t xml:space="preserve">Қажет болған жағдайда, Кіші Бағдарлама Жетекшісінің шешімі бойынша </w:t>
            </w:r>
            <w:r w:rsidRPr="00DD1DA8">
              <w:rPr>
                <w:rFonts w:ascii="Times New Roman" w:hAnsi="Times New Roman" w:cs="Times New Roman"/>
                <w:b/>
                <w:sz w:val="24"/>
                <w:szCs w:val="24"/>
              </w:rPr>
              <w:t>(вице-министр)</w:t>
            </w:r>
          </w:p>
        </w:tc>
      </w:tr>
      <w:tr w:rsidR="004A7FF5" w:rsidRPr="00DD1DA8" w:rsidTr="00DD1DA8">
        <w:tc>
          <w:tcPr>
            <w:tcW w:w="1809" w:type="dxa"/>
            <w:shd w:val="clear" w:color="auto" w:fill="8DB3E2"/>
          </w:tcPr>
          <w:p w:rsidR="004A7FF5" w:rsidRPr="00DD1DA8" w:rsidRDefault="004A7FF5" w:rsidP="00DD1DA8">
            <w:pPr>
              <w:spacing w:after="0" w:line="240" w:lineRule="auto"/>
              <w:jc w:val="both"/>
              <w:rPr>
                <w:b/>
                <w:sz w:val="24"/>
                <w:szCs w:val="24"/>
              </w:rPr>
            </w:pPr>
            <w:r w:rsidRPr="00DD1DA8">
              <w:rPr>
                <w:b/>
                <w:sz w:val="24"/>
                <w:szCs w:val="24"/>
                <w:lang w:val="kk-KZ"/>
              </w:rPr>
              <w:t>Жоба м</w:t>
            </w:r>
            <w:r w:rsidRPr="00DD1DA8">
              <w:rPr>
                <w:b/>
                <w:sz w:val="24"/>
                <w:szCs w:val="24"/>
              </w:rPr>
              <w:t>енеджер</w:t>
            </w:r>
            <w:r w:rsidRPr="00DD1DA8">
              <w:rPr>
                <w:b/>
                <w:sz w:val="24"/>
                <w:szCs w:val="24"/>
                <w:lang w:val="kk-KZ"/>
              </w:rPr>
              <w:t>і</w:t>
            </w:r>
            <w:r w:rsidRPr="00DD1DA8">
              <w:rPr>
                <w:b/>
                <w:sz w:val="24"/>
                <w:szCs w:val="24"/>
              </w:rPr>
              <w:t xml:space="preserve"> </w:t>
            </w:r>
          </w:p>
        </w:tc>
        <w:tc>
          <w:tcPr>
            <w:tcW w:w="5812" w:type="dxa"/>
            <w:shd w:val="clear" w:color="auto" w:fill="auto"/>
          </w:tcPr>
          <w:p w:rsidR="004A7FF5" w:rsidRPr="00DD1DA8" w:rsidRDefault="004A7FF5" w:rsidP="00DD1DA8">
            <w:pPr>
              <w:pStyle w:val="a3"/>
              <w:numPr>
                <w:ilvl w:val="0"/>
                <w:numId w:val="42"/>
              </w:numPr>
              <w:spacing w:after="0" w:line="240" w:lineRule="auto"/>
              <w:ind w:left="0" w:firstLine="0"/>
              <w:contextualSpacing w:val="0"/>
              <w:jc w:val="both"/>
              <w:rPr>
                <w:sz w:val="24"/>
                <w:szCs w:val="24"/>
              </w:rPr>
            </w:pPr>
            <w:r w:rsidRPr="00DD1DA8">
              <w:rPr>
                <w:sz w:val="24"/>
                <w:szCs w:val="24"/>
                <w:lang w:val="kk-KZ"/>
              </w:rPr>
              <w:t>Б</w:t>
            </w:r>
            <w:r w:rsidRPr="00DD1DA8">
              <w:rPr>
                <w:sz w:val="24"/>
                <w:szCs w:val="24"/>
              </w:rPr>
              <w:t>елгіленген мерзімде жобаның ресурстарын басқарады және барлық міндеттерді орындау</w:t>
            </w:r>
            <w:r w:rsidRPr="00DD1DA8">
              <w:rPr>
                <w:sz w:val="24"/>
                <w:szCs w:val="24"/>
                <w:lang w:val="kk-KZ"/>
              </w:rPr>
              <w:t>дағы</w:t>
            </w:r>
            <w:r w:rsidRPr="00DD1DA8">
              <w:rPr>
                <w:sz w:val="24"/>
                <w:szCs w:val="24"/>
              </w:rPr>
              <w:t xml:space="preserve"> жеке жауапкершілі</w:t>
            </w:r>
            <w:r w:rsidRPr="00DD1DA8">
              <w:rPr>
                <w:sz w:val="24"/>
                <w:szCs w:val="24"/>
                <w:lang w:val="kk-KZ"/>
              </w:rPr>
              <w:t>гіне алады</w:t>
            </w:r>
            <w:r w:rsidRPr="00DD1DA8">
              <w:rPr>
                <w:sz w:val="24"/>
                <w:szCs w:val="24"/>
              </w:rPr>
              <w:t xml:space="preserve"> </w:t>
            </w:r>
          </w:p>
          <w:p w:rsidR="004A7FF5" w:rsidRPr="00DD1DA8" w:rsidRDefault="004A7FF5" w:rsidP="00DD1DA8">
            <w:pPr>
              <w:pStyle w:val="a3"/>
              <w:numPr>
                <w:ilvl w:val="0"/>
                <w:numId w:val="42"/>
              </w:numPr>
              <w:spacing w:after="0" w:line="240" w:lineRule="auto"/>
              <w:ind w:left="0" w:firstLine="0"/>
              <w:contextualSpacing w:val="0"/>
              <w:jc w:val="both"/>
              <w:rPr>
                <w:sz w:val="24"/>
                <w:szCs w:val="24"/>
              </w:rPr>
            </w:pPr>
            <w:r w:rsidRPr="00DD1DA8">
              <w:rPr>
                <w:sz w:val="24"/>
                <w:szCs w:val="24"/>
              </w:rPr>
              <w:t>команданы қалыптастырады</w:t>
            </w:r>
            <w:r w:rsidRPr="00DD1DA8">
              <w:rPr>
                <w:sz w:val="24"/>
                <w:szCs w:val="24"/>
                <w:lang w:val="kk-KZ"/>
              </w:rPr>
              <w:t>,</w:t>
            </w:r>
            <w:r w:rsidRPr="00DD1DA8">
              <w:rPr>
                <w:sz w:val="24"/>
                <w:szCs w:val="24"/>
              </w:rPr>
              <w:t xml:space="preserve"> жобаға қатысушылар</w:t>
            </w:r>
            <w:r w:rsidRPr="00DD1DA8">
              <w:rPr>
                <w:sz w:val="24"/>
                <w:szCs w:val="24"/>
                <w:lang w:val="kk-KZ"/>
              </w:rPr>
              <w:t>ды</w:t>
            </w:r>
            <w:r w:rsidRPr="00DD1DA8">
              <w:rPr>
                <w:sz w:val="24"/>
                <w:szCs w:val="24"/>
              </w:rPr>
              <w:t xml:space="preserve"> біріктіреді, жобаны табысты іске асыруға</w:t>
            </w:r>
            <w:r w:rsidRPr="00DD1DA8">
              <w:rPr>
                <w:sz w:val="24"/>
                <w:szCs w:val="24"/>
                <w:lang w:val="kk-KZ"/>
              </w:rPr>
              <w:t xml:space="preserve"> ынталандырады</w:t>
            </w:r>
            <w:r w:rsidRPr="00DD1DA8">
              <w:rPr>
                <w:sz w:val="24"/>
                <w:szCs w:val="24"/>
              </w:rPr>
              <w:t>,</w:t>
            </w:r>
            <w:r w:rsidRPr="00DD1DA8">
              <w:rPr>
                <w:sz w:val="24"/>
                <w:szCs w:val="24"/>
                <w:lang w:val="kk-KZ"/>
              </w:rPr>
              <w:t xml:space="preserve"> </w:t>
            </w:r>
            <w:r w:rsidRPr="00DD1DA8">
              <w:rPr>
                <w:sz w:val="24"/>
                <w:szCs w:val="24"/>
              </w:rPr>
              <w:t>өзара құрмет пен сенім қалыптастырады</w:t>
            </w:r>
            <w:r w:rsidRPr="00DD1DA8">
              <w:rPr>
                <w:sz w:val="24"/>
                <w:szCs w:val="24"/>
                <w:lang w:val="kk-KZ"/>
              </w:rPr>
              <w:t xml:space="preserve">, </w:t>
            </w:r>
            <w:r w:rsidRPr="00DD1DA8">
              <w:rPr>
                <w:sz w:val="24"/>
                <w:szCs w:val="24"/>
              </w:rPr>
              <w:t xml:space="preserve">тиімді іс-қимыл және </w:t>
            </w:r>
            <w:r w:rsidRPr="00DD1DA8">
              <w:rPr>
                <w:sz w:val="24"/>
                <w:szCs w:val="24"/>
                <w:lang w:val="kk-KZ"/>
              </w:rPr>
              <w:t>байланысты</w:t>
            </w:r>
            <w:r w:rsidRPr="00DD1DA8">
              <w:rPr>
                <w:sz w:val="24"/>
                <w:szCs w:val="24"/>
              </w:rPr>
              <w:t xml:space="preserve"> қамтамасыз етеді </w:t>
            </w:r>
          </w:p>
          <w:p w:rsidR="004A7FF5" w:rsidRPr="00DD1DA8" w:rsidRDefault="004A7FF5" w:rsidP="00DD1DA8">
            <w:pPr>
              <w:pStyle w:val="a3"/>
              <w:numPr>
                <w:ilvl w:val="0"/>
                <w:numId w:val="42"/>
              </w:numPr>
              <w:spacing w:after="0" w:line="240" w:lineRule="auto"/>
              <w:ind w:left="0" w:firstLine="0"/>
              <w:contextualSpacing w:val="0"/>
              <w:jc w:val="both"/>
              <w:rPr>
                <w:sz w:val="24"/>
                <w:szCs w:val="24"/>
              </w:rPr>
            </w:pPr>
            <w:r w:rsidRPr="00DD1DA8">
              <w:rPr>
                <w:sz w:val="24"/>
                <w:szCs w:val="24"/>
              </w:rPr>
              <w:t>жобаны іске асыр</w:t>
            </w:r>
            <w:r w:rsidRPr="00DD1DA8">
              <w:rPr>
                <w:sz w:val="24"/>
                <w:szCs w:val="24"/>
                <w:lang w:val="kk-KZ"/>
              </w:rPr>
              <w:t>у</w:t>
            </w:r>
            <w:r w:rsidRPr="00DD1DA8">
              <w:rPr>
                <w:sz w:val="24"/>
                <w:szCs w:val="24"/>
              </w:rPr>
              <w:t xml:space="preserve"> жоспары</w:t>
            </w:r>
            <w:r w:rsidRPr="00DD1DA8">
              <w:rPr>
                <w:sz w:val="24"/>
                <w:szCs w:val="24"/>
                <w:lang w:val="kk-KZ"/>
              </w:rPr>
              <w:t>н</w:t>
            </w:r>
            <w:r w:rsidRPr="00DD1DA8">
              <w:rPr>
                <w:sz w:val="24"/>
                <w:szCs w:val="24"/>
              </w:rPr>
              <w:t xml:space="preserve"> әзірлейді және басқар</w:t>
            </w:r>
            <w:r w:rsidRPr="00DD1DA8">
              <w:rPr>
                <w:sz w:val="24"/>
                <w:szCs w:val="24"/>
                <w:lang w:val="kk-KZ"/>
              </w:rPr>
              <w:t xml:space="preserve">ады </w:t>
            </w:r>
          </w:p>
          <w:p w:rsidR="004A7FF5" w:rsidRPr="00DD1DA8" w:rsidRDefault="004A7FF5" w:rsidP="00DD1DA8">
            <w:pPr>
              <w:pStyle w:val="a3"/>
              <w:numPr>
                <w:ilvl w:val="0"/>
                <w:numId w:val="42"/>
              </w:numPr>
              <w:spacing w:after="0" w:line="240" w:lineRule="auto"/>
              <w:ind w:left="0" w:firstLine="0"/>
              <w:contextualSpacing w:val="0"/>
              <w:jc w:val="both"/>
              <w:rPr>
                <w:sz w:val="24"/>
                <w:szCs w:val="24"/>
              </w:rPr>
            </w:pPr>
            <w:r w:rsidRPr="00DD1DA8">
              <w:rPr>
                <w:sz w:val="24"/>
                <w:szCs w:val="24"/>
              </w:rPr>
              <w:t>қажет болған жағдайда</w:t>
            </w:r>
            <w:r w:rsidRPr="00DD1DA8">
              <w:rPr>
                <w:sz w:val="24"/>
                <w:szCs w:val="24"/>
                <w:lang w:val="kk-KZ"/>
              </w:rPr>
              <w:t>,</w:t>
            </w:r>
            <w:r w:rsidRPr="00DD1DA8">
              <w:rPr>
                <w:sz w:val="24"/>
                <w:szCs w:val="24"/>
              </w:rPr>
              <w:t xml:space="preserve"> кез келген мемлекеттік органдар мен ведомстволық бағынысты ұйымдар</w:t>
            </w:r>
            <w:r w:rsidRPr="00DD1DA8">
              <w:rPr>
                <w:sz w:val="24"/>
                <w:szCs w:val="24"/>
                <w:lang w:val="kk-KZ"/>
              </w:rPr>
              <w:t xml:space="preserve">ға </w:t>
            </w:r>
            <w:r w:rsidRPr="00DD1DA8">
              <w:rPr>
                <w:sz w:val="24"/>
                <w:szCs w:val="24"/>
              </w:rPr>
              <w:t>жобалық тапсырмамен* өтінім жібереді</w:t>
            </w:r>
          </w:p>
          <w:p w:rsidR="004A7FF5" w:rsidRPr="00DD1DA8" w:rsidRDefault="004A7FF5" w:rsidP="00DD1DA8">
            <w:pPr>
              <w:pStyle w:val="a3"/>
              <w:numPr>
                <w:ilvl w:val="0"/>
                <w:numId w:val="42"/>
              </w:numPr>
              <w:spacing w:after="0" w:line="240" w:lineRule="auto"/>
              <w:ind w:left="0" w:firstLine="0"/>
              <w:contextualSpacing w:val="0"/>
              <w:jc w:val="both"/>
              <w:rPr>
                <w:sz w:val="24"/>
                <w:szCs w:val="24"/>
              </w:rPr>
            </w:pPr>
            <w:r w:rsidRPr="00DD1DA8">
              <w:rPr>
                <w:sz w:val="24"/>
                <w:szCs w:val="24"/>
              </w:rPr>
              <w:t>жоба</w:t>
            </w:r>
            <w:r w:rsidRPr="00DD1DA8">
              <w:rPr>
                <w:sz w:val="24"/>
                <w:szCs w:val="24"/>
                <w:lang w:val="kk-KZ"/>
              </w:rPr>
              <w:t>ның</w:t>
            </w:r>
            <w:r w:rsidRPr="00DD1DA8">
              <w:rPr>
                <w:sz w:val="24"/>
                <w:szCs w:val="24"/>
              </w:rPr>
              <w:t xml:space="preserve"> белгіленген нысан кезеңділігі бойынша Жобалық Офис есеп ұсынады </w:t>
            </w:r>
          </w:p>
          <w:p w:rsidR="004A7FF5" w:rsidRPr="00DD1DA8" w:rsidRDefault="004A7FF5" w:rsidP="00DD1DA8">
            <w:pPr>
              <w:pStyle w:val="a3"/>
              <w:numPr>
                <w:ilvl w:val="0"/>
                <w:numId w:val="42"/>
              </w:numPr>
              <w:spacing w:after="0" w:line="240" w:lineRule="auto"/>
              <w:ind w:left="0" w:firstLine="0"/>
              <w:contextualSpacing w:val="0"/>
              <w:jc w:val="both"/>
              <w:rPr>
                <w:sz w:val="24"/>
                <w:szCs w:val="24"/>
              </w:rPr>
            </w:pPr>
            <w:r w:rsidRPr="00DD1DA8">
              <w:rPr>
                <w:sz w:val="24"/>
                <w:szCs w:val="24"/>
              </w:rPr>
              <w:t xml:space="preserve">дәйектілікпен барлық проблемалық мәселелерді шешеді </w:t>
            </w:r>
            <w:r w:rsidRPr="00DD1DA8">
              <w:rPr>
                <w:sz w:val="24"/>
                <w:szCs w:val="24"/>
                <w:lang w:val="kk-KZ"/>
              </w:rPr>
              <w:t xml:space="preserve">және </w:t>
            </w:r>
            <w:r w:rsidRPr="00DD1DA8">
              <w:rPr>
                <w:sz w:val="24"/>
                <w:szCs w:val="24"/>
              </w:rPr>
              <w:t>қажет болған жағдайда</w:t>
            </w:r>
            <w:r w:rsidRPr="00DD1DA8">
              <w:rPr>
                <w:sz w:val="24"/>
                <w:szCs w:val="24"/>
                <w:lang w:val="kk-KZ"/>
              </w:rPr>
              <w:t xml:space="preserve"> </w:t>
            </w:r>
            <w:r w:rsidRPr="00DD1DA8">
              <w:rPr>
                <w:sz w:val="24"/>
                <w:szCs w:val="24"/>
              </w:rPr>
              <w:t>жоғарғы деңгей</w:t>
            </w:r>
            <w:r w:rsidRPr="00DD1DA8">
              <w:rPr>
                <w:sz w:val="24"/>
                <w:szCs w:val="24"/>
                <w:lang w:val="kk-KZ"/>
              </w:rPr>
              <w:t>ге көтереді</w:t>
            </w:r>
            <w:r w:rsidRPr="00DD1DA8">
              <w:rPr>
                <w:sz w:val="24"/>
                <w:szCs w:val="24"/>
              </w:rPr>
              <w:t xml:space="preserve"> </w:t>
            </w:r>
          </w:p>
        </w:tc>
        <w:tc>
          <w:tcPr>
            <w:tcW w:w="1985" w:type="dxa"/>
            <w:shd w:val="clear" w:color="auto" w:fill="auto"/>
          </w:tcPr>
          <w:p w:rsidR="002A17FE" w:rsidRPr="00DD1DA8" w:rsidRDefault="002A17FE" w:rsidP="00DD1DA8">
            <w:pPr>
              <w:spacing w:after="0" w:line="240" w:lineRule="auto"/>
              <w:jc w:val="center"/>
              <w:rPr>
                <w:rFonts w:ascii="Times New Roman" w:hAnsi="Times New Roman" w:cs="Times New Roman"/>
                <w:b/>
                <w:sz w:val="24"/>
                <w:szCs w:val="24"/>
              </w:rPr>
            </w:pPr>
            <w:r w:rsidRPr="00DD1DA8">
              <w:rPr>
                <w:rFonts w:ascii="Times New Roman" w:hAnsi="Times New Roman" w:cs="Times New Roman"/>
                <w:b/>
                <w:sz w:val="24"/>
                <w:szCs w:val="24"/>
                <w:lang w:val="kk-KZ"/>
              </w:rPr>
              <w:t>Аймақтағы Бағдарлама жетекшісінің шешімі бойынша (әкім орынбасары)</w:t>
            </w:r>
          </w:p>
          <w:p w:rsidR="004A7FF5" w:rsidRPr="00DD1DA8" w:rsidRDefault="002A17FE" w:rsidP="00DD1DA8">
            <w:pPr>
              <w:spacing w:after="0" w:line="240" w:lineRule="auto"/>
              <w:jc w:val="center"/>
              <w:rPr>
                <w:rFonts w:ascii="Times New Roman" w:hAnsi="Times New Roman" w:cs="Times New Roman"/>
                <w:sz w:val="24"/>
                <w:szCs w:val="24"/>
              </w:rPr>
            </w:pPr>
            <w:r w:rsidRPr="00DD1DA8">
              <w:rPr>
                <w:rFonts w:ascii="Times New Roman" w:hAnsi="Times New Roman" w:cs="Times New Roman"/>
                <w:b/>
                <w:sz w:val="24"/>
                <w:szCs w:val="24"/>
                <w:lang w:val="kk-KZ"/>
              </w:rPr>
              <w:t xml:space="preserve">Қажет болған жағдайда, Кіші Бағдарлама Жетекшісінің шешімі бойынша </w:t>
            </w:r>
            <w:r w:rsidRPr="00DD1DA8">
              <w:rPr>
                <w:rFonts w:ascii="Times New Roman" w:hAnsi="Times New Roman" w:cs="Times New Roman"/>
                <w:b/>
                <w:sz w:val="24"/>
                <w:szCs w:val="24"/>
              </w:rPr>
              <w:t>(вице-министр)</w:t>
            </w:r>
          </w:p>
        </w:tc>
      </w:tr>
      <w:tr w:rsidR="004A7FF5" w:rsidRPr="00DD1DA8" w:rsidTr="00DD1DA8">
        <w:tc>
          <w:tcPr>
            <w:tcW w:w="1809" w:type="dxa"/>
            <w:shd w:val="clear" w:color="auto" w:fill="8DB3E2"/>
          </w:tcPr>
          <w:p w:rsidR="004A7FF5" w:rsidRPr="00DD1DA8" w:rsidRDefault="002A17FE" w:rsidP="00DD1DA8">
            <w:pPr>
              <w:spacing w:after="0" w:line="240" w:lineRule="auto"/>
              <w:jc w:val="both"/>
              <w:rPr>
                <w:rFonts w:ascii="Times New Roman" w:hAnsi="Times New Roman" w:cs="Times New Roman"/>
                <w:b/>
                <w:color w:val="000000" w:themeColor="text1"/>
                <w:sz w:val="24"/>
                <w:szCs w:val="24"/>
                <w:lang w:val="kk-KZ"/>
              </w:rPr>
            </w:pPr>
            <w:r w:rsidRPr="00DD1DA8">
              <w:rPr>
                <w:rFonts w:ascii="Times New Roman" w:hAnsi="Times New Roman" w:cs="Times New Roman"/>
                <w:b/>
                <w:color w:val="000000" w:themeColor="text1"/>
                <w:sz w:val="24"/>
                <w:szCs w:val="24"/>
                <w:lang w:val="kk-KZ"/>
              </w:rPr>
              <w:t>Сарапшы</w:t>
            </w:r>
          </w:p>
          <w:p w:rsidR="004A7FF5" w:rsidRPr="00DD1DA8" w:rsidRDefault="004A7FF5" w:rsidP="00DD1DA8">
            <w:pPr>
              <w:spacing w:after="0" w:line="240" w:lineRule="auto"/>
              <w:jc w:val="both"/>
              <w:rPr>
                <w:rFonts w:ascii="Times New Roman" w:hAnsi="Times New Roman" w:cs="Times New Roman"/>
                <w:b/>
                <w:color w:val="000000" w:themeColor="text1"/>
                <w:sz w:val="24"/>
                <w:szCs w:val="24"/>
              </w:rPr>
            </w:pPr>
          </w:p>
        </w:tc>
        <w:tc>
          <w:tcPr>
            <w:tcW w:w="5812" w:type="dxa"/>
            <w:shd w:val="clear" w:color="auto" w:fill="auto"/>
          </w:tcPr>
          <w:p w:rsidR="002A17FE" w:rsidRPr="00DD1DA8" w:rsidRDefault="002A17FE" w:rsidP="00DD1DA8">
            <w:pPr>
              <w:pStyle w:val="a3"/>
              <w:numPr>
                <w:ilvl w:val="0"/>
                <w:numId w:val="35"/>
              </w:numPr>
              <w:spacing w:after="0" w:line="240" w:lineRule="auto"/>
              <w:contextualSpacing w:val="0"/>
              <w:jc w:val="both"/>
              <w:rPr>
                <w:sz w:val="24"/>
                <w:szCs w:val="24"/>
              </w:rPr>
            </w:pPr>
            <w:r w:rsidRPr="00DD1DA8">
              <w:rPr>
                <w:sz w:val="24"/>
                <w:szCs w:val="24"/>
              </w:rPr>
              <w:t>жобалық команда әзірлеу кезінде талдау және кеңес беру үшін жүйелі шешімдер (мақсат, көрсеткіштер, міндеттер, тәуекелдер және т. б.)</w:t>
            </w:r>
            <w:r w:rsidRPr="00DD1DA8">
              <w:rPr>
                <w:sz w:val="24"/>
                <w:szCs w:val="24"/>
                <w:lang w:val="kk-KZ"/>
              </w:rPr>
              <w:t xml:space="preserve"> </w:t>
            </w:r>
            <w:r w:rsidRPr="00DD1DA8">
              <w:rPr>
                <w:sz w:val="24"/>
                <w:szCs w:val="24"/>
              </w:rPr>
              <w:t xml:space="preserve"> </w:t>
            </w:r>
            <w:r w:rsidRPr="00DD1DA8">
              <w:rPr>
                <w:sz w:val="24"/>
                <w:szCs w:val="24"/>
                <w:lang w:val="kk-KZ"/>
              </w:rPr>
              <w:t>шығаратын</w:t>
            </w:r>
            <w:r w:rsidRPr="00DD1DA8">
              <w:rPr>
                <w:sz w:val="24"/>
                <w:szCs w:val="24"/>
              </w:rPr>
              <w:t xml:space="preserve"> тиісті саладағы </w:t>
            </w:r>
            <w:r w:rsidRPr="00DD1DA8">
              <w:rPr>
                <w:sz w:val="24"/>
                <w:szCs w:val="24"/>
                <w:lang w:val="kk-KZ"/>
              </w:rPr>
              <w:t xml:space="preserve"> </w:t>
            </w:r>
            <w:r w:rsidRPr="00DD1DA8">
              <w:rPr>
                <w:sz w:val="24"/>
                <w:szCs w:val="24"/>
              </w:rPr>
              <w:t>кәсіби деңгейі жоғары</w:t>
            </w:r>
            <w:r w:rsidRPr="00DD1DA8">
              <w:rPr>
                <w:sz w:val="24"/>
                <w:szCs w:val="24"/>
                <w:lang w:val="kk-KZ"/>
              </w:rPr>
              <w:t xml:space="preserve"> маман</w:t>
            </w:r>
          </w:p>
          <w:p w:rsidR="004A7FF5" w:rsidRPr="00DD1DA8" w:rsidRDefault="002A17FE" w:rsidP="00DD1DA8">
            <w:pPr>
              <w:pStyle w:val="a3"/>
              <w:numPr>
                <w:ilvl w:val="0"/>
                <w:numId w:val="35"/>
              </w:numPr>
              <w:tabs>
                <w:tab w:val="left" w:pos="488"/>
              </w:tabs>
              <w:spacing w:after="0" w:line="240" w:lineRule="auto"/>
              <w:jc w:val="both"/>
              <w:rPr>
                <w:rFonts w:ascii="Times New Roman" w:hAnsi="Times New Roman" w:cs="Times New Roman"/>
                <w:sz w:val="24"/>
                <w:szCs w:val="24"/>
              </w:rPr>
            </w:pPr>
            <w:r w:rsidRPr="00DD1DA8">
              <w:rPr>
                <w:sz w:val="24"/>
                <w:szCs w:val="24"/>
              </w:rPr>
              <w:t>жобалық тапсырмалар шеңберінде өз құзыретін, қажет болған жағдайда, ұсыныс енгізеді, нұсқаулықтар орындайды</w:t>
            </w:r>
          </w:p>
        </w:tc>
        <w:tc>
          <w:tcPr>
            <w:tcW w:w="1985" w:type="dxa"/>
            <w:shd w:val="clear" w:color="auto" w:fill="auto"/>
          </w:tcPr>
          <w:p w:rsidR="004A7FF5" w:rsidRPr="00DD1DA8" w:rsidRDefault="0095587F" w:rsidP="00DD1DA8">
            <w:pPr>
              <w:pStyle w:val="a3"/>
              <w:spacing w:after="0" w:line="240" w:lineRule="auto"/>
              <w:ind w:left="59" w:firstLine="41"/>
              <w:jc w:val="center"/>
              <w:rPr>
                <w:rFonts w:ascii="Times New Roman" w:hAnsi="Times New Roman" w:cs="Times New Roman"/>
                <w:sz w:val="24"/>
                <w:szCs w:val="24"/>
              </w:rPr>
            </w:pPr>
            <w:r w:rsidRPr="00DD1DA8">
              <w:rPr>
                <w:rFonts w:ascii="Times New Roman" w:eastAsia="Times New Roman" w:hAnsi="Times New Roman" w:cs="Times New Roman"/>
                <w:b/>
                <w:sz w:val="24"/>
                <w:szCs w:val="24"/>
                <w:lang w:val="kk-KZ" w:eastAsia="ru-RU"/>
              </w:rPr>
              <w:t>Қажеттілікке қарай тартылады</w:t>
            </w:r>
          </w:p>
        </w:tc>
      </w:tr>
      <w:tr w:rsidR="0095587F" w:rsidRPr="00DD1DA8" w:rsidTr="00DD1DA8">
        <w:tc>
          <w:tcPr>
            <w:tcW w:w="1809" w:type="dxa"/>
            <w:shd w:val="clear" w:color="auto" w:fill="8DB3E2"/>
          </w:tcPr>
          <w:p w:rsidR="0095587F" w:rsidRPr="00DD1DA8" w:rsidRDefault="0095587F" w:rsidP="00DD1DA8">
            <w:pPr>
              <w:spacing w:after="0" w:line="240" w:lineRule="auto"/>
              <w:jc w:val="both"/>
              <w:rPr>
                <w:b/>
                <w:color w:val="000000" w:themeColor="text1"/>
                <w:sz w:val="24"/>
                <w:szCs w:val="24"/>
                <w:lang w:val="kk-KZ"/>
              </w:rPr>
            </w:pPr>
            <w:r w:rsidRPr="00DD1DA8">
              <w:rPr>
                <w:b/>
                <w:color w:val="000000" w:themeColor="text1"/>
                <w:sz w:val="24"/>
                <w:szCs w:val="24"/>
                <w:lang w:val="kk-KZ"/>
              </w:rPr>
              <w:t>Жоба тапсырмасын орындаушы</w:t>
            </w:r>
          </w:p>
        </w:tc>
        <w:tc>
          <w:tcPr>
            <w:tcW w:w="5812" w:type="dxa"/>
            <w:shd w:val="clear" w:color="auto" w:fill="auto"/>
          </w:tcPr>
          <w:p w:rsidR="0095587F" w:rsidRPr="00DD1DA8" w:rsidRDefault="0095587F" w:rsidP="00DD1DA8">
            <w:pPr>
              <w:pStyle w:val="a3"/>
              <w:numPr>
                <w:ilvl w:val="0"/>
                <w:numId w:val="42"/>
              </w:numPr>
              <w:spacing w:after="0" w:line="240" w:lineRule="auto"/>
              <w:ind w:left="0" w:firstLine="0"/>
              <w:contextualSpacing w:val="0"/>
              <w:jc w:val="both"/>
              <w:rPr>
                <w:sz w:val="24"/>
                <w:szCs w:val="24"/>
                <w:lang w:val="kk-KZ"/>
              </w:rPr>
            </w:pPr>
            <w:r w:rsidRPr="00DD1DA8">
              <w:rPr>
                <w:sz w:val="24"/>
                <w:szCs w:val="24"/>
                <w:lang w:val="kk-KZ"/>
              </w:rPr>
              <w:t xml:space="preserve">мемлекеттік органдардың және ведомстволық бағынысты ұйымдардың, сондай-ақ өзге тұлғалар, соның ішінде сыртқы консультанттар мен сарапшылар, жобалық тапсырманы орындаушылар анықталуы мүмкін </w:t>
            </w:r>
          </w:p>
          <w:p w:rsidR="0095587F" w:rsidRPr="00DD1DA8" w:rsidRDefault="0095587F" w:rsidP="00DD1DA8">
            <w:pPr>
              <w:pStyle w:val="a3"/>
              <w:numPr>
                <w:ilvl w:val="0"/>
                <w:numId w:val="42"/>
              </w:numPr>
              <w:spacing w:after="0" w:line="240" w:lineRule="auto"/>
              <w:ind w:left="0" w:firstLine="0"/>
              <w:contextualSpacing w:val="0"/>
              <w:jc w:val="both"/>
              <w:rPr>
                <w:sz w:val="24"/>
                <w:szCs w:val="24"/>
                <w:lang w:val="kk-KZ"/>
              </w:rPr>
            </w:pPr>
            <w:r w:rsidRPr="00DD1DA8">
              <w:rPr>
                <w:sz w:val="24"/>
                <w:szCs w:val="24"/>
                <w:lang w:val="kk-KZ"/>
              </w:rPr>
              <w:t xml:space="preserve">іс-шаралар шеңберінде қойылған міндеттерді,  жобалық тапсырмаларды орындайды және жүргізеді </w:t>
            </w:r>
          </w:p>
          <w:p w:rsidR="0095587F" w:rsidRPr="00DD1DA8" w:rsidRDefault="0095587F" w:rsidP="00DD1DA8">
            <w:pPr>
              <w:pStyle w:val="a3"/>
              <w:numPr>
                <w:ilvl w:val="0"/>
                <w:numId w:val="42"/>
              </w:numPr>
              <w:spacing w:after="0" w:line="240" w:lineRule="auto"/>
              <w:ind w:left="0" w:firstLine="0"/>
              <w:contextualSpacing w:val="0"/>
              <w:jc w:val="both"/>
              <w:rPr>
                <w:sz w:val="24"/>
                <w:szCs w:val="24"/>
                <w:lang w:val="kk-KZ"/>
              </w:rPr>
            </w:pPr>
            <w:r w:rsidRPr="00DD1DA8">
              <w:rPr>
                <w:sz w:val="24"/>
                <w:szCs w:val="24"/>
                <w:lang w:val="kk-KZ"/>
              </w:rPr>
              <w:t xml:space="preserve">тиісті міндеттер мен тапсырмаларды  сапалы және уақытылы орындалуына дербес жауапты болады </w:t>
            </w:r>
          </w:p>
        </w:tc>
        <w:tc>
          <w:tcPr>
            <w:tcW w:w="1985" w:type="dxa"/>
            <w:shd w:val="clear" w:color="auto" w:fill="auto"/>
          </w:tcPr>
          <w:p w:rsidR="0095587F" w:rsidRPr="00DD1DA8" w:rsidRDefault="00CA2B0F" w:rsidP="00DD1DA8">
            <w:pPr>
              <w:pStyle w:val="a3"/>
              <w:spacing w:after="0" w:line="240" w:lineRule="auto"/>
              <w:ind w:left="0"/>
              <w:jc w:val="center"/>
              <w:rPr>
                <w:rFonts w:ascii="Times New Roman" w:hAnsi="Times New Roman" w:cs="Times New Roman"/>
                <w:b/>
                <w:sz w:val="24"/>
                <w:szCs w:val="24"/>
                <w:lang w:val="kk-KZ"/>
              </w:rPr>
            </w:pPr>
            <w:r w:rsidRPr="00DD1DA8">
              <w:rPr>
                <w:sz w:val="24"/>
                <w:szCs w:val="24"/>
                <w:lang w:val="kk-KZ"/>
              </w:rPr>
              <w:t>мемлекеттік органдардың және ведомстволық бағынысты ұйымдардың қызметкерлері</w:t>
            </w:r>
          </w:p>
        </w:tc>
      </w:tr>
    </w:tbl>
    <w:p w:rsidR="00455182" w:rsidRPr="00DD1DA8" w:rsidRDefault="00455182" w:rsidP="00DD1DA8">
      <w:pPr>
        <w:spacing w:after="0" w:line="240" w:lineRule="auto"/>
        <w:rPr>
          <w:rFonts w:ascii="Times New Roman" w:hAnsi="Times New Roman" w:cs="Times New Roman"/>
          <w:sz w:val="24"/>
          <w:szCs w:val="24"/>
          <w:lang w:val="kk-KZ"/>
        </w:rPr>
      </w:pPr>
      <w:r w:rsidRPr="00DD1DA8">
        <w:rPr>
          <w:rFonts w:ascii="Times New Roman" w:hAnsi="Times New Roman" w:cs="Times New Roman"/>
          <w:sz w:val="24"/>
          <w:szCs w:val="24"/>
          <w:lang w:val="kk-KZ"/>
        </w:rPr>
        <w:br w:type="page"/>
      </w:r>
    </w:p>
    <w:p w:rsidR="00455182" w:rsidRPr="00DD1DA8" w:rsidRDefault="00752841" w:rsidP="00DD1DA8">
      <w:pPr>
        <w:spacing w:after="0" w:line="240" w:lineRule="auto"/>
        <w:jc w:val="right"/>
        <w:rPr>
          <w:rFonts w:ascii="Times New Roman" w:hAnsi="Times New Roman" w:cs="Times New Roman"/>
          <w:i/>
          <w:sz w:val="24"/>
          <w:szCs w:val="24"/>
          <w:lang w:val="kk-KZ"/>
        </w:rPr>
      </w:pPr>
      <w:r w:rsidRPr="00DD1DA8">
        <w:rPr>
          <w:rFonts w:ascii="Times New Roman" w:hAnsi="Times New Roman" w:cs="Times New Roman"/>
          <w:i/>
          <w:sz w:val="24"/>
          <w:szCs w:val="24"/>
          <w:lang w:val="kk-KZ"/>
        </w:rPr>
        <w:lastRenderedPageBreak/>
        <w:t xml:space="preserve">Қосымша </w:t>
      </w:r>
      <w:r w:rsidR="00CE6133" w:rsidRPr="00DD1DA8">
        <w:rPr>
          <w:rFonts w:ascii="Times New Roman" w:hAnsi="Times New Roman" w:cs="Times New Roman"/>
          <w:i/>
          <w:sz w:val="24"/>
          <w:szCs w:val="24"/>
          <w:lang w:val="kk-KZ"/>
        </w:rPr>
        <w:t>3</w:t>
      </w:r>
    </w:p>
    <w:p w:rsidR="003D69CC" w:rsidRPr="00DD1DA8" w:rsidRDefault="003D69CC" w:rsidP="00DD1DA8">
      <w:pPr>
        <w:spacing w:after="0" w:line="240" w:lineRule="auto"/>
        <w:jc w:val="right"/>
        <w:rPr>
          <w:rFonts w:ascii="Times New Roman" w:hAnsi="Times New Roman" w:cs="Times New Roman"/>
          <w:i/>
          <w:sz w:val="24"/>
          <w:szCs w:val="24"/>
          <w:lang w:val="kk-KZ"/>
        </w:rPr>
      </w:pPr>
    </w:p>
    <w:p w:rsidR="00AA4E33" w:rsidRPr="00DD1DA8" w:rsidRDefault="00AA4E33" w:rsidP="00DD1DA8">
      <w:pPr>
        <w:pStyle w:val="aa"/>
        <w:jc w:val="center"/>
        <w:rPr>
          <w:rFonts w:ascii="Times New Roman" w:hAnsi="Times New Roman" w:cs="Times New Roman"/>
          <w:sz w:val="24"/>
          <w:szCs w:val="24"/>
          <w:lang w:val="kk-KZ"/>
        </w:rPr>
      </w:pPr>
      <w:r w:rsidRPr="00DD1DA8">
        <w:rPr>
          <w:rFonts w:ascii="Times New Roman" w:hAnsi="Times New Roman" w:cs="Times New Roman"/>
          <w:sz w:val="24"/>
          <w:szCs w:val="24"/>
          <w:lang w:val="kk-KZ"/>
        </w:rPr>
        <w:t xml:space="preserve"> «</w:t>
      </w:r>
      <w:r w:rsidR="00752841" w:rsidRPr="00DD1DA8">
        <w:rPr>
          <w:rFonts w:ascii="Times New Roman" w:hAnsi="Times New Roman" w:cs="Times New Roman"/>
          <w:sz w:val="24"/>
          <w:szCs w:val="24"/>
          <w:lang w:val="kk-KZ"/>
        </w:rPr>
        <w:t>РУХАНИ ЖАҢҒЫРУ</w:t>
      </w:r>
      <w:r w:rsidRPr="00DD1DA8">
        <w:rPr>
          <w:rFonts w:ascii="Times New Roman" w:hAnsi="Times New Roman" w:cs="Times New Roman"/>
          <w:sz w:val="24"/>
          <w:szCs w:val="24"/>
          <w:lang w:val="kk-KZ"/>
        </w:rPr>
        <w:t>»</w:t>
      </w:r>
      <w:r w:rsidR="00752841" w:rsidRPr="00DD1DA8">
        <w:rPr>
          <w:rFonts w:ascii="Times New Roman" w:hAnsi="Times New Roman" w:cs="Times New Roman"/>
          <w:sz w:val="24"/>
          <w:szCs w:val="24"/>
          <w:lang w:val="kk-KZ"/>
        </w:rPr>
        <w:t xml:space="preserve"> БАҒДАРЛАМАСЫНЫҢ ЖОБАЛЫҚ ОФИСЫ</w:t>
      </w:r>
    </w:p>
    <w:p w:rsidR="00AA4E33" w:rsidRPr="00DD1DA8" w:rsidRDefault="00AA4E33" w:rsidP="00DD1DA8">
      <w:pPr>
        <w:pStyle w:val="aa"/>
        <w:jc w:val="center"/>
        <w:rPr>
          <w:rFonts w:ascii="Times New Roman" w:hAnsi="Times New Roman" w:cs="Times New Roman"/>
          <w:sz w:val="24"/>
          <w:szCs w:val="24"/>
        </w:rPr>
      </w:pPr>
      <w:r w:rsidRPr="00DD1DA8">
        <w:rPr>
          <w:rFonts w:ascii="Times New Roman" w:hAnsi="Times New Roman" w:cs="Times New Roman"/>
          <w:sz w:val="24"/>
          <w:szCs w:val="24"/>
          <w:lang w:val="kk-KZ"/>
        </w:rPr>
        <w:t xml:space="preserve"> 010000, Астана</w:t>
      </w:r>
      <w:r w:rsidR="00752841" w:rsidRPr="00DD1DA8">
        <w:rPr>
          <w:rFonts w:ascii="Times New Roman" w:hAnsi="Times New Roman" w:cs="Times New Roman"/>
          <w:sz w:val="24"/>
          <w:szCs w:val="24"/>
          <w:lang w:val="kk-KZ"/>
        </w:rPr>
        <w:t xml:space="preserve"> қ.</w:t>
      </w:r>
      <w:r w:rsidRPr="00DD1DA8">
        <w:rPr>
          <w:rFonts w:ascii="Times New Roman" w:hAnsi="Times New Roman" w:cs="Times New Roman"/>
          <w:sz w:val="24"/>
          <w:szCs w:val="24"/>
          <w:lang w:val="kk-KZ"/>
        </w:rPr>
        <w:t xml:space="preserve"> </w:t>
      </w:r>
      <w:r w:rsidR="00752841" w:rsidRPr="00DD1DA8">
        <w:rPr>
          <w:rFonts w:ascii="Times New Roman" w:hAnsi="Times New Roman" w:cs="Times New Roman"/>
          <w:sz w:val="24"/>
          <w:szCs w:val="24"/>
        </w:rPr>
        <w:t>С</w:t>
      </w:r>
      <w:r w:rsidR="00752841" w:rsidRPr="00DD1DA8">
        <w:rPr>
          <w:rFonts w:ascii="Times New Roman" w:hAnsi="Times New Roman" w:cs="Times New Roman"/>
          <w:sz w:val="24"/>
          <w:szCs w:val="24"/>
          <w:lang w:val="kk-KZ"/>
        </w:rPr>
        <w:t>ә</w:t>
      </w:r>
      <w:r w:rsidR="00752841" w:rsidRPr="00DD1DA8">
        <w:rPr>
          <w:rFonts w:ascii="Times New Roman" w:hAnsi="Times New Roman" w:cs="Times New Roman"/>
          <w:sz w:val="24"/>
          <w:szCs w:val="24"/>
        </w:rPr>
        <w:t>тпаев</w:t>
      </w:r>
      <w:r w:rsidR="00752841" w:rsidRPr="00DD1DA8">
        <w:rPr>
          <w:rFonts w:ascii="Times New Roman" w:hAnsi="Times New Roman" w:cs="Times New Roman"/>
          <w:sz w:val="24"/>
          <w:szCs w:val="24"/>
          <w:lang w:val="kk-KZ"/>
        </w:rPr>
        <w:t xml:space="preserve"> к-сі</w:t>
      </w:r>
      <w:r w:rsidRPr="00DD1DA8">
        <w:rPr>
          <w:rFonts w:ascii="Times New Roman" w:hAnsi="Times New Roman" w:cs="Times New Roman"/>
          <w:sz w:val="24"/>
          <w:szCs w:val="24"/>
        </w:rPr>
        <w:t xml:space="preserve">, 2,  </w:t>
      </w:r>
      <w:r w:rsidRPr="00DD1DA8">
        <w:rPr>
          <w:rFonts w:ascii="Times New Roman" w:hAnsi="Times New Roman" w:cs="Times New Roman"/>
          <w:sz w:val="24"/>
          <w:szCs w:val="24"/>
          <w:lang w:val="kk-KZ"/>
        </w:rPr>
        <w:t xml:space="preserve">8(717) 270-94-61, </w:t>
      </w:r>
      <w:hyperlink r:id="rId9" w:history="1">
        <w:r w:rsidRPr="00DD1DA8">
          <w:rPr>
            <w:rStyle w:val="af"/>
            <w:rFonts w:ascii="Times New Roman" w:hAnsi="Times New Roman" w:cs="Times New Roman"/>
            <w:sz w:val="24"/>
            <w:szCs w:val="24"/>
            <w:lang w:val="en-US"/>
          </w:rPr>
          <w:t>ruhanizhangiru</w:t>
        </w:r>
        <w:r w:rsidRPr="00DD1DA8">
          <w:rPr>
            <w:rStyle w:val="af"/>
            <w:rFonts w:ascii="Times New Roman" w:hAnsi="Times New Roman" w:cs="Times New Roman"/>
            <w:sz w:val="24"/>
            <w:szCs w:val="24"/>
          </w:rPr>
          <w:t>@</w:t>
        </w:r>
        <w:r w:rsidRPr="00DD1DA8">
          <w:rPr>
            <w:rStyle w:val="af"/>
            <w:rFonts w:ascii="Times New Roman" w:hAnsi="Times New Roman" w:cs="Times New Roman"/>
            <w:sz w:val="24"/>
            <w:szCs w:val="24"/>
            <w:lang w:val="en-US"/>
          </w:rPr>
          <w:t>gmail</w:t>
        </w:r>
        <w:r w:rsidRPr="00DD1DA8">
          <w:rPr>
            <w:rStyle w:val="af"/>
            <w:rFonts w:ascii="Times New Roman" w:hAnsi="Times New Roman" w:cs="Times New Roman"/>
            <w:sz w:val="24"/>
            <w:szCs w:val="24"/>
          </w:rPr>
          <w:t>.</w:t>
        </w:r>
        <w:r w:rsidRPr="00DD1DA8">
          <w:rPr>
            <w:rStyle w:val="af"/>
            <w:rFonts w:ascii="Times New Roman" w:hAnsi="Times New Roman" w:cs="Times New Roman"/>
            <w:sz w:val="24"/>
            <w:szCs w:val="24"/>
            <w:lang w:val="en-US"/>
          </w:rPr>
          <w:t>com</w:t>
        </w:r>
      </w:hyperlink>
    </w:p>
    <w:tbl>
      <w:tblPr>
        <w:tblStyle w:val="ae"/>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0"/>
        <w:gridCol w:w="2103"/>
        <w:gridCol w:w="2878"/>
        <w:gridCol w:w="2262"/>
      </w:tblGrid>
      <w:tr w:rsidR="00455182" w:rsidRPr="00DD1DA8" w:rsidTr="00455182">
        <w:trPr>
          <w:trHeight w:val="825"/>
        </w:trPr>
        <w:tc>
          <w:tcPr>
            <w:tcW w:w="2943" w:type="dxa"/>
          </w:tcPr>
          <w:p w:rsidR="00B1157F" w:rsidRPr="00DD1DA8" w:rsidRDefault="00B1157F" w:rsidP="00DD1DA8">
            <w:pPr>
              <w:jc w:val="both"/>
              <w:rPr>
                <w:rFonts w:ascii="Times New Roman" w:hAnsi="Times New Roman" w:cs="Times New Roman"/>
                <w:b/>
                <w:sz w:val="24"/>
                <w:szCs w:val="24"/>
              </w:rPr>
            </w:pPr>
            <w:r w:rsidRPr="00DD1DA8">
              <w:rPr>
                <w:rFonts w:ascii="Times New Roman" w:hAnsi="Times New Roman" w:cs="Times New Roman"/>
                <w:sz w:val="24"/>
                <w:szCs w:val="24"/>
                <w:lang w:val="kk-KZ"/>
              </w:rPr>
              <w:t>ҚР Президент Әкімшілігі</w:t>
            </w:r>
            <w:r w:rsidRPr="00DD1DA8">
              <w:rPr>
                <w:rFonts w:ascii="Times New Roman" w:hAnsi="Times New Roman" w:cs="Times New Roman"/>
                <w:b/>
                <w:sz w:val="24"/>
                <w:szCs w:val="24"/>
              </w:rPr>
              <w:t xml:space="preserve"> </w:t>
            </w:r>
          </w:p>
          <w:p w:rsidR="00752841" w:rsidRPr="00DD1DA8" w:rsidRDefault="00752841" w:rsidP="00DD1DA8">
            <w:pPr>
              <w:rPr>
                <w:rFonts w:ascii="Times New Roman" w:hAnsi="Times New Roman" w:cs="Times New Roman"/>
                <w:sz w:val="24"/>
                <w:szCs w:val="24"/>
                <w:lang w:val="kk-KZ"/>
              </w:rPr>
            </w:pPr>
            <w:r w:rsidRPr="00DD1DA8">
              <w:rPr>
                <w:rFonts w:ascii="Times New Roman" w:hAnsi="Times New Roman" w:cs="Times New Roman"/>
                <w:sz w:val="24"/>
                <w:szCs w:val="24"/>
                <w:lang w:val="kk-KZ"/>
              </w:rPr>
              <w:t>Мемлекеттік  инспектор</w:t>
            </w:r>
          </w:p>
          <w:p w:rsidR="00752841" w:rsidRPr="00DD1DA8" w:rsidRDefault="00752841" w:rsidP="00DD1DA8">
            <w:pPr>
              <w:rPr>
                <w:rFonts w:ascii="Times New Roman" w:hAnsi="Times New Roman" w:cs="Times New Roman"/>
                <w:sz w:val="24"/>
                <w:szCs w:val="24"/>
                <w:lang w:val="kk-KZ"/>
              </w:rPr>
            </w:pPr>
            <w:r w:rsidRPr="00DD1DA8">
              <w:rPr>
                <w:rFonts w:ascii="Times New Roman" w:hAnsi="Times New Roman" w:cs="Times New Roman"/>
                <w:sz w:val="24"/>
                <w:szCs w:val="24"/>
                <w:lang w:val="kk-KZ"/>
              </w:rPr>
              <w:t>ОГК және ОТР</w:t>
            </w:r>
          </w:p>
          <w:p w:rsidR="00B1157F" w:rsidRPr="00DD1DA8" w:rsidRDefault="00B1157F" w:rsidP="00DD1DA8">
            <w:pPr>
              <w:rPr>
                <w:rFonts w:ascii="Times New Roman" w:hAnsi="Times New Roman" w:cs="Times New Roman"/>
                <w:sz w:val="24"/>
                <w:szCs w:val="24"/>
                <w:lang w:val="kk-KZ"/>
              </w:rPr>
            </w:pPr>
            <w:r w:rsidRPr="00DD1DA8">
              <w:rPr>
                <w:rFonts w:ascii="Times New Roman" w:hAnsi="Times New Roman" w:cs="Times New Roman"/>
                <w:sz w:val="24"/>
                <w:szCs w:val="24"/>
                <w:lang w:val="kk-KZ"/>
              </w:rPr>
              <w:t>Жобалық офис Жетекшісі</w:t>
            </w:r>
          </w:p>
          <w:p w:rsidR="00455182" w:rsidRPr="00DD1DA8" w:rsidRDefault="00455182" w:rsidP="00DD1DA8">
            <w:pPr>
              <w:jc w:val="both"/>
              <w:rPr>
                <w:rFonts w:ascii="Times New Roman" w:hAnsi="Times New Roman" w:cs="Times New Roman"/>
                <w:b/>
                <w:sz w:val="24"/>
                <w:szCs w:val="24"/>
                <w:lang w:val="kk-KZ"/>
              </w:rPr>
            </w:pPr>
          </w:p>
          <w:p w:rsidR="00455182" w:rsidRPr="00DD1DA8" w:rsidRDefault="00455182" w:rsidP="00DD1DA8">
            <w:pPr>
              <w:jc w:val="both"/>
              <w:rPr>
                <w:rFonts w:ascii="Times New Roman" w:hAnsi="Times New Roman" w:cs="Times New Roman"/>
                <w:b/>
                <w:sz w:val="24"/>
                <w:szCs w:val="24"/>
                <w:lang w:val="kk-KZ"/>
              </w:rPr>
            </w:pPr>
          </w:p>
          <w:p w:rsidR="00B1157F" w:rsidRPr="00DD1DA8" w:rsidRDefault="00455182" w:rsidP="00DD1DA8">
            <w:pPr>
              <w:jc w:val="both"/>
              <w:rPr>
                <w:rFonts w:ascii="Times New Roman" w:hAnsi="Times New Roman" w:cs="Times New Roman"/>
                <w:b/>
                <w:sz w:val="24"/>
                <w:szCs w:val="24"/>
                <w:lang w:val="kk-KZ"/>
              </w:rPr>
            </w:pPr>
            <w:r w:rsidRPr="00DD1DA8">
              <w:rPr>
                <w:rFonts w:ascii="Times New Roman" w:hAnsi="Times New Roman" w:cs="Times New Roman"/>
                <w:b/>
                <w:sz w:val="24"/>
                <w:szCs w:val="24"/>
                <w:lang w:val="kk-KZ"/>
              </w:rPr>
              <w:t>Евниев А.К.</w:t>
            </w:r>
            <w:r w:rsidR="00B1157F" w:rsidRPr="00DD1DA8">
              <w:rPr>
                <w:rFonts w:ascii="Times New Roman" w:hAnsi="Times New Roman" w:cs="Times New Roman"/>
                <w:b/>
                <w:sz w:val="24"/>
                <w:szCs w:val="24"/>
                <w:lang w:val="kk-KZ"/>
              </w:rPr>
              <w:t xml:space="preserve"> ______________</w:t>
            </w:r>
          </w:p>
          <w:p w:rsidR="00455182" w:rsidRPr="00DD1DA8" w:rsidRDefault="00B1157F" w:rsidP="00DD1DA8">
            <w:pPr>
              <w:jc w:val="both"/>
              <w:rPr>
                <w:rFonts w:ascii="Times New Roman" w:hAnsi="Times New Roman" w:cs="Times New Roman"/>
                <w:b/>
                <w:sz w:val="24"/>
                <w:szCs w:val="24"/>
              </w:rPr>
            </w:pPr>
            <w:r w:rsidRPr="00DD1DA8">
              <w:rPr>
                <w:rFonts w:ascii="Times New Roman" w:hAnsi="Times New Roman" w:cs="Times New Roman"/>
                <w:sz w:val="24"/>
                <w:szCs w:val="24"/>
                <w:lang w:val="kk-KZ"/>
              </w:rPr>
              <w:t xml:space="preserve">                                                     қ</w:t>
            </w:r>
            <w:r w:rsidRPr="00DD1DA8">
              <w:rPr>
                <w:rFonts w:ascii="Times New Roman" w:hAnsi="Times New Roman" w:cs="Times New Roman"/>
                <w:sz w:val="24"/>
                <w:szCs w:val="24"/>
              </w:rPr>
              <w:t>олы</w:t>
            </w:r>
          </w:p>
          <w:p w:rsidR="00455182" w:rsidRPr="00DD1DA8" w:rsidRDefault="00455182" w:rsidP="00DD1DA8">
            <w:pPr>
              <w:rPr>
                <w:rFonts w:ascii="Times New Roman" w:hAnsi="Times New Roman" w:cs="Times New Roman"/>
                <w:sz w:val="24"/>
                <w:szCs w:val="24"/>
              </w:rPr>
            </w:pPr>
          </w:p>
        </w:tc>
        <w:tc>
          <w:tcPr>
            <w:tcW w:w="2127" w:type="dxa"/>
          </w:tcPr>
          <w:p w:rsidR="00455182" w:rsidRPr="00DD1DA8" w:rsidRDefault="00455182" w:rsidP="00DD1DA8">
            <w:pPr>
              <w:jc w:val="both"/>
              <w:rPr>
                <w:rFonts w:ascii="Times New Roman" w:hAnsi="Times New Roman" w:cs="Times New Roman"/>
                <w:b/>
                <w:sz w:val="24"/>
                <w:szCs w:val="24"/>
              </w:rPr>
            </w:pPr>
          </w:p>
          <w:p w:rsidR="00455182" w:rsidRPr="00DD1DA8" w:rsidRDefault="00455182" w:rsidP="00DD1DA8">
            <w:pPr>
              <w:jc w:val="both"/>
              <w:rPr>
                <w:rFonts w:ascii="Times New Roman" w:hAnsi="Times New Roman" w:cs="Times New Roman"/>
                <w:b/>
                <w:sz w:val="24"/>
                <w:szCs w:val="24"/>
              </w:rPr>
            </w:pPr>
          </w:p>
          <w:p w:rsidR="00455182" w:rsidRPr="00DD1DA8" w:rsidRDefault="00455182" w:rsidP="00DD1DA8">
            <w:pPr>
              <w:jc w:val="both"/>
              <w:rPr>
                <w:rFonts w:ascii="Times New Roman" w:hAnsi="Times New Roman" w:cs="Times New Roman"/>
                <w:b/>
                <w:sz w:val="24"/>
                <w:szCs w:val="24"/>
              </w:rPr>
            </w:pPr>
          </w:p>
          <w:p w:rsidR="00455182" w:rsidRPr="00DD1DA8" w:rsidRDefault="00455182" w:rsidP="00DD1DA8">
            <w:pPr>
              <w:jc w:val="both"/>
              <w:rPr>
                <w:rFonts w:ascii="Times New Roman" w:hAnsi="Times New Roman" w:cs="Times New Roman"/>
                <w:b/>
                <w:sz w:val="24"/>
                <w:szCs w:val="24"/>
              </w:rPr>
            </w:pPr>
          </w:p>
          <w:p w:rsidR="00455182" w:rsidRPr="00DD1DA8" w:rsidRDefault="00455182" w:rsidP="00DD1DA8">
            <w:pPr>
              <w:jc w:val="both"/>
              <w:rPr>
                <w:rFonts w:ascii="Times New Roman" w:hAnsi="Times New Roman" w:cs="Times New Roman"/>
                <w:b/>
                <w:sz w:val="24"/>
                <w:szCs w:val="24"/>
              </w:rPr>
            </w:pPr>
          </w:p>
          <w:p w:rsidR="00455182" w:rsidRPr="00DD1DA8" w:rsidRDefault="00455182" w:rsidP="00DD1DA8">
            <w:pPr>
              <w:jc w:val="both"/>
              <w:rPr>
                <w:rFonts w:ascii="Times New Roman" w:hAnsi="Times New Roman" w:cs="Times New Roman"/>
                <w:b/>
                <w:sz w:val="24"/>
                <w:szCs w:val="24"/>
              </w:rPr>
            </w:pPr>
          </w:p>
          <w:p w:rsidR="00455182" w:rsidRPr="00DD1DA8" w:rsidRDefault="00455182" w:rsidP="00DD1DA8">
            <w:pPr>
              <w:jc w:val="both"/>
              <w:rPr>
                <w:rFonts w:ascii="Times New Roman" w:hAnsi="Times New Roman" w:cs="Times New Roman"/>
                <w:b/>
                <w:sz w:val="24"/>
                <w:szCs w:val="24"/>
              </w:rPr>
            </w:pPr>
          </w:p>
          <w:p w:rsidR="00455182" w:rsidRPr="00DD1DA8" w:rsidRDefault="00455182" w:rsidP="00DD1DA8">
            <w:pPr>
              <w:rPr>
                <w:rFonts w:ascii="Times New Roman" w:hAnsi="Times New Roman" w:cs="Times New Roman"/>
                <w:b/>
                <w:sz w:val="24"/>
                <w:szCs w:val="24"/>
              </w:rPr>
            </w:pPr>
          </w:p>
        </w:tc>
        <w:tc>
          <w:tcPr>
            <w:tcW w:w="2835" w:type="dxa"/>
          </w:tcPr>
          <w:p w:rsidR="00455182" w:rsidRPr="00DD1DA8" w:rsidRDefault="00752841" w:rsidP="00DD1DA8">
            <w:pPr>
              <w:ind w:left="742"/>
              <w:rPr>
                <w:rFonts w:ascii="Times New Roman" w:hAnsi="Times New Roman" w:cs="Times New Roman"/>
                <w:b/>
                <w:sz w:val="24"/>
                <w:szCs w:val="24"/>
              </w:rPr>
            </w:pPr>
            <w:r w:rsidRPr="00DD1DA8">
              <w:rPr>
                <w:rFonts w:ascii="Times New Roman" w:hAnsi="Times New Roman" w:cs="Times New Roman"/>
                <w:sz w:val="24"/>
                <w:szCs w:val="24"/>
                <w:lang w:val="kk-KZ"/>
              </w:rPr>
              <w:t>Кіші Бағдарлама Жетекшісі</w:t>
            </w:r>
            <w:r w:rsidRPr="00DD1DA8">
              <w:rPr>
                <w:rFonts w:ascii="Times New Roman" w:hAnsi="Times New Roman" w:cs="Times New Roman"/>
                <w:b/>
                <w:sz w:val="24"/>
                <w:szCs w:val="24"/>
              </w:rPr>
              <w:t xml:space="preserve"> </w:t>
            </w:r>
            <w:r w:rsidR="00455182" w:rsidRPr="00DD1DA8">
              <w:rPr>
                <w:rFonts w:ascii="Times New Roman" w:hAnsi="Times New Roman" w:cs="Times New Roman"/>
                <w:b/>
                <w:sz w:val="24"/>
                <w:szCs w:val="24"/>
              </w:rPr>
              <w:t>«______________»</w:t>
            </w:r>
          </w:p>
          <w:p w:rsidR="00455182" w:rsidRPr="00DD1DA8" w:rsidRDefault="00B1157F" w:rsidP="00DD1DA8">
            <w:pPr>
              <w:rPr>
                <w:rFonts w:ascii="Times New Roman" w:hAnsi="Times New Roman" w:cs="Times New Roman"/>
                <w:sz w:val="24"/>
                <w:szCs w:val="24"/>
                <w:lang w:val="kk-KZ"/>
              </w:rPr>
            </w:pPr>
            <w:r w:rsidRPr="00DD1DA8">
              <w:rPr>
                <w:rFonts w:ascii="Times New Roman" w:hAnsi="Times New Roman" w:cs="Times New Roman"/>
                <w:sz w:val="24"/>
                <w:szCs w:val="24"/>
                <w:lang w:val="kk-KZ"/>
              </w:rPr>
              <w:t xml:space="preserve">               ҚР</w:t>
            </w:r>
            <w:r w:rsidRPr="00DD1DA8">
              <w:rPr>
                <w:rFonts w:ascii="Times New Roman" w:hAnsi="Times New Roman" w:cs="Times New Roman"/>
                <w:sz w:val="24"/>
                <w:szCs w:val="24"/>
              </w:rPr>
              <w:t xml:space="preserve">  </w:t>
            </w:r>
            <w:r w:rsidR="00455182" w:rsidRPr="00DD1DA8">
              <w:rPr>
                <w:rFonts w:ascii="Times New Roman" w:hAnsi="Times New Roman" w:cs="Times New Roman"/>
                <w:sz w:val="24"/>
                <w:szCs w:val="24"/>
              </w:rPr>
              <w:t>Вице-министр</w:t>
            </w:r>
            <w:r w:rsidRPr="00DD1DA8">
              <w:rPr>
                <w:rFonts w:ascii="Times New Roman" w:hAnsi="Times New Roman" w:cs="Times New Roman"/>
                <w:sz w:val="24"/>
                <w:szCs w:val="24"/>
                <w:lang w:val="kk-KZ"/>
              </w:rPr>
              <w:t>і</w:t>
            </w:r>
          </w:p>
          <w:p w:rsidR="00B1157F" w:rsidRPr="00DD1DA8" w:rsidRDefault="00B1157F" w:rsidP="00DD1DA8">
            <w:pPr>
              <w:rPr>
                <w:rFonts w:ascii="Times New Roman" w:hAnsi="Times New Roman" w:cs="Times New Roman"/>
                <w:sz w:val="24"/>
                <w:szCs w:val="24"/>
              </w:rPr>
            </w:pPr>
            <w:r w:rsidRPr="00DD1DA8">
              <w:rPr>
                <w:rFonts w:ascii="Times New Roman" w:hAnsi="Times New Roman" w:cs="Times New Roman"/>
                <w:sz w:val="24"/>
                <w:szCs w:val="24"/>
                <w:lang w:val="kk-KZ"/>
              </w:rPr>
              <w:t xml:space="preserve">              </w:t>
            </w:r>
            <w:r w:rsidRPr="00DD1DA8">
              <w:rPr>
                <w:rFonts w:ascii="Times New Roman" w:hAnsi="Times New Roman" w:cs="Times New Roman"/>
                <w:sz w:val="24"/>
                <w:szCs w:val="24"/>
              </w:rPr>
              <w:t>___________________</w:t>
            </w:r>
          </w:p>
          <w:p w:rsidR="00455182" w:rsidRPr="00DD1DA8" w:rsidRDefault="00B1157F" w:rsidP="00DD1DA8">
            <w:pPr>
              <w:jc w:val="center"/>
              <w:rPr>
                <w:rFonts w:ascii="Times New Roman" w:hAnsi="Times New Roman" w:cs="Times New Roman"/>
                <w:sz w:val="24"/>
                <w:szCs w:val="24"/>
              </w:rPr>
            </w:pPr>
            <w:r w:rsidRPr="00DD1DA8">
              <w:rPr>
                <w:rFonts w:ascii="Times New Roman" w:hAnsi="Times New Roman" w:cs="Times New Roman"/>
                <w:sz w:val="24"/>
                <w:szCs w:val="24"/>
                <w:lang w:val="kk-KZ"/>
              </w:rPr>
              <w:t xml:space="preserve">            </w:t>
            </w:r>
            <w:r w:rsidR="00455182" w:rsidRPr="00DD1DA8">
              <w:rPr>
                <w:rFonts w:ascii="Times New Roman" w:hAnsi="Times New Roman" w:cs="Times New Roman"/>
                <w:sz w:val="24"/>
                <w:szCs w:val="24"/>
              </w:rPr>
              <w:t xml:space="preserve">  </w:t>
            </w:r>
          </w:p>
          <w:p w:rsidR="00B1157F" w:rsidRPr="00DD1DA8" w:rsidRDefault="00B1157F" w:rsidP="00DD1DA8">
            <w:pPr>
              <w:jc w:val="center"/>
              <w:rPr>
                <w:rFonts w:ascii="Times New Roman" w:hAnsi="Times New Roman" w:cs="Times New Roman"/>
                <w:sz w:val="24"/>
                <w:szCs w:val="24"/>
              </w:rPr>
            </w:pPr>
            <w:r w:rsidRPr="00DD1DA8">
              <w:rPr>
                <w:rFonts w:ascii="Times New Roman" w:hAnsi="Times New Roman" w:cs="Times New Roman"/>
                <w:sz w:val="24"/>
                <w:szCs w:val="24"/>
                <w:lang w:val="kk-KZ"/>
              </w:rPr>
              <w:t xml:space="preserve">            </w:t>
            </w:r>
            <w:r w:rsidRPr="00DD1DA8">
              <w:rPr>
                <w:rFonts w:ascii="Times New Roman" w:hAnsi="Times New Roman" w:cs="Times New Roman"/>
                <w:sz w:val="24"/>
                <w:szCs w:val="24"/>
              </w:rPr>
              <w:t>_________________</w:t>
            </w:r>
          </w:p>
          <w:p w:rsidR="00B1157F" w:rsidRPr="00DD1DA8" w:rsidRDefault="00B1157F" w:rsidP="00DD1DA8">
            <w:pPr>
              <w:jc w:val="center"/>
              <w:rPr>
                <w:rFonts w:ascii="Times New Roman" w:hAnsi="Times New Roman" w:cs="Times New Roman"/>
                <w:sz w:val="24"/>
                <w:szCs w:val="24"/>
                <w:lang w:val="kk-KZ"/>
              </w:rPr>
            </w:pPr>
            <w:r w:rsidRPr="00DD1DA8">
              <w:rPr>
                <w:rFonts w:ascii="Times New Roman" w:hAnsi="Times New Roman" w:cs="Times New Roman"/>
                <w:sz w:val="24"/>
                <w:szCs w:val="24"/>
                <w:lang w:val="kk-KZ"/>
              </w:rPr>
              <w:t xml:space="preserve">  ТАЖ</w:t>
            </w:r>
          </w:p>
          <w:p w:rsidR="00455182" w:rsidRPr="00DD1DA8" w:rsidRDefault="00B1157F" w:rsidP="00DD1DA8">
            <w:pPr>
              <w:jc w:val="center"/>
              <w:rPr>
                <w:rFonts w:ascii="Times New Roman" w:hAnsi="Times New Roman" w:cs="Times New Roman"/>
                <w:sz w:val="24"/>
                <w:szCs w:val="24"/>
                <w:lang w:val="kk-KZ"/>
              </w:rPr>
            </w:pPr>
            <w:r w:rsidRPr="00DD1DA8">
              <w:rPr>
                <w:rFonts w:ascii="Times New Roman" w:hAnsi="Times New Roman" w:cs="Times New Roman"/>
                <w:sz w:val="24"/>
                <w:szCs w:val="24"/>
                <w:lang w:val="kk-KZ"/>
              </w:rPr>
              <w:t xml:space="preserve">                </w:t>
            </w:r>
          </w:p>
          <w:p w:rsidR="00455182" w:rsidRPr="00DD1DA8" w:rsidRDefault="00455182" w:rsidP="00DD1DA8">
            <w:pPr>
              <w:jc w:val="center"/>
              <w:rPr>
                <w:rFonts w:ascii="Times New Roman" w:hAnsi="Times New Roman" w:cs="Times New Roman"/>
                <w:sz w:val="24"/>
                <w:szCs w:val="24"/>
              </w:rPr>
            </w:pPr>
          </w:p>
          <w:p w:rsidR="00455182" w:rsidRPr="00DD1DA8" w:rsidRDefault="00455182" w:rsidP="00DD1DA8">
            <w:pPr>
              <w:jc w:val="center"/>
              <w:rPr>
                <w:rFonts w:ascii="Times New Roman" w:hAnsi="Times New Roman" w:cs="Times New Roman"/>
                <w:b/>
                <w:sz w:val="24"/>
                <w:szCs w:val="24"/>
              </w:rPr>
            </w:pPr>
            <w:r w:rsidRPr="00DD1DA8">
              <w:rPr>
                <w:rFonts w:ascii="Times New Roman" w:hAnsi="Times New Roman" w:cs="Times New Roman"/>
                <w:sz w:val="24"/>
                <w:szCs w:val="24"/>
              </w:rPr>
              <w:t xml:space="preserve">          </w:t>
            </w:r>
          </w:p>
        </w:tc>
        <w:tc>
          <w:tcPr>
            <w:tcW w:w="2268" w:type="dxa"/>
          </w:tcPr>
          <w:p w:rsidR="00455182" w:rsidRPr="00DD1DA8" w:rsidRDefault="00455182" w:rsidP="00DD1DA8">
            <w:pPr>
              <w:jc w:val="center"/>
              <w:rPr>
                <w:rFonts w:ascii="Times New Roman" w:hAnsi="Times New Roman" w:cs="Times New Roman"/>
                <w:sz w:val="24"/>
                <w:szCs w:val="24"/>
              </w:rPr>
            </w:pPr>
          </w:p>
          <w:p w:rsidR="00455182" w:rsidRPr="00DD1DA8" w:rsidRDefault="00455182" w:rsidP="00DD1DA8">
            <w:pPr>
              <w:jc w:val="both"/>
              <w:rPr>
                <w:rFonts w:ascii="Times New Roman" w:hAnsi="Times New Roman" w:cs="Times New Roman"/>
                <w:b/>
                <w:sz w:val="24"/>
                <w:szCs w:val="24"/>
              </w:rPr>
            </w:pPr>
          </w:p>
          <w:p w:rsidR="00455182" w:rsidRPr="00DD1DA8" w:rsidRDefault="00455182" w:rsidP="00DD1DA8">
            <w:pPr>
              <w:jc w:val="both"/>
              <w:rPr>
                <w:rFonts w:ascii="Times New Roman" w:hAnsi="Times New Roman" w:cs="Times New Roman"/>
                <w:b/>
                <w:sz w:val="24"/>
                <w:szCs w:val="24"/>
              </w:rPr>
            </w:pPr>
            <w:r w:rsidRPr="00DD1DA8">
              <w:rPr>
                <w:rFonts w:ascii="Times New Roman" w:hAnsi="Times New Roman" w:cs="Times New Roman"/>
                <w:b/>
                <w:sz w:val="24"/>
                <w:szCs w:val="24"/>
              </w:rPr>
              <w:t xml:space="preserve">       </w:t>
            </w:r>
          </w:p>
          <w:p w:rsidR="00455182" w:rsidRPr="00DD1DA8" w:rsidRDefault="00455182" w:rsidP="00DD1DA8">
            <w:pPr>
              <w:jc w:val="both"/>
              <w:rPr>
                <w:rFonts w:ascii="Times New Roman" w:hAnsi="Times New Roman" w:cs="Times New Roman"/>
                <w:b/>
                <w:sz w:val="24"/>
                <w:szCs w:val="24"/>
              </w:rPr>
            </w:pPr>
            <w:r w:rsidRPr="00DD1DA8">
              <w:rPr>
                <w:rFonts w:ascii="Times New Roman" w:hAnsi="Times New Roman" w:cs="Times New Roman"/>
                <w:b/>
                <w:sz w:val="24"/>
                <w:szCs w:val="24"/>
              </w:rPr>
              <w:t xml:space="preserve">       </w:t>
            </w:r>
          </w:p>
          <w:p w:rsidR="00455182" w:rsidRPr="00DD1DA8" w:rsidRDefault="00455182" w:rsidP="00DD1DA8">
            <w:pPr>
              <w:jc w:val="both"/>
              <w:rPr>
                <w:rFonts w:ascii="Times New Roman" w:hAnsi="Times New Roman" w:cs="Times New Roman"/>
                <w:b/>
                <w:sz w:val="24"/>
                <w:szCs w:val="24"/>
              </w:rPr>
            </w:pPr>
          </w:p>
          <w:p w:rsidR="00455182" w:rsidRPr="00DD1DA8" w:rsidRDefault="00455182" w:rsidP="00DD1DA8">
            <w:pPr>
              <w:jc w:val="both"/>
              <w:rPr>
                <w:rFonts w:ascii="Times New Roman" w:hAnsi="Times New Roman" w:cs="Times New Roman"/>
                <w:b/>
                <w:sz w:val="24"/>
                <w:szCs w:val="24"/>
              </w:rPr>
            </w:pPr>
            <w:r w:rsidRPr="00DD1DA8">
              <w:rPr>
                <w:rFonts w:ascii="Times New Roman" w:hAnsi="Times New Roman" w:cs="Times New Roman"/>
                <w:b/>
                <w:sz w:val="24"/>
                <w:szCs w:val="24"/>
              </w:rPr>
              <w:t xml:space="preserve">      </w:t>
            </w:r>
          </w:p>
          <w:p w:rsidR="00455182" w:rsidRPr="00DD1DA8" w:rsidRDefault="00455182" w:rsidP="00DD1DA8">
            <w:pPr>
              <w:jc w:val="both"/>
              <w:rPr>
                <w:rFonts w:ascii="Times New Roman" w:hAnsi="Times New Roman" w:cs="Times New Roman"/>
                <w:b/>
                <w:sz w:val="24"/>
                <w:szCs w:val="24"/>
              </w:rPr>
            </w:pPr>
            <w:r w:rsidRPr="00DD1DA8">
              <w:rPr>
                <w:rFonts w:ascii="Times New Roman" w:hAnsi="Times New Roman" w:cs="Times New Roman"/>
                <w:b/>
                <w:sz w:val="24"/>
                <w:szCs w:val="24"/>
              </w:rPr>
              <w:t xml:space="preserve">          _____________</w:t>
            </w:r>
          </w:p>
          <w:p w:rsidR="00455182" w:rsidRPr="00DD1DA8" w:rsidRDefault="00B1157F" w:rsidP="00DD1DA8">
            <w:pPr>
              <w:jc w:val="center"/>
              <w:rPr>
                <w:rFonts w:ascii="Times New Roman" w:hAnsi="Times New Roman" w:cs="Times New Roman"/>
                <w:sz w:val="24"/>
                <w:szCs w:val="24"/>
                <w:lang w:val="kk-KZ"/>
              </w:rPr>
            </w:pPr>
            <w:r w:rsidRPr="00DD1DA8">
              <w:rPr>
                <w:rFonts w:ascii="Times New Roman" w:hAnsi="Times New Roman" w:cs="Times New Roman"/>
                <w:sz w:val="24"/>
                <w:szCs w:val="24"/>
                <w:lang w:val="kk-KZ"/>
              </w:rPr>
              <w:t>қолы</w:t>
            </w:r>
          </w:p>
        </w:tc>
      </w:tr>
    </w:tbl>
    <w:p w:rsidR="00455182" w:rsidRPr="00DD1DA8" w:rsidRDefault="00455182" w:rsidP="00DD1DA8">
      <w:pPr>
        <w:spacing w:after="0" w:line="240" w:lineRule="auto"/>
        <w:jc w:val="both"/>
        <w:rPr>
          <w:rFonts w:ascii="Times New Roman" w:hAnsi="Times New Roman" w:cs="Times New Roman"/>
          <w:b/>
          <w:sz w:val="24"/>
          <w:szCs w:val="24"/>
        </w:rPr>
      </w:pPr>
    </w:p>
    <w:p w:rsidR="00455182" w:rsidRPr="00DD1DA8" w:rsidRDefault="00B1157F" w:rsidP="00DD1DA8">
      <w:pPr>
        <w:spacing w:after="0" w:line="240" w:lineRule="auto"/>
        <w:jc w:val="center"/>
        <w:rPr>
          <w:rFonts w:ascii="Times New Roman" w:hAnsi="Times New Roman" w:cs="Times New Roman"/>
          <w:b/>
          <w:sz w:val="24"/>
          <w:szCs w:val="24"/>
          <w:lang w:val="kk-KZ"/>
        </w:rPr>
      </w:pPr>
      <w:r w:rsidRPr="00DD1DA8">
        <w:rPr>
          <w:rFonts w:ascii="Times New Roman" w:hAnsi="Times New Roman" w:cs="Times New Roman"/>
          <w:b/>
          <w:sz w:val="24"/>
          <w:szCs w:val="24"/>
          <w:lang w:val="kk-KZ"/>
        </w:rPr>
        <w:t>ЖОБАЛЫҚ ТАПСЫРМА</w:t>
      </w:r>
    </w:p>
    <w:tbl>
      <w:tblPr>
        <w:tblStyle w:val="ae"/>
        <w:tblW w:w="0" w:type="auto"/>
        <w:tblLook w:val="04A0" w:firstRow="1" w:lastRow="0" w:firstColumn="1" w:lastColumn="0" w:noHBand="0" w:noVBand="1"/>
      </w:tblPr>
      <w:tblGrid>
        <w:gridCol w:w="2567"/>
        <w:gridCol w:w="7570"/>
      </w:tblGrid>
      <w:tr w:rsidR="00455182" w:rsidRPr="00DD1DA8" w:rsidTr="00455182">
        <w:tc>
          <w:tcPr>
            <w:tcW w:w="2567" w:type="dxa"/>
          </w:tcPr>
          <w:p w:rsidR="00455182" w:rsidRPr="00DD1DA8" w:rsidRDefault="00F66A14" w:rsidP="00DD1DA8">
            <w:pPr>
              <w:rPr>
                <w:rFonts w:ascii="Times New Roman" w:hAnsi="Times New Roman" w:cs="Times New Roman"/>
                <w:b/>
                <w:sz w:val="24"/>
                <w:szCs w:val="24"/>
                <w:lang w:val="kk-KZ"/>
              </w:rPr>
            </w:pPr>
            <w:r w:rsidRPr="00DD1DA8">
              <w:rPr>
                <w:rFonts w:ascii="Times New Roman" w:hAnsi="Times New Roman" w:cs="Times New Roman"/>
                <w:b/>
                <w:sz w:val="24"/>
                <w:szCs w:val="24"/>
                <w:lang w:val="kk-KZ"/>
              </w:rPr>
              <w:t>Мемлекеттік органдарға</w:t>
            </w:r>
          </w:p>
        </w:tc>
        <w:tc>
          <w:tcPr>
            <w:tcW w:w="7570" w:type="dxa"/>
          </w:tcPr>
          <w:p w:rsidR="00455182" w:rsidRPr="00DD1DA8" w:rsidRDefault="00455182" w:rsidP="00DD1DA8">
            <w:pPr>
              <w:jc w:val="both"/>
              <w:rPr>
                <w:rFonts w:ascii="Times New Roman" w:hAnsi="Times New Roman" w:cs="Times New Roman"/>
                <w:sz w:val="24"/>
                <w:szCs w:val="24"/>
              </w:rPr>
            </w:pPr>
            <w:r w:rsidRPr="00DD1DA8">
              <w:rPr>
                <w:rFonts w:ascii="Times New Roman" w:hAnsi="Times New Roman" w:cs="Times New Roman"/>
                <w:sz w:val="24"/>
                <w:szCs w:val="24"/>
              </w:rPr>
              <w:t>_________________________________________________</w:t>
            </w:r>
          </w:p>
        </w:tc>
      </w:tr>
      <w:tr w:rsidR="00455182" w:rsidRPr="00DD1DA8" w:rsidTr="00455182">
        <w:tc>
          <w:tcPr>
            <w:tcW w:w="2567" w:type="dxa"/>
          </w:tcPr>
          <w:p w:rsidR="00455182" w:rsidRPr="00DD1DA8" w:rsidRDefault="00F66A14" w:rsidP="00DD1DA8">
            <w:pPr>
              <w:rPr>
                <w:rFonts w:ascii="Times New Roman" w:hAnsi="Times New Roman" w:cs="Times New Roman"/>
                <w:b/>
                <w:sz w:val="24"/>
                <w:szCs w:val="24"/>
                <w:lang w:val="kk-KZ"/>
              </w:rPr>
            </w:pPr>
            <w:r w:rsidRPr="00DD1DA8">
              <w:rPr>
                <w:rFonts w:ascii="Times New Roman" w:hAnsi="Times New Roman" w:cs="Times New Roman"/>
                <w:b/>
                <w:sz w:val="24"/>
                <w:szCs w:val="24"/>
                <w:lang w:val="kk-KZ"/>
              </w:rPr>
              <w:t>Мерзімі</w:t>
            </w:r>
            <w:r w:rsidRPr="00DD1DA8">
              <w:rPr>
                <w:rFonts w:ascii="Times New Roman" w:hAnsi="Times New Roman" w:cs="Times New Roman"/>
                <w:b/>
                <w:sz w:val="24"/>
                <w:szCs w:val="24"/>
              </w:rPr>
              <w:t>_____</w:t>
            </w:r>
            <w:r w:rsidRPr="00DD1DA8">
              <w:rPr>
                <w:rFonts w:ascii="Times New Roman" w:hAnsi="Times New Roman" w:cs="Times New Roman"/>
                <w:b/>
                <w:sz w:val="24"/>
                <w:szCs w:val="24"/>
                <w:lang w:val="kk-KZ"/>
              </w:rPr>
              <w:t>дейін</w:t>
            </w:r>
          </w:p>
        </w:tc>
        <w:tc>
          <w:tcPr>
            <w:tcW w:w="7570" w:type="dxa"/>
          </w:tcPr>
          <w:p w:rsidR="00455182" w:rsidRPr="00DD1DA8" w:rsidRDefault="00455182" w:rsidP="00DD1DA8">
            <w:pPr>
              <w:jc w:val="both"/>
              <w:rPr>
                <w:rFonts w:ascii="Times New Roman" w:hAnsi="Times New Roman" w:cs="Times New Roman"/>
                <w:sz w:val="24"/>
                <w:szCs w:val="24"/>
              </w:rPr>
            </w:pPr>
            <w:r w:rsidRPr="00DD1DA8">
              <w:rPr>
                <w:rFonts w:ascii="Times New Roman" w:hAnsi="Times New Roman" w:cs="Times New Roman"/>
                <w:sz w:val="24"/>
                <w:szCs w:val="24"/>
              </w:rPr>
              <w:t>____________________________________________</w:t>
            </w:r>
          </w:p>
        </w:tc>
      </w:tr>
      <w:tr w:rsidR="00455182" w:rsidRPr="00DD1DA8" w:rsidTr="00455182">
        <w:tc>
          <w:tcPr>
            <w:tcW w:w="2567" w:type="dxa"/>
          </w:tcPr>
          <w:p w:rsidR="00455182" w:rsidRPr="00DD1DA8" w:rsidRDefault="00F66A14" w:rsidP="00DD1DA8">
            <w:pPr>
              <w:rPr>
                <w:rFonts w:ascii="Times New Roman" w:hAnsi="Times New Roman" w:cs="Times New Roman"/>
                <w:b/>
                <w:sz w:val="24"/>
                <w:szCs w:val="24"/>
                <w:lang w:val="kk-KZ"/>
              </w:rPr>
            </w:pPr>
            <w:r w:rsidRPr="00DD1DA8">
              <w:rPr>
                <w:rFonts w:ascii="Times New Roman" w:hAnsi="Times New Roman" w:cs="Times New Roman"/>
                <w:b/>
                <w:sz w:val="24"/>
                <w:szCs w:val="24"/>
                <w:lang w:val="kk-KZ"/>
              </w:rPr>
              <w:t>Орындау қажет</w:t>
            </w:r>
          </w:p>
        </w:tc>
        <w:tc>
          <w:tcPr>
            <w:tcW w:w="7570" w:type="dxa"/>
          </w:tcPr>
          <w:p w:rsidR="00455182" w:rsidRPr="00DD1DA8" w:rsidRDefault="00455182" w:rsidP="00DD1DA8">
            <w:pPr>
              <w:jc w:val="both"/>
              <w:rPr>
                <w:rFonts w:ascii="Times New Roman" w:hAnsi="Times New Roman" w:cs="Times New Roman"/>
                <w:sz w:val="24"/>
                <w:szCs w:val="24"/>
                <w:lang w:val="kk-KZ"/>
              </w:rPr>
            </w:pPr>
          </w:p>
          <w:p w:rsidR="00455182" w:rsidRPr="00DD1DA8" w:rsidRDefault="00F66A14" w:rsidP="00DD1DA8">
            <w:pPr>
              <w:jc w:val="both"/>
              <w:rPr>
                <w:rFonts w:ascii="Times New Roman" w:hAnsi="Times New Roman" w:cs="Times New Roman"/>
                <w:sz w:val="24"/>
                <w:szCs w:val="24"/>
                <w:lang w:val="kk-KZ"/>
              </w:rPr>
            </w:pPr>
            <w:r w:rsidRPr="00DD1DA8">
              <w:rPr>
                <w:rFonts w:ascii="Times New Roman" w:hAnsi="Times New Roman" w:cs="Times New Roman"/>
                <w:sz w:val="24"/>
                <w:szCs w:val="24"/>
                <w:lang w:val="kk-KZ"/>
              </w:rPr>
              <w:t>Жүзеге асыру аясында</w:t>
            </w:r>
            <w:r w:rsidR="00455182" w:rsidRPr="00DD1DA8">
              <w:rPr>
                <w:rFonts w:ascii="Times New Roman" w:hAnsi="Times New Roman" w:cs="Times New Roman"/>
                <w:sz w:val="24"/>
                <w:szCs w:val="24"/>
                <w:lang w:val="kk-KZ"/>
              </w:rPr>
              <w:t>:</w:t>
            </w:r>
          </w:p>
          <w:p w:rsidR="00455182" w:rsidRPr="00DD1DA8" w:rsidRDefault="00455182" w:rsidP="00DD1DA8">
            <w:pPr>
              <w:jc w:val="both"/>
              <w:rPr>
                <w:rFonts w:ascii="Times New Roman" w:hAnsi="Times New Roman" w:cs="Times New Roman"/>
                <w:sz w:val="24"/>
                <w:szCs w:val="24"/>
                <w:lang w:val="kk-KZ"/>
              </w:rPr>
            </w:pPr>
            <w:r w:rsidRPr="00DD1DA8">
              <w:rPr>
                <w:rFonts w:ascii="Times New Roman" w:hAnsi="Times New Roman" w:cs="Times New Roman"/>
                <w:sz w:val="24"/>
                <w:szCs w:val="24"/>
                <w:lang w:val="kk-KZ"/>
              </w:rPr>
              <w:t>«</w:t>
            </w:r>
            <w:r w:rsidR="00F66A14" w:rsidRPr="00DD1DA8">
              <w:rPr>
                <w:rFonts w:ascii="Times New Roman" w:hAnsi="Times New Roman" w:cs="Times New Roman"/>
                <w:b/>
                <w:sz w:val="24"/>
                <w:szCs w:val="24"/>
                <w:lang w:val="kk-KZ"/>
              </w:rPr>
              <w:t>РУХАНИ ЖАҢҒЫРУ</w:t>
            </w:r>
            <w:r w:rsidRPr="00DD1DA8">
              <w:rPr>
                <w:rFonts w:ascii="Times New Roman" w:hAnsi="Times New Roman" w:cs="Times New Roman"/>
                <w:sz w:val="24"/>
                <w:szCs w:val="24"/>
                <w:lang w:val="kk-KZ"/>
              </w:rPr>
              <w:t>»</w:t>
            </w:r>
            <w:r w:rsidR="00F66A14" w:rsidRPr="00DD1DA8">
              <w:rPr>
                <w:rFonts w:ascii="Times New Roman" w:hAnsi="Times New Roman" w:cs="Times New Roman"/>
                <w:sz w:val="24"/>
                <w:szCs w:val="24"/>
                <w:lang w:val="kk-KZ"/>
              </w:rPr>
              <w:t xml:space="preserve">  Бағдарламасы</w:t>
            </w:r>
            <w:r w:rsidRPr="00DD1DA8">
              <w:rPr>
                <w:rFonts w:ascii="Times New Roman" w:hAnsi="Times New Roman" w:cs="Times New Roman"/>
                <w:sz w:val="24"/>
                <w:szCs w:val="24"/>
                <w:lang w:val="kk-KZ"/>
              </w:rPr>
              <w:t>,</w:t>
            </w:r>
          </w:p>
          <w:p w:rsidR="00455182" w:rsidRPr="00DD1DA8" w:rsidRDefault="00455182" w:rsidP="00DD1DA8">
            <w:pPr>
              <w:jc w:val="both"/>
              <w:rPr>
                <w:rFonts w:ascii="Times New Roman" w:hAnsi="Times New Roman" w:cs="Times New Roman"/>
                <w:sz w:val="24"/>
                <w:szCs w:val="24"/>
                <w:lang w:val="kk-KZ"/>
              </w:rPr>
            </w:pPr>
            <w:r w:rsidRPr="00DD1DA8">
              <w:rPr>
                <w:rFonts w:ascii="Times New Roman" w:hAnsi="Times New Roman" w:cs="Times New Roman"/>
                <w:sz w:val="24"/>
                <w:szCs w:val="24"/>
                <w:lang w:val="kk-KZ"/>
              </w:rPr>
              <w:t>«________</w:t>
            </w:r>
            <w:r w:rsidR="00F66A14" w:rsidRPr="00DD1DA8">
              <w:rPr>
                <w:rFonts w:ascii="Times New Roman" w:hAnsi="Times New Roman" w:cs="Times New Roman"/>
                <w:sz w:val="24"/>
                <w:szCs w:val="24"/>
                <w:lang w:val="kk-KZ"/>
              </w:rPr>
              <w:t>___________</w:t>
            </w:r>
            <w:r w:rsidRPr="00DD1DA8">
              <w:rPr>
                <w:rFonts w:ascii="Times New Roman" w:hAnsi="Times New Roman" w:cs="Times New Roman"/>
                <w:sz w:val="24"/>
                <w:szCs w:val="24"/>
                <w:lang w:val="kk-KZ"/>
              </w:rPr>
              <w:t>»</w:t>
            </w:r>
            <w:r w:rsidR="00F66A14" w:rsidRPr="00DD1DA8">
              <w:rPr>
                <w:rFonts w:ascii="Times New Roman" w:hAnsi="Times New Roman" w:cs="Times New Roman"/>
                <w:sz w:val="24"/>
                <w:szCs w:val="24"/>
                <w:lang w:val="kk-KZ"/>
              </w:rPr>
              <w:t xml:space="preserve">  Кіші Бағдарламасы</w:t>
            </w:r>
            <w:r w:rsidRPr="00DD1DA8">
              <w:rPr>
                <w:rFonts w:ascii="Times New Roman" w:hAnsi="Times New Roman" w:cs="Times New Roman"/>
                <w:sz w:val="24"/>
                <w:szCs w:val="24"/>
                <w:lang w:val="kk-KZ"/>
              </w:rPr>
              <w:t>,</w:t>
            </w:r>
          </w:p>
          <w:p w:rsidR="00455182" w:rsidRPr="00DD1DA8" w:rsidRDefault="00455182" w:rsidP="00DD1DA8">
            <w:pPr>
              <w:jc w:val="both"/>
              <w:rPr>
                <w:rFonts w:ascii="Times New Roman" w:hAnsi="Times New Roman" w:cs="Times New Roman"/>
                <w:sz w:val="24"/>
                <w:szCs w:val="24"/>
                <w:lang w:val="kk-KZ"/>
              </w:rPr>
            </w:pPr>
            <w:r w:rsidRPr="00DD1DA8">
              <w:rPr>
                <w:rFonts w:ascii="Times New Roman" w:hAnsi="Times New Roman" w:cs="Times New Roman"/>
                <w:sz w:val="24"/>
                <w:szCs w:val="24"/>
                <w:lang w:val="kk-KZ"/>
              </w:rPr>
              <w:t xml:space="preserve"> «___________</w:t>
            </w:r>
            <w:r w:rsidR="00F66A14" w:rsidRPr="00DD1DA8">
              <w:rPr>
                <w:rFonts w:ascii="Times New Roman" w:hAnsi="Times New Roman" w:cs="Times New Roman"/>
                <w:sz w:val="24"/>
                <w:szCs w:val="24"/>
                <w:lang w:val="kk-KZ"/>
              </w:rPr>
              <w:t xml:space="preserve">_______ </w:t>
            </w:r>
            <w:r w:rsidRPr="00DD1DA8">
              <w:rPr>
                <w:rFonts w:ascii="Times New Roman" w:hAnsi="Times New Roman" w:cs="Times New Roman"/>
                <w:sz w:val="24"/>
                <w:szCs w:val="24"/>
                <w:lang w:val="kk-KZ"/>
              </w:rPr>
              <w:t>»</w:t>
            </w:r>
            <w:r w:rsidR="00F66A14" w:rsidRPr="00DD1DA8">
              <w:rPr>
                <w:rFonts w:ascii="Times New Roman" w:hAnsi="Times New Roman" w:cs="Times New Roman"/>
                <w:sz w:val="24"/>
                <w:szCs w:val="24"/>
                <w:lang w:val="kk-KZ"/>
              </w:rPr>
              <w:t xml:space="preserve">  Базалық жобасы</w:t>
            </w:r>
            <w:r w:rsidRPr="00DD1DA8">
              <w:rPr>
                <w:rFonts w:ascii="Times New Roman" w:hAnsi="Times New Roman" w:cs="Times New Roman"/>
                <w:sz w:val="24"/>
                <w:szCs w:val="24"/>
                <w:lang w:val="kk-KZ"/>
              </w:rPr>
              <w:t>,</w:t>
            </w:r>
          </w:p>
          <w:p w:rsidR="00F66A14" w:rsidRPr="00DD1DA8" w:rsidRDefault="00455182" w:rsidP="00DD1DA8">
            <w:pPr>
              <w:jc w:val="both"/>
              <w:rPr>
                <w:rFonts w:ascii="Times New Roman" w:hAnsi="Times New Roman" w:cs="Times New Roman"/>
                <w:sz w:val="24"/>
                <w:szCs w:val="24"/>
                <w:lang w:val="kk-KZ"/>
              </w:rPr>
            </w:pPr>
            <w:r w:rsidRPr="00DD1DA8">
              <w:rPr>
                <w:rFonts w:ascii="Times New Roman" w:hAnsi="Times New Roman" w:cs="Times New Roman"/>
                <w:sz w:val="24"/>
                <w:szCs w:val="24"/>
                <w:lang w:val="kk-KZ"/>
              </w:rPr>
              <w:t>«_________</w:t>
            </w:r>
            <w:r w:rsidR="00F66A14" w:rsidRPr="00DD1DA8">
              <w:rPr>
                <w:rFonts w:ascii="Times New Roman" w:hAnsi="Times New Roman" w:cs="Times New Roman"/>
                <w:sz w:val="24"/>
                <w:szCs w:val="24"/>
                <w:lang w:val="kk-KZ"/>
              </w:rPr>
              <w:t>__________</w:t>
            </w:r>
            <w:r w:rsidRPr="00DD1DA8">
              <w:rPr>
                <w:rFonts w:ascii="Times New Roman" w:hAnsi="Times New Roman" w:cs="Times New Roman"/>
                <w:sz w:val="24"/>
                <w:szCs w:val="24"/>
                <w:lang w:val="kk-KZ"/>
              </w:rPr>
              <w:t xml:space="preserve">» </w:t>
            </w:r>
            <w:r w:rsidR="00F66A14" w:rsidRPr="00DD1DA8">
              <w:rPr>
                <w:rFonts w:ascii="Times New Roman" w:hAnsi="Times New Roman" w:cs="Times New Roman"/>
                <w:sz w:val="24"/>
                <w:szCs w:val="24"/>
                <w:lang w:val="kk-KZ"/>
              </w:rPr>
              <w:t xml:space="preserve"> Жоба</w:t>
            </w:r>
          </w:p>
          <w:p w:rsidR="00455182" w:rsidRPr="00DD1DA8" w:rsidRDefault="00F66A14" w:rsidP="00DD1DA8">
            <w:pPr>
              <w:jc w:val="both"/>
              <w:rPr>
                <w:rFonts w:ascii="Times New Roman" w:hAnsi="Times New Roman" w:cs="Times New Roman"/>
                <w:sz w:val="24"/>
                <w:szCs w:val="24"/>
                <w:lang w:val="kk-KZ"/>
              </w:rPr>
            </w:pPr>
            <w:r w:rsidRPr="00DD1DA8">
              <w:rPr>
                <w:rFonts w:ascii="Times New Roman" w:hAnsi="Times New Roman" w:cs="Times New Roman"/>
                <w:sz w:val="24"/>
                <w:szCs w:val="24"/>
                <w:lang w:val="kk-KZ"/>
              </w:rPr>
              <w:t xml:space="preserve"> қажет етіледі</w:t>
            </w:r>
            <w:r w:rsidR="00455182" w:rsidRPr="00DD1DA8">
              <w:rPr>
                <w:rFonts w:ascii="Times New Roman" w:hAnsi="Times New Roman" w:cs="Times New Roman"/>
                <w:sz w:val="24"/>
                <w:szCs w:val="24"/>
                <w:lang w:val="kk-KZ"/>
              </w:rPr>
              <w:t>:</w:t>
            </w:r>
          </w:p>
          <w:p w:rsidR="00455182" w:rsidRPr="00DD1DA8" w:rsidRDefault="00455182" w:rsidP="00DD1DA8">
            <w:pPr>
              <w:jc w:val="both"/>
              <w:rPr>
                <w:rFonts w:ascii="Times New Roman" w:hAnsi="Times New Roman" w:cs="Times New Roman"/>
                <w:sz w:val="24"/>
                <w:szCs w:val="24"/>
              </w:rPr>
            </w:pPr>
            <w:r w:rsidRPr="00DD1DA8">
              <w:rPr>
                <w:rFonts w:ascii="Times New Roman" w:hAnsi="Times New Roman" w:cs="Times New Roman"/>
                <w:sz w:val="24"/>
                <w:szCs w:val="24"/>
              </w:rPr>
              <w:t>____________________________________________;</w:t>
            </w:r>
          </w:p>
          <w:p w:rsidR="00455182" w:rsidRPr="00DD1DA8" w:rsidRDefault="00455182" w:rsidP="00DD1DA8">
            <w:pPr>
              <w:jc w:val="both"/>
              <w:rPr>
                <w:rFonts w:ascii="Times New Roman" w:hAnsi="Times New Roman" w:cs="Times New Roman"/>
                <w:sz w:val="24"/>
                <w:szCs w:val="24"/>
              </w:rPr>
            </w:pPr>
            <w:r w:rsidRPr="00DD1DA8">
              <w:rPr>
                <w:rFonts w:ascii="Times New Roman" w:hAnsi="Times New Roman" w:cs="Times New Roman"/>
                <w:sz w:val="24"/>
                <w:szCs w:val="24"/>
              </w:rPr>
              <w:t>____________________________________________;</w:t>
            </w:r>
          </w:p>
          <w:p w:rsidR="00455182" w:rsidRPr="00DD1DA8" w:rsidRDefault="00455182" w:rsidP="00DD1DA8">
            <w:pPr>
              <w:jc w:val="both"/>
              <w:rPr>
                <w:rFonts w:ascii="Times New Roman" w:hAnsi="Times New Roman" w:cs="Times New Roman"/>
                <w:sz w:val="24"/>
                <w:szCs w:val="24"/>
              </w:rPr>
            </w:pPr>
            <w:r w:rsidRPr="00DD1DA8">
              <w:rPr>
                <w:rFonts w:ascii="Times New Roman" w:hAnsi="Times New Roman" w:cs="Times New Roman"/>
                <w:sz w:val="24"/>
                <w:szCs w:val="24"/>
              </w:rPr>
              <w:t>____________________________________________</w:t>
            </w:r>
          </w:p>
          <w:p w:rsidR="00455182" w:rsidRPr="00DD1DA8" w:rsidRDefault="00455182" w:rsidP="00DD1DA8">
            <w:pPr>
              <w:jc w:val="both"/>
              <w:rPr>
                <w:rFonts w:ascii="Times New Roman" w:hAnsi="Times New Roman" w:cs="Times New Roman"/>
                <w:sz w:val="24"/>
                <w:szCs w:val="24"/>
              </w:rPr>
            </w:pPr>
          </w:p>
        </w:tc>
      </w:tr>
      <w:tr w:rsidR="00455182" w:rsidRPr="00DD1DA8" w:rsidTr="00455182">
        <w:tc>
          <w:tcPr>
            <w:tcW w:w="2567" w:type="dxa"/>
          </w:tcPr>
          <w:p w:rsidR="00455182" w:rsidRPr="00DD1DA8" w:rsidRDefault="00F66A14" w:rsidP="00DD1DA8">
            <w:pPr>
              <w:rPr>
                <w:rFonts w:ascii="Times New Roman" w:hAnsi="Times New Roman" w:cs="Times New Roman"/>
                <w:b/>
                <w:sz w:val="24"/>
                <w:szCs w:val="24"/>
              </w:rPr>
            </w:pPr>
            <w:r w:rsidRPr="00DD1DA8">
              <w:rPr>
                <w:rFonts w:ascii="Times New Roman" w:hAnsi="Times New Roman" w:cs="Times New Roman"/>
                <w:b/>
                <w:sz w:val="24"/>
                <w:szCs w:val="24"/>
              </w:rPr>
              <w:t xml:space="preserve">Қосымша ақпараттарды алу және талқылау үшін байланыс </w:t>
            </w:r>
          </w:p>
        </w:tc>
        <w:tc>
          <w:tcPr>
            <w:tcW w:w="7570" w:type="dxa"/>
          </w:tcPr>
          <w:p w:rsidR="00455182" w:rsidRPr="00DD1DA8" w:rsidRDefault="00455182" w:rsidP="00DD1DA8">
            <w:pPr>
              <w:jc w:val="both"/>
              <w:rPr>
                <w:rFonts w:ascii="Times New Roman" w:hAnsi="Times New Roman" w:cs="Times New Roman"/>
                <w:sz w:val="24"/>
                <w:szCs w:val="24"/>
              </w:rPr>
            </w:pPr>
          </w:p>
          <w:p w:rsidR="00455182" w:rsidRPr="00DD1DA8" w:rsidRDefault="00455182" w:rsidP="00DD1DA8">
            <w:pPr>
              <w:jc w:val="both"/>
              <w:rPr>
                <w:rFonts w:ascii="Times New Roman" w:hAnsi="Times New Roman" w:cs="Times New Roman"/>
                <w:sz w:val="24"/>
                <w:szCs w:val="24"/>
              </w:rPr>
            </w:pPr>
          </w:p>
          <w:p w:rsidR="00455182" w:rsidRPr="00DD1DA8" w:rsidRDefault="00F66A14" w:rsidP="00DD1DA8">
            <w:pPr>
              <w:jc w:val="both"/>
              <w:rPr>
                <w:rFonts w:ascii="Times New Roman" w:hAnsi="Times New Roman" w:cs="Times New Roman"/>
                <w:sz w:val="24"/>
                <w:szCs w:val="24"/>
              </w:rPr>
            </w:pPr>
            <w:r w:rsidRPr="00DD1DA8">
              <w:rPr>
                <w:rFonts w:ascii="Times New Roman" w:hAnsi="Times New Roman" w:cs="Times New Roman"/>
                <w:sz w:val="24"/>
                <w:szCs w:val="24"/>
              </w:rPr>
              <w:t xml:space="preserve"> </w:t>
            </w:r>
          </w:p>
          <w:p w:rsidR="00455182" w:rsidRPr="00DD1DA8" w:rsidRDefault="00455182" w:rsidP="00DD1DA8">
            <w:pPr>
              <w:jc w:val="both"/>
              <w:rPr>
                <w:rFonts w:ascii="Times New Roman" w:hAnsi="Times New Roman" w:cs="Times New Roman"/>
                <w:sz w:val="24"/>
                <w:szCs w:val="24"/>
              </w:rPr>
            </w:pPr>
            <w:r w:rsidRPr="00DD1DA8">
              <w:rPr>
                <w:rFonts w:ascii="Times New Roman" w:hAnsi="Times New Roman" w:cs="Times New Roman"/>
                <w:sz w:val="24"/>
                <w:szCs w:val="24"/>
              </w:rPr>
              <w:t>_______________________________________________</w:t>
            </w:r>
          </w:p>
          <w:p w:rsidR="00455182" w:rsidRPr="00DD1DA8" w:rsidRDefault="00455182" w:rsidP="00DD1DA8">
            <w:pPr>
              <w:jc w:val="center"/>
              <w:rPr>
                <w:rFonts w:ascii="Times New Roman" w:hAnsi="Times New Roman" w:cs="Times New Roman"/>
                <w:sz w:val="24"/>
                <w:szCs w:val="24"/>
                <w:lang w:val="en-US"/>
              </w:rPr>
            </w:pPr>
            <w:r w:rsidRPr="00DD1DA8">
              <w:rPr>
                <w:rFonts w:ascii="Times New Roman" w:hAnsi="Times New Roman" w:cs="Times New Roman"/>
                <w:sz w:val="24"/>
                <w:szCs w:val="24"/>
              </w:rPr>
              <w:t xml:space="preserve">Тел., </w:t>
            </w:r>
            <w:r w:rsidRPr="00DD1DA8">
              <w:rPr>
                <w:rFonts w:ascii="Times New Roman" w:hAnsi="Times New Roman" w:cs="Times New Roman"/>
                <w:sz w:val="24"/>
                <w:szCs w:val="24"/>
                <w:lang w:val="en-US"/>
              </w:rPr>
              <w:t>e-mail, Skype</w:t>
            </w:r>
          </w:p>
        </w:tc>
      </w:tr>
    </w:tbl>
    <w:p w:rsidR="00455182" w:rsidRPr="00DD1DA8" w:rsidRDefault="00455182" w:rsidP="00DD1DA8">
      <w:pPr>
        <w:spacing w:after="0" w:line="240" w:lineRule="auto"/>
        <w:jc w:val="both"/>
        <w:rPr>
          <w:rFonts w:ascii="Times New Roman" w:hAnsi="Times New Roman" w:cs="Times New Roman"/>
          <w:sz w:val="24"/>
          <w:szCs w:val="24"/>
        </w:rPr>
      </w:pPr>
    </w:p>
    <w:p w:rsidR="00455182" w:rsidRPr="00DD1DA8" w:rsidRDefault="00455182" w:rsidP="00DD1DA8">
      <w:pPr>
        <w:spacing w:after="0" w:line="240" w:lineRule="auto"/>
        <w:rPr>
          <w:rFonts w:ascii="Times New Roman" w:hAnsi="Times New Roman" w:cs="Times New Roman"/>
          <w:sz w:val="24"/>
          <w:szCs w:val="24"/>
        </w:rPr>
      </w:pPr>
      <w:r w:rsidRPr="00DD1DA8">
        <w:rPr>
          <w:rFonts w:ascii="Times New Roman" w:hAnsi="Times New Roman" w:cs="Times New Roman"/>
          <w:b/>
          <w:sz w:val="24"/>
          <w:szCs w:val="24"/>
        </w:rPr>
        <w:tab/>
      </w:r>
      <w:r w:rsidRPr="00DD1DA8">
        <w:rPr>
          <w:rFonts w:ascii="Times New Roman" w:hAnsi="Times New Roman" w:cs="Times New Roman"/>
          <w:b/>
          <w:sz w:val="24"/>
          <w:szCs w:val="24"/>
        </w:rPr>
        <w:tab/>
      </w:r>
      <w:r w:rsidRPr="00DD1DA8">
        <w:rPr>
          <w:rFonts w:ascii="Times New Roman" w:hAnsi="Times New Roman" w:cs="Times New Roman"/>
          <w:b/>
          <w:sz w:val="24"/>
          <w:szCs w:val="24"/>
        </w:rPr>
        <w:tab/>
      </w:r>
    </w:p>
    <w:tbl>
      <w:tblPr>
        <w:tblStyle w:val="ae"/>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379"/>
      </w:tblGrid>
      <w:tr w:rsidR="00455182" w:rsidRPr="00DD1DA8" w:rsidTr="00455182">
        <w:tc>
          <w:tcPr>
            <w:tcW w:w="3794" w:type="dxa"/>
          </w:tcPr>
          <w:p w:rsidR="00455182" w:rsidRPr="00DD1DA8" w:rsidRDefault="00F66A14" w:rsidP="00DD1DA8">
            <w:pPr>
              <w:rPr>
                <w:rFonts w:ascii="Times New Roman" w:hAnsi="Times New Roman" w:cs="Times New Roman"/>
                <w:b/>
                <w:sz w:val="24"/>
                <w:szCs w:val="24"/>
                <w:lang w:val="kk-KZ"/>
              </w:rPr>
            </w:pPr>
            <w:r w:rsidRPr="00DD1DA8">
              <w:rPr>
                <w:rFonts w:ascii="Times New Roman" w:hAnsi="Times New Roman" w:cs="Times New Roman"/>
                <w:b/>
                <w:sz w:val="24"/>
                <w:szCs w:val="24"/>
              </w:rPr>
              <w:t>Жобалы</w:t>
            </w:r>
            <w:r w:rsidRPr="00DD1DA8">
              <w:rPr>
                <w:rFonts w:ascii="Times New Roman" w:hAnsi="Times New Roman" w:cs="Times New Roman"/>
                <w:b/>
                <w:sz w:val="24"/>
                <w:szCs w:val="24"/>
                <w:lang w:val="kk-KZ"/>
              </w:rPr>
              <w:t>қ</w:t>
            </w:r>
            <w:r w:rsidRPr="00DD1DA8">
              <w:rPr>
                <w:rFonts w:ascii="Times New Roman" w:hAnsi="Times New Roman" w:cs="Times New Roman"/>
                <w:b/>
                <w:sz w:val="24"/>
                <w:szCs w:val="24"/>
              </w:rPr>
              <w:t xml:space="preserve"> тапсырманы </w:t>
            </w:r>
            <w:r w:rsidRPr="00DD1DA8">
              <w:rPr>
                <w:rFonts w:ascii="Times New Roman" w:hAnsi="Times New Roman" w:cs="Times New Roman"/>
                <w:b/>
                <w:sz w:val="24"/>
                <w:szCs w:val="24"/>
                <w:lang w:val="kk-KZ"/>
              </w:rPr>
              <w:t>құрастырған</w:t>
            </w:r>
            <w:r w:rsidR="00455182" w:rsidRPr="00DD1DA8">
              <w:rPr>
                <w:rFonts w:ascii="Times New Roman" w:hAnsi="Times New Roman" w:cs="Times New Roman"/>
                <w:b/>
                <w:sz w:val="24"/>
                <w:szCs w:val="24"/>
              </w:rPr>
              <w:t>:</w:t>
            </w:r>
          </w:p>
          <w:p w:rsidR="00F66A14" w:rsidRPr="00DD1DA8" w:rsidRDefault="00F66A14" w:rsidP="00DD1DA8">
            <w:pPr>
              <w:rPr>
                <w:rFonts w:ascii="Times New Roman" w:hAnsi="Times New Roman" w:cs="Times New Roman"/>
                <w:b/>
                <w:sz w:val="24"/>
                <w:szCs w:val="24"/>
                <w:lang w:val="kk-KZ"/>
              </w:rPr>
            </w:pPr>
            <w:r w:rsidRPr="00DD1DA8">
              <w:rPr>
                <w:rFonts w:ascii="Times New Roman" w:hAnsi="Times New Roman" w:cs="Times New Roman"/>
                <w:b/>
                <w:sz w:val="24"/>
                <w:szCs w:val="24"/>
              </w:rPr>
              <w:t>«_____________»</w:t>
            </w:r>
          </w:p>
          <w:p w:rsidR="00455182" w:rsidRPr="00DD1DA8" w:rsidRDefault="00F66A14" w:rsidP="00DD1DA8">
            <w:pPr>
              <w:rPr>
                <w:rFonts w:ascii="Times New Roman" w:hAnsi="Times New Roman" w:cs="Times New Roman"/>
                <w:b/>
                <w:sz w:val="24"/>
                <w:szCs w:val="24"/>
              </w:rPr>
            </w:pPr>
            <w:r w:rsidRPr="00DD1DA8">
              <w:rPr>
                <w:rFonts w:ascii="Times New Roman" w:hAnsi="Times New Roman" w:cs="Times New Roman"/>
                <w:b/>
                <w:sz w:val="24"/>
                <w:szCs w:val="24"/>
                <w:lang w:val="kk-KZ"/>
              </w:rPr>
              <w:t xml:space="preserve">Кіші Бағдарлама </w:t>
            </w:r>
            <w:r w:rsidR="00455182" w:rsidRPr="00DD1DA8">
              <w:rPr>
                <w:rFonts w:ascii="Times New Roman" w:hAnsi="Times New Roman" w:cs="Times New Roman"/>
                <w:b/>
                <w:sz w:val="24"/>
                <w:szCs w:val="24"/>
              </w:rPr>
              <w:t>менеджер</w:t>
            </w:r>
            <w:r w:rsidRPr="00DD1DA8">
              <w:rPr>
                <w:rFonts w:ascii="Times New Roman" w:hAnsi="Times New Roman" w:cs="Times New Roman"/>
                <w:b/>
                <w:sz w:val="24"/>
                <w:szCs w:val="24"/>
                <w:lang w:val="kk-KZ"/>
              </w:rPr>
              <w:t>і</w:t>
            </w:r>
            <w:r w:rsidR="00455182" w:rsidRPr="00DD1DA8">
              <w:rPr>
                <w:rFonts w:ascii="Times New Roman" w:hAnsi="Times New Roman" w:cs="Times New Roman"/>
                <w:b/>
                <w:sz w:val="24"/>
                <w:szCs w:val="24"/>
              </w:rPr>
              <w:t xml:space="preserve"> </w:t>
            </w:r>
          </w:p>
        </w:tc>
        <w:tc>
          <w:tcPr>
            <w:tcW w:w="6379" w:type="dxa"/>
          </w:tcPr>
          <w:p w:rsidR="00455182" w:rsidRPr="00DD1DA8" w:rsidRDefault="00F66A14" w:rsidP="00DD1DA8">
            <w:pPr>
              <w:jc w:val="both"/>
              <w:rPr>
                <w:rFonts w:ascii="Times New Roman" w:hAnsi="Times New Roman" w:cs="Times New Roman"/>
                <w:sz w:val="24"/>
                <w:szCs w:val="24"/>
                <w:lang w:val="kk-KZ"/>
              </w:rPr>
            </w:pPr>
            <w:r w:rsidRPr="00DD1DA8">
              <w:rPr>
                <w:rFonts w:ascii="Times New Roman" w:hAnsi="Times New Roman" w:cs="Times New Roman"/>
                <w:sz w:val="24"/>
                <w:szCs w:val="24"/>
                <w:lang w:val="kk-KZ"/>
              </w:rPr>
              <w:t xml:space="preserve"> </w:t>
            </w:r>
          </w:p>
          <w:p w:rsidR="00455182" w:rsidRPr="00DD1DA8" w:rsidRDefault="00455182" w:rsidP="00DD1DA8">
            <w:pPr>
              <w:jc w:val="both"/>
              <w:rPr>
                <w:rFonts w:ascii="Times New Roman" w:hAnsi="Times New Roman" w:cs="Times New Roman"/>
                <w:sz w:val="24"/>
                <w:szCs w:val="24"/>
              </w:rPr>
            </w:pPr>
          </w:p>
          <w:p w:rsidR="00455182" w:rsidRPr="00DD1DA8" w:rsidRDefault="00455182" w:rsidP="00DD1DA8">
            <w:pPr>
              <w:jc w:val="both"/>
              <w:rPr>
                <w:rFonts w:ascii="Times New Roman" w:hAnsi="Times New Roman" w:cs="Times New Roman"/>
                <w:sz w:val="24"/>
                <w:szCs w:val="24"/>
              </w:rPr>
            </w:pPr>
          </w:p>
          <w:p w:rsidR="00455182" w:rsidRPr="00DD1DA8" w:rsidRDefault="00455182" w:rsidP="00DD1DA8">
            <w:pPr>
              <w:jc w:val="both"/>
              <w:rPr>
                <w:rFonts w:ascii="Times New Roman" w:hAnsi="Times New Roman" w:cs="Times New Roman"/>
                <w:sz w:val="24"/>
                <w:szCs w:val="24"/>
              </w:rPr>
            </w:pPr>
            <w:r w:rsidRPr="00DD1DA8">
              <w:rPr>
                <w:rFonts w:ascii="Times New Roman" w:hAnsi="Times New Roman" w:cs="Times New Roman"/>
                <w:sz w:val="24"/>
                <w:szCs w:val="24"/>
              </w:rPr>
              <w:t xml:space="preserve">___________________________________ </w:t>
            </w:r>
          </w:p>
          <w:p w:rsidR="00455182" w:rsidRPr="00DD1DA8" w:rsidRDefault="00455182" w:rsidP="00DD1DA8">
            <w:pPr>
              <w:jc w:val="both"/>
              <w:rPr>
                <w:rFonts w:ascii="Times New Roman" w:hAnsi="Times New Roman" w:cs="Times New Roman"/>
                <w:sz w:val="24"/>
                <w:szCs w:val="24"/>
                <w:lang w:val="kk-KZ"/>
              </w:rPr>
            </w:pPr>
            <w:r w:rsidRPr="00DD1DA8">
              <w:rPr>
                <w:rFonts w:ascii="Times New Roman" w:hAnsi="Times New Roman" w:cs="Times New Roman"/>
                <w:sz w:val="24"/>
                <w:szCs w:val="24"/>
              </w:rPr>
              <w:t xml:space="preserve">                                                           </w:t>
            </w:r>
            <w:r w:rsidR="00F66A14" w:rsidRPr="00DD1DA8">
              <w:rPr>
                <w:rFonts w:ascii="Times New Roman" w:hAnsi="Times New Roman" w:cs="Times New Roman"/>
                <w:sz w:val="24"/>
                <w:szCs w:val="24"/>
                <w:lang w:val="kk-KZ"/>
              </w:rPr>
              <w:t>ТАЖ</w:t>
            </w:r>
          </w:p>
        </w:tc>
      </w:tr>
      <w:tr w:rsidR="00455182" w:rsidRPr="00DD1DA8" w:rsidTr="00455182">
        <w:tc>
          <w:tcPr>
            <w:tcW w:w="3794" w:type="dxa"/>
          </w:tcPr>
          <w:p w:rsidR="00455182" w:rsidRPr="00DD1DA8" w:rsidRDefault="00455182" w:rsidP="00DD1DA8">
            <w:pPr>
              <w:rPr>
                <w:rFonts w:ascii="Times New Roman" w:hAnsi="Times New Roman" w:cs="Times New Roman"/>
                <w:b/>
                <w:sz w:val="24"/>
                <w:szCs w:val="24"/>
              </w:rPr>
            </w:pPr>
          </w:p>
          <w:p w:rsidR="00455182" w:rsidRPr="00DD1DA8" w:rsidRDefault="00F66A14" w:rsidP="00DD1DA8">
            <w:pPr>
              <w:rPr>
                <w:rFonts w:ascii="Times New Roman" w:hAnsi="Times New Roman" w:cs="Times New Roman"/>
                <w:b/>
                <w:sz w:val="24"/>
                <w:szCs w:val="24"/>
                <w:lang w:val="kk-KZ"/>
              </w:rPr>
            </w:pPr>
            <w:r w:rsidRPr="00DD1DA8">
              <w:rPr>
                <w:rFonts w:ascii="Times New Roman" w:hAnsi="Times New Roman" w:cs="Times New Roman"/>
                <w:b/>
                <w:sz w:val="24"/>
                <w:szCs w:val="24"/>
                <w:lang w:val="kk-KZ"/>
              </w:rPr>
              <w:t>Күні</w:t>
            </w:r>
          </w:p>
        </w:tc>
        <w:tc>
          <w:tcPr>
            <w:tcW w:w="6379" w:type="dxa"/>
          </w:tcPr>
          <w:p w:rsidR="00455182" w:rsidRPr="00DD1DA8" w:rsidRDefault="00455182" w:rsidP="00DD1DA8">
            <w:pPr>
              <w:jc w:val="both"/>
              <w:rPr>
                <w:rFonts w:ascii="Times New Roman" w:hAnsi="Times New Roman" w:cs="Times New Roman"/>
                <w:sz w:val="24"/>
                <w:szCs w:val="24"/>
              </w:rPr>
            </w:pPr>
          </w:p>
          <w:p w:rsidR="00455182" w:rsidRPr="00DD1DA8" w:rsidRDefault="00455182" w:rsidP="00DD1DA8">
            <w:pPr>
              <w:jc w:val="both"/>
              <w:rPr>
                <w:rFonts w:ascii="Times New Roman" w:hAnsi="Times New Roman" w:cs="Times New Roman"/>
                <w:sz w:val="24"/>
                <w:szCs w:val="24"/>
              </w:rPr>
            </w:pPr>
            <w:r w:rsidRPr="00DD1DA8">
              <w:rPr>
                <w:rFonts w:ascii="Times New Roman" w:hAnsi="Times New Roman" w:cs="Times New Roman"/>
                <w:sz w:val="24"/>
                <w:szCs w:val="24"/>
              </w:rPr>
              <w:t>_______________________</w:t>
            </w:r>
          </w:p>
        </w:tc>
      </w:tr>
      <w:tr w:rsidR="00455182" w:rsidRPr="00DD1DA8" w:rsidTr="00455182">
        <w:tc>
          <w:tcPr>
            <w:tcW w:w="3794" w:type="dxa"/>
          </w:tcPr>
          <w:p w:rsidR="00455182" w:rsidRPr="00DD1DA8" w:rsidRDefault="00455182" w:rsidP="00DD1DA8">
            <w:pPr>
              <w:rPr>
                <w:rFonts w:ascii="Times New Roman" w:hAnsi="Times New Roman" w:cs="Times New Roman"/>
                <w:b/>
                <w:sz w:val="24"/>
                <w:szCs w:val="24"/>
              </w:rPr>
            </w:pPr>
          </w:p>
          <w:p w:rsidR="00455182" w:rsidRPr="00DD1DA8" w:rsidRDefault="00F66A14" w:rsidP="00DD1DA8">
            <w:pPr>
              <w:rPr>
                <w:rFonts w:ascii="Times New Roman" w:hAnsi="Times New Roman" w:cs="Times New Roman"/>
                <w:b/>
                <w:sz w:val="24"/>
                <w:szCs w:val="24"/>
                <w:lang w:val="kk-KZ"/>
              </w:rPr>
            </w:pPr>
            <w:r w:rsidRPr="00DD1DA8">
              <w:rPr>
                <w:rFonts w:ascii="Times New Roman" w:hAnsi="Times New Roman" w:cs="Times New Roman"/>
                <w:b/>
                <w:sz w:val="24"/>
                <w:szCs w:val="24"/>
                <w:lang w:val="kk-KZ"/>
              </w:rPr>
              <w:t>Қолы</w:t>
            </w:r>
          </w:p>
        </w:tc>
        <w:tc>
          <w:tcPr>
            <w:tcW w:w="6379" w:type="dxa"/>
          </w:tcPr>
          <w:p w:rsidR="00455182" w:rsidRPr="00DD1DA8" w:rsidRDefault="00455182" w:rsidP="00DD1DA8">
            <w:pPr>
              <w:jc w:val="both"/>
              <w:rPr>
                <w:rFonts w:ascii="Times New Roman" w:hAnsi="Times New Roman" w:cs="Times New Roman"/>
                <w:sz w:val="24"/>
                <w:szCs w:val="24"/>
              </w:rPr>
            </w:pPr>
          </w:p>
          <w:p w:rsidR="00455182" w:rsidRPr="00DD1DA8" w:rsidRDefault="00455182" w:rsidP="00DD1DA8">
            <w:pPr>
              <w:jc w:val="both"/>
              <w:rPr>
                <w:rFonts w:ascii="Times New Roman" w:hAnsi="Times New Roman" w:cs="Times New Roman"/>
                <w:sz w:val="24"/>
                <w:szCs w:val="24"/>
              </w:rPr>
            </w:pPr>
            <w:r w:rsidRPr="00DD1DA8">
              <w:rPr>
                <w:rFonts w:ascii="Times New Roman" w:hAnsi="Times New Roman" w:cs="Times New Roman"/>
                <w:sz w:val="24"/>
                <w:szCs w:val="24"/>
              </w:rPr>
              <w:t>_______________________</w:t>
            </w:r>
          </w:p>
        </w:tc>
      </w:tr>
    </w:tbl>
    <w:p w:rsidR="00CA5BFA" w:rsidRPr="00DD1DA8" w:rsidRDefault="00CA5BFA" w:rsidP="00DD1DA8">
      <w:pPr>
        <w:spacing w:after="0" w:line="240" w:lineRule="auto"/>
        <w:ind w:firstLine="708"/>
        <w:jc w:val="both"/>
        <w:rPr>
          <w:rFonts w:ascii="Times New Roman" w:hAnsi="Times New Roman" w:cs="Times New Roman"/>
          <w:sz w:val="24"/>
          <w:szCs w:val="24"/>
        </w:rPr>
      </w:pPr>
    </w:p>
    <w:sectPr w:rsidR="00CA5BFA" w:rsidRPr="00DD1DA8" w:rsidSect="00DD1DA8">
      <w:headerReference w:type="even" r:id="rId10"/>
      <w:headerReference w:type="default" r:id="rId11"/>
      <w:footerReference w:type="even" r:id="rId12"/>
      <w:footerReference w:type="default" r:id="rId13"/>
      <w:headerReference w:type="first" r:id="rId14"/>
      <w:footerReference w:type="first" r:id="rId15"/>
      <w:pgSz w:w="11906" w:h="16838"/>
      <w:pgMar w:top="851" w:right="42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8E8" w:rsidRDefault="000768E8" w:rsidP="00F75CF7">
      <w:pPr>
        <w:spacing w:after="0" w:line="240" w:lineRule="auto"/>
      </w:pPr>
      <w:r>
        <w:separator/>
      </w:r>
    </w:p>
  </w:endnote>
  <w:endnote w:type="continuationSeparator" w:id="0">
    <w:p w:rsidR="000768E8" w:rsidRDefault="000768E8" w:rsidP="00F75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F5A" w:rsidRDefault="00F21F5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F5A" w:rsidRDefault="00F21F5A">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F5A" w:rsidRDefault="00F21F5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8E8" w:rsidRDefault="000768E8" w:rsidP="00F75CF7">
      <w:pPr>
        <w:spacing w:after="0" w:line="240" w:lineRule="auto"/>
      </w:pPr>
      <w:r>
        <w:separator/>
      </w:r>
    </w:p>
  </w:footnote>
  <w:footnote w:type="continuationSeparator" w:id="0">
    <w:p w:rsidR="000768E8" w:rsidRDefault="000768E8" w:rsidP="00F75C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F5A" w:rsidRDefault="00F21F5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881495"/>
      <w:docPartObj>
        <w:docPartGallery w:val="Page Numbers (Top of Page)"/>
        <w:docPartUnique/>
      </w:docPartObj>
    </w:sdtPr>
    <w:sdtEndPr>
      <w:rPr>
        <w:rFonts w:ascii="Times New Roman" w:hAnsi="Times New Roman" w:cs="Times New Roman"/>
        <w:sz w:val="20"/>
        <w:szCs w:val="20"/>
      </w:rPr>
    </w:sdtEndPr>
    <w:sdtContent>
      <w:p w:rsidR="00F21F5A" w:rsidRPr="00BE0184" w:rsidRDefault="00F21F5A" w:rsidP="005B7D0D">
        <w:pPr>
          <w:pStyle w:val="aa"/>
          <w:jc w:val="center"/>
          <w:rPr>
            <w:rFonts w:ascii="Times New Roman" w:hAnsi="Times New Roman" w:cs="Times New Roman"/>
            <w:sz w:val="20"/>
            <w:szCs w:val="20"/>
          </w:rPr>
        </w:pPr>
        <w:r w:rsidRPr="00BE0184">
          <w:rPr>
            <w:rFonts w:ascii="Times New Roman" w:hAnsi="Times New Roman" w:cs="Times New Roman"/>
            <w:sz w:val="20"/>
            <w:szCs w:val="20"/>
          </w:rPr>
          <w:fldChar w:fldCharType="begin"/>
        </w:r>
        <w:r w:rsidRPr="00BE0184">
          <w:rPr>
            <w:rFonts w:ascii="Times New Roman" w:hAnsi="Times New Roman" w:cs="Times New Roman"/>
            <w:sz w:val="20"/>
            <w:szCs w:val="20"/>
          </w:rPr>
          <w:instrText>PAGE   \* MERGEFORMAT</w:instrText>
        </w:r>
        <w:r w:rsidRPr="00BE0184">
          <w:rPr>
            <w:rFonts w:ascii="Times New Roman" w:hAnsi="Times New Roman" w:cs="Times New Roman"/>
            <w:sz w:val="20"/>
            <w:szCs w:val="20"/>
          </w:rPr>
          <w:fldChar w:fldCharType="separate"/>
        </w:r>
        <w:r w:rsidR="007D648F">
          <w:rPr>
            <w:rFonts w:ascii="Times New Roman" w:hAnsi="Times New Roman" w:cs="Times New Roman"/>
            <w:noProof/>
            <w:sz w:val="20"/>
            <w:szCs w:val="20"/>
          </w:rPr>
          <w:t>2</w:t>
        </w:r>
        <w:r w:rsidRPr="00BE0184">
          <w:rPr>
            <w:rFonts w:ascii="Times New Roman" w:hAnsi="Times New Roman" w:cs="Times New Roman"/>
            <w:sz w:val="20"/>
            <w:szCs w:val="20"/>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F5A" w:rsidRDefault="00F21F5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2CCB"/>
    <w:multiLevelType w:val="hybridMultilevel"/>
    <w:tmpl w:val="E1B67D62"/>
    <w:lvl w:ilvl="0" w:tplc="84F880F0">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58733A"/>
    <w:multiLevelType w:val="hybridMultilevel"/>
    <w:tmpl w:val="AC48F940"/>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487AFC"/>
    <w:multiLevelType w:val="multilevel"/>
    <w:tmpl w:val="B678CF38"/>
    <w:lvl w:ilvl="0">
      <w:start w:val="1"/>
      <w:numFmt w:val="decimal"/>
      <w:lvlText w:val="%1."/>
      <w:lvlJc w:val="left"/>
      <w:pPr>
        <w:ind w:left="450" w:hanging="450"/>
      </w:pPr>
      <w:rPr>
        <w:rFonts w:hint="default"/>
        <w:b/>
        <w:color w:val="auto"/>
      </w:rPr>
    </w:lvl>
    <w:lvl w:ilvl="1">
      <w:start w:val="1"/>
      <w:numFmt w:val="decimal"/>
      <w:lvlText w:val="%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3">
    <w:nsid w:val="0AA0482F"/>
    <w:multiLevelType w:val="hybridMultilevel"/>
    <w:tmpl w:val="ED08036C"/>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BF7842"/>
    <w:multiLevelType w:val="multilevel"/>
    <w:tmpl w:val="8F205F66"/>
    <w:lvl w:ilvl="0">
      <w:start w:val="1"/>
      <w:numFmt w:val="decimal"/>
      <w:lvlText w:val="%1)"/>
      <w:lvlJc w:val="left"/>
      <w:pPr>
        <w:ind w:left="1428" w:hanging="360"/>
      </w:pPr>
    </w:lvl>
    <w:lvl w:ilvl="1">
      <w:start w:val="1"/>
      <w:numFmt w:val="decimal"/>
      <w:lvlText w:val="%2."/>
      <w:lvlJc w:val="left"/>
      <w:pPr>
        <w:ind w:left="2148" w:hanging="360"/>
      </w:pPr>
    </w:lvl>
    <w:lvl w:ilvl="2">
      <w:start w:val="1"/>
      <w:numFmt w:val="decimal"/>
      <w:lvlText w:val="%3."/>
      <w:lvlJc w:val="left"/>
      <w:pPr>
        <w:ind w:left="2868" w:hanging="180"/>
      </w:pPr>
    </w:lvl>
    <w:lvl w:ilvl="3">
      <w:start w:val="1"/>
      <w:numFmt w:val="decimal"/>
      <w:lvlText w:val="%4."/>
      <w:lvlJc w:val="left"/>
      <w:pPr>
        <w:ind w:left="3588" w:hanging="360"/>
      </w:pPr>
    </w:lvl>
    <w:lvl w:ilvl="4">
      <w:start w:val="1"/>
      <w:numFmt w:val="decimal"/>
      <w:lvlText w:val="%5."/>
      <w:lvlJc w:val="left"/>
      <w:pPr>
        <w:ind w:left="4308" w:hanging="360"/>
      </w:pPr>
    </w:lvl>
    <w:lvl w:ilvl="5">
      <w:start w:val="1"/>
      <w:numFmt w:val="decimal"/>
      <w:lvlText w:val="%6."/>
      <w:lvlJc w:val="left"/>
      <w:pPr>
        <w:ind w:left="5028" w:hanging="180"/>
      </w:pPr>
    </w:lvl>
    <w:lvl w:ilvl="6">
      <w:start w:val="1"/>
      <w:numFmt w:val="decimal"/>
      <w:lvlText w:val="%7."/>
      <w:lvlJc w:val="left"/>
      <w:pPr>
        <w:ind w:left="5748" w:hanging="360"/>
      </w:pPr>
    </w:lvl>
    <w:lvl w:ilvl="7">
      <w:start w:val="1"/>
      <w:numFmt w:val="decimal"/>
      <w:lvlText w:val="%8."/>
      <w:lvlJc w:val="left"/>
      <w:pPr>
        <w:ind w:left="6468" w:hanging="360"/>
      </w:pPr>
    </w:lvl>
    <w:lvl w:ilvl="8">
      <w:start w:val="1"/>
      <w:numFmt w:val="decimal"/>
      <w:lvlText w:val="%9."/>
      <w:lvlJc w:val="left"/>
      <w:pPr>
        <w:ind w:left="7188" w:hanging="180"/>
      </w:pPr>
    </w:lvl>
  </w:abstractNum>
  <w:abstractNum w:abstractNumId="5">
    <w:nsid w:val="0DCA2B34"/>
    <w:multiLevelType w:val="multilevel"/>
    <w:tmpl w:val="6922A6A6"/>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nsid w:val="10A84022"/>
    <w:multiLevelType w:val="hybridMultilevel"/>
    <w:tmpl w:val="D24404A4"/>
    <w:lvl w:ilvl="0" w:tplc="9490EB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1326C37"/>
    <w:multiLevelType w:val="hybridMultilevel"/>
    <w:tmpl w:val="02168748"/>
    <w:lvl w:ilvl="0" w:tplc="49780E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21A13C0"/>
    <w:multiLevelType w:val="multilevel"/>
    <w:tmpl w:val="712405D2"/>
    <w:lvl w:ilvl="0">
      <w:start w:val="1"/>
      <w:numFmt w:val="decimal"/>
      <w:lvlText w:val="%1."/>
      <w:lvlJc w:val="left"/>
      <w:pPr>
        <w:ind w:left="450" w:hanging="450"/>
      </w:pPr>
      <w:rPr>
        <w:rFonts w:hint="default"/>
        <w:b/>
        <w:color w:val="auto"/>
      </w:rPr>
    </w:lvl>
    <w:lvl w:ilvl="1">
      <w:start w:val="1"/>
      <w:numFmt w:val="decimal"/>
      <w:lvlText w:val="%2)"/>
      <w:lvlJc w:val="left"/>
      <w:pPr>
        <w:ind w:left="720" w:hanging="720"/>
      </w:pPr>
      <w:rPr>
        <w:rFonts w:ascii="Times New Roman" w:eastAsia="Times New Roman" w:hAnsi="Times New Roman" w:cs="Times New Roman"/>
        <w:b w:val="0"/>
        <w:color w:val="auto"/>
        <w:lang w:val="kk-KZ"/>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9">
    <w:nsid w:val="131C483B"/>
    <w:multiLevelType w:val="multilevel"/>
    <w:tmpl w:val="3C027130"/>
    <w:lvl w:ilvl="0">
      <w:start w:val="1"/>
      <w:numFmt w:val="decimal"/>
      <w:lvlText w:val="%1)"/>
      <w:lvlJc w:val="left"/>
      <w:pPr>
        <w:ind w:left="1495" w:hanging="360"/>
      </w:pPr>
      <w:rPr>
        <w:b w:val="0"/>
      </w:rPr>
    </w:lvl>
    <w:lvl w:ilvl="1">
      <w:start w:val="1"/>
      <w:numFmt w:val="decimal"/>
      <w:lvlText w:val="%2."/>
      <w:lvlJc w:val="left"/>
      <w:pPr>
        <w:ind w:left="2215" w:hanging="360"/>
      </w:pPr>
    </w:lvl>
    <w:lvl w:ilvl="2">
      <w:start w:val="1"/>
      <w:numFmt w:val="decimal"/>
      <w:lvlText w:val="%3."/>
      <w:lvlJc w:val="left"/>
      <w:pPr>
        <w:ind w:left="2935" w:hanging="180"/>
      </w:pPr>
    </w:lvl>
    <w:lvl w:ilvl="3">
      <w:start w:val="1"/>
      <w:numFmt w:val="decimal"/>
      <w:lvlText w:val="%4."/>
      <w:lvlJc w:val="left"/>
      <w:pPr>
        <w:ind w:left="3655" w:hanging="360"/>
      </w:pPr>
    </w:lvl>
    <w:lvl w:ilvl="4">
      <w:start w:val="1"/>
      <w:numFmt w:val="decimal"/>
      <w:lvlText w:val="%5."/>
      <w:lvlJc w:val="left"/>
      <w:pPr>
        <w:ind w:left="4375" w:hanging="360"/>
      </w:pPr>
    </w:lvl>
    <w:lvl w:ilvl="5">
      <w:start w:val="1"/>
      <w:numFmt w:val="decimal"/>
      <w:lvlText w:val="%6."/>
      <w:lvlJc w:val="left"/>
      <w:pPr>
        <w:ind w:left="5095" w:hanging="180"/>
      </w:pPr>
    </w:lvl>
    <w:lvl w:ilvl="6">
      <w:start w:val="1"/>
      <w:numFmt w:val="decimal"/>
      <w:lvlText w:val="%7."/>
      <w:lvlJc w:val="left"/>
      <w:pPr>
        <w:ind w:left="5815" w:hanging="360"/>
      </w:pPr>
    </w:lvl>
    <w:lvl w:ilvl="7">
      <w:start w:val="1"/>
      <w:numFmt w:val="decimal"/>
      <w:lvlText w:val="%8."/>
      <w:lvlJc w:val="left"/>
      <w:pPr>
        <w:ind w:left="6535" w:hanging="360"/>
      </w:pPr>
    </w:lvl>
    <w:lvl w:ilvl="8">
      <w:start w:val="1"/>
      <w:numFmt w:val="decimal"/>
      <w:lvlText w:val="%9."/>
      <w:lvlJc w:val="left"/>
      <w:pPr>
        <w:ind w:left="7255" w:hanging="180"/>
      </w:pPr>
    </w:lvl>
  </w:abstractNum>
  <w:abstractNum w:abstractNumId="10">
    <w:nsid w:val="14C87D48"/>
    <w:multiLevelType w:val="hybridMultilevel"/>
    <w:tmpl w:val="1288500E"/>
    <w:lvl w:ilvl="0" w:tplc="A1C802CE">
      <w:start w:val="1"/>
      <w:numFmt w:val="bullet"/>
      <w:lvlText w:val="-"/>
      <w:lvlJc w:val="left"/>
      <w:pPr>
        <w:tabs>
          <w:tab w:val="num" w:pos="720"/>
        </w:tabs>
        <w:ind w:left="720" w:hanging="360"/>
      </w:pPr>
      <w:rPr>
        <w:rFonts w:ascii="Times New Roman" w:hAnsi="Times New Roman" w:hint="default"/>
      </w:rPr>
    </w:lvl>
    <w:lvl w:ilvl="1" w:tplc="ED4870BE" w:tentative="1">
      <w:start w:val="1"/>
      <w:numFmt w:val="bullet"/>
      <w:lvlText w:val="-"/>
      <w:lvlJc w:val="left"/>
      <w:pPr>
        <w:tabs>
          <w:tab w:val="num" w:pos="1440"/>
        </w:tabs>
        <w:ind w:left="1440" w:hanging="360"/>
      </w:pPr>
      <w:rPr>
        <w:rFonts w:ascii="Times New Roman" w:hAnsi="Times New Roman" w:hint="default"/>
      </w:rPr>
    </w:lvl>
    <w:lvl w:ilvl="2" w:tplc="98F8CAEE" w:tentative="1">
      <w:start w:val="1"/>
      <w:numFmt w:val="bullet"/>
      <w:lvlText w:val="-"/>
      <w:lvlJc w:val="left"/>
      <w:pPr>
        <w:tabs>
          <w:tab w:val="num" w:pos="2160"/>
        </w:tabs>
        <w:ind w:left="2160" w:hanging="360"/>
      </w:pPr>
      <w:rPr>
        <w:rFonts w:ascii="Times New Roman" w:hAnsi="Times New Roman" w:hint="default"/>
      </w:rPr>
    </w:lvl>
    <w:lvl w:ilvl="3" w:tplc="B1F6C96E" w:tentative="1">
      <w:start w:val="1"/>
      <w:numFmt w:val="bullet"/>
      <w:lvlText w:val="-"/>
      <w:lvlJc w:val="left"/>
      <w:pPr>
        <w:tabs>
          <w:tab w:val="num" w:pos="2880"/>
        </w:tabs>
        <w:ind w:left="2880" w:hanging="360"/>
      </w:pPr>
      <w:rPr>
        <w:rFonts w:ascii="Times New Roman" w:hAnsi="Times New Roman" w:hint="default"/>
      </w:rPr>
    </w:lvl>
    <w:lvl w:ilvl="4" w:tplc="199A7412" w:tentative="1">
      <w:start w:val="1"/>
      <w:numFmt w:val="bullet"/>
      <w:lvlText w:val="-"/>
      <w:lvlJc w:val="left"/>
      <w:pPr>
        <w:tabs>
          <w:tab w:val="num" w:pos="3600"/>
        </w:tabs>
        <w:ind w:left="3600" w:hanging="360"/>
      </w:pPr>
      <w:rPr>
        <w:rFonts w:ascii="Times New Roman" w:hAnsi="Times New Roman" w:hint="default"/>
      </w:rPr>
    </w:lvl>
    <w:lvl w:ilvl="5" w:tplc="52864F44" w:tentative="1">
      <w:start w:val="1"/>
      <w:numFmt w:val="bullet"/>
      <w:lvlText w:val="-"/>
      <w:lvlJc w:val="left"/>
      <w:pPr>
        <w:tabs>
          <w:tab w:val="num" w:pos="4320"/>
        </w:tabs>
        <w:ind w:left="4320" w:hanging="360"/>
      </w:pPr>
      <w:rPr>
        <w:rFonts w:ascii="Times New Roman" w:hAnsi="Times New Roman" w:hint="default"/>
      </w:rPr>
    </w:lvl>
    <w:lvl w:ilvl="6" w:tplc="54CEC7B4" w:tentative="1">
      <w:start w:val="1"/>
      <w:numFmt w:val="bullet"/>
      <w:lvlText w:val="-"/>
      <w:lvlJc w:val="left"/>
      <w:pPr>
        <w:tabs>
          <w:tab w:val="num" w:pos="5040"/>
        </w:tabs>
        <w:ind w:left="5040" w:hanging="360"/>
      </w:pPr>
      <w:rPr>
        <w:rFonts w:ascii="Times New Roman" w:hAnsi="Times New Roman" w:hint="default"/>
      </w:rPr>
    </w:lvl>
    <w:lvl w:ilvl="7" w:tplc="CE6CC4CA" w:tentative="1">
      <w:start w:val="1"/>
      <w:numFmt w:val="bullet"/>
      <w:lvlText w:val="-"/>
      <w:lvlJc w:val="left"/>
      <w:pPr>
        <w:tabs>
          <w:tab w:val="num" w:pos="5760"/>
        </w:tabs>
        <w:ind w:left="5760" w:hanging="360"/>
      </w:pPr>
      <w:rPr>
        <w:rFonts w:ascii="Times New Roman" w:hAnsi="Times New Roman" w:hint="default"/>
      </w:rPr>
    </w:lvl>
    <w:lvl w:ilvl="8" w:tplc="07F20BA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6A85E80"/>
    <w:multiLevelType w:val="hybridMultilevel"/>
    <w:tmpl w:val="46E4FB8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AA2487"/>
    <w:multiLevelType w:val="hybridMultilevel"/>
    <w:tmpl w:val="54DE205E"/>
    <w:lvl w:ilvl="0" w:tplc="2BC8189E">
      <w:start w:val="1"/>
      <w:numFmt w:val="decimal"/>
      <w:lvlText w:val="%1."/>
      <w:lvlJc w:val="left"/>
      <w:pPr>
        <w:ind w:left="1070" w:hanging="360"/>
      </w:pPr>
      <w:rPr>
        <w:rFonts w:ascii="Times New Roman" w:eastAsiaTheme="minorHAnsi" w:hAnsi="Times New Roman" w:cs="Times New Roman"/>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192C74DE"/>
    <w:multiLevelType w:val="multilevel"/>
    <w:tmpl w:val="E1949440"/>
    <w:lvl w:ilvl="0">
      <w:start w:val="1"/>
      <w:numFmt w:val="decimal"/>
      <w:lvlText w:val="%1)"/>
      <w:lvlJc w:val="left"/>
      <w:pPr>
        <w:ind w:left="928" w:hanging="360"/>
      </w:pPr>
      <w:rPr>
        <w:b w:val="0"/>
      </w:rPr>
    </w:lvl>
    <w:lvl w:ilvl="1">
      <w:start w:val="1"/>
      <w:numFmt w:val="decimal"/>
      <w:lvlText w:val="%2."/>
      <w:lvlJc w:val="left"/>
      <w:pPr>
        <w:ind w:left="1648" w:hanging="360"/>
      </w:pPr>
    </w:lvl>
    <w:lvl w:ilvl="2">
      <w:start w:val="1"/>
      <w:numFmt w:val="decimal"/>
      <w:lvlText w:val="%3."/>
      <w:lvlJc w:val="left"/>
      <w:pPr>
        <w:ind w:left="2368" w:hanging="180"/>
      </w:pPr>
    </w:lvl>
    <w:lvl w:ilvl="3">
      <w:start w:val="1"/>
      <w:numFmt w:val="decimal"/>
      <w:lvlText w:val="%4."/>
      <w:lvlJc w:val="left"/>
      <w:pPr>
        <w:ind w:left="3088" w:hanging="360"/>
      </w:pPr>
    </w:lvl>
    <w:lvl w:ilvl="4">
      <w:start w:val="1"/>
      <w:numFmt w:val="decimal"/>
      <w:lvlText w:val="%5."/>
      <w:lvlJc w:val="left"/>
      <w:pPr>
        <w:ind w:left="3808" w:hanging="360"/>
      </w:pPr>
    </w:lvl>
    <w:lvl w:ilvl="5">
      <w:start w:val="1"/>
      <w:numFmt w:val="decimal"/>
      <w:lvlText w:val="%6."/>
      <w:lvlJc w:val="left"/>
      <w:pPr>
        <w:ind w:left="4528" w:hanging="180"/>
      </w:pPr>
    </w:lvl>
    <w:lvl w:ilvl="6">
      <w:start w:val="1"/>
      <w:numFmt w:val="decimal"/>
      <w:lvlText w:val="%7."/>
      <w:lvlJc w:val="left"/>
      <w:pPr>
        <w:ind w:left="5248" w:hanging="360"/>
      </w:pPr>
    </w:lvl>
    <w:lvl w:ilvl="7">
      <w:start w:val="1"/>
      <w:numFmt w:val="decimal"/>
      <w:lvlText w:val="%8."/>
      <w:lvlJc w:val="left"/>
      <w:pPr>
        <w:ind w:left="5968" w:hanging="360"/>
      </w:pPr>
    </w:lvl>
    <w:lvl w:ilvl="8">
      <w:start w:val="1"/>
      <w:numFmt w:val="decimal"/>
      <w:lvlText w:val="%9."/>
      <w:lvlJc w:val="left"/>
      <w:pPr>
        <w:ind w:left="6688" w:hanging="180"/>
      </w:pPr>
    </w:lvl>
  </w:abstractNum>
  <w:abstractNum w:abstractNumId="14">
    <w:nsid w:val="1AD515FD"/>
    <w:multiLevelType w:val="hybridMultilevel"/>
    <w:tmpl w:val="5B902862"/>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BB1072D"/>
    <w:multiLevelType w:val="hybridMultilevel"/>
    <w:tmpl w:val="981032FA"/>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F732724"/>
    <w:multiLevelType w:val="hybridMultilevel"/>
    <w:tmpl w:val="4372F274"/>
    <w:lvl w:ilvl="0" w:tplc="7EB09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15C6D44"/>
    <w:multiLevelType w:val="multilevel"/>
    <w:tmpl w:val="326EED24"/>
    <w:lvl w:ilvl="0">
      <w:start w:val="1"/>
      <w:numFmt w:val="decimal"/>
      <w:lvlText w:val="%1)"/>
      <w:lvlJc w:val="left"/>
      <w:pPr>
        <w:ind w:left="1429" w:hanging="360"/>
      </w:pPr>
    </w:lvl>
    <w:lvl w:ilvl="1">
      <w:start w:val="1"/>
      <w:numFmt w:val="decimal"/>
      <w:lvlText w:val="%2."/>
      <w:lvlJc w:val="left"/>
      <w:pPr>
        <w:ind w:left="2149" w:hanging="360"/>
      </w:pPr>
    </w:lvl>
    <w:lvl w:ilvl="2">
      <w:start w:val="1"/>
      <w:numFmt w:val="decimal"/>
      <w:lvlText w:val="%3."/>
      <w:lvlJc w:val="left"/>
      <w:pPr>
        <w:ind w:left="2869" w:hanging="180"/>
      </w:pPr>
    </w:lvl>
    <w:lvl w:ilvl="3">
      <w:start w:val="1"/>
      <w:numFmt w:val="decimal"/>
      <w:lvlText w:val="%4."/>
      <w:lvlJc w:val="left"/>
      <w:pPr>
        <w:ind w:left="3589" w:hanging="360"/>
      </w:pPr>
    </w:lvl>
    <w:lvl w:ilvl="4">
      <w:start w:val="1"/>
      <w:numFmt w:val="decimal"/>
      <w:lvlText w:val="%5."/>
      <w:lvlJc w:val="left"/>
      <w:pPr>
        <w:ind w:left="4309" w:hanging="360"/>
      </w:pPr>
    </w:lvl>
    <w:lvl w:ilvl="5">
      <w:start w:val="1"/>
      <w:numFmt w:val="decimal"/>
      <w:lvlText w:val="%6."/>
      <w:lvlJc w:val="left"/>
      <w:pPr>
        <w:ind w:left="5029" w:hanging="180"/>
      </w:pPr>
    </w:lvl>
    <w:lvl w:ilvl="6">
      <w:start w:val="1"/>
      <w:numFmt w:val="decimal"/>
      <w:lvlText w:val="%7."/>
      <w:lvlJc w:val="left"/>
      <w:pPr>
        <w:ind w:left="5749" w:hanging="360"/>
      </w:pPr>
    </w:lvl>
    <w:lvl w:ilvl="7">
      <w:start w:val="1"/>
      <w:numFmt w:val="decimal"/>
      <w:lvlText w:val="%8."/>
      <w:lvlJc w:val="left"/>
      <w:pPr>
        <w:ind w:left="6469" w:hanging="360"/>
      </w:pPr>
    </w:lvl>
    <w:lvl w:ilvl="8">
      <w:start w:val="1"/>
      <w:numFmt w:val="decimal"/>
      <w:lvlText w:val="%9."/>
      <w:lvlJc w:val="left"/>
      <w:pPr>
        <w:ind w:left="7189" w:hanging="180"/>
      </w:pPr>
    </w:lvl>
  </w:abstractNum>
  <w:abstractNum w:abstractNumId="18">
    <w:nsid w:val="21DF1E3B"/>
    <w:multiLevelType w:val="hybridMultilevel"/>
    <w:tmpl w:val="7234B416"/>
    <w:lvl w:ilvl="0" w:tplc="F5DC997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2323A9"/>
    <w:multiLevelType w:val="hybridMultilevel"/>
    <w:tmpl w:val="43B62058"/>
    <w:lvl w:ilvl="0" w:tplc="0CEE4494">
      <w:numFmt w:val="bullet"/>
      <w:lvlText w:val="﷒"/>
      <w:lvlJc w:val="left"/>
      <w:pPr>
        <w:ind w:left="930" w:hanging="57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C873ED"/>
    <w:multiLevelType w:val="multilevel"/>
    <w:tmpl w:val="B678CF38"/>
    <w:lvl w:ilvl="0">
      <w:start w:val="1"/>
      <w:numFmt w:val="decimal"/>
      <w:lvlText w:val="%1."/>
      <w:lvlJc w:val="left"/>
      <w:pPr>
        <w:ind w:left="450" w:hanging="450"/>
      </w:pPr>
      <w:rPr>
        <w:rFonts w:hint="default"/>
        <w:b/>
        <w:color w:val="auto"/>
      </w:rPr>
    </w:lvl>
    <w:lvl w:ilvl="1">
      <w:start w:val="1"/>
      <w:numFmt w:val="decimal"/>
      <w:lvlText w:val="%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21">
    <w:nsid w:val="37957C3F"/>
    <w:multiLevelType w:val="hybridMultilevel"/>
    <w:tmpl w:val="06A8ADFE"/>
    <w:lvl w:ilvl="0" w:tplc="8A56A0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3D5E7CB8"/>
    <w:multiLevelType w:val="hybridMultilevel"/>
    <w:tmpl w:val="B55054D4"/>
    <w:lvl w:ilvl="0" w:tplc="56821A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3F683031"/>
    <w:multiLevelType w:val="multilevel"/>
    <w:tmpl w:val="4CE42E74"/>
    <w:lvl w:ilvl="0">
      <w:start w:val="1"/>
      <w:numFmt w:val="decimal"/>
      <w:lvlText w:val="%1."/>
      <w:lvlJc w:val="left"/>
      <w:pPr>
        <w:ind w:left="450" w:hanging="450"/>
      </w:pPr>
      <w:rPr>
        <w:rFonts w:hint="default"/>
        <w:b/>
        <w:i w:val="0"/>
        <w:color w:val="auto"/>
      </w:rPr>
    </w:lvl>
    <w:lvl w:ilvl="1">
      <w:start w:val="1"/>
      <w:numFmt w:val="decimal"/>
      <w:lvlText w:val="%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24">
    <w:nsid w:val="41D3775A"/>
    <w:multiLevelType w:val="hybridMultilevel"/>
    <w:tmpl w:val="699C2242"/>
    <w:lvl w:ilvl="0" w:tplc="04190011">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5DA6E19"/>
    <w:multiLevelType w:val="hybridMultilevel"/>
    <w:tmpl w:val="C3A65656"/>
    <w:lvl w:ilvl="0" w:tplc="919A23D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464A57A7"/>
    <w:multiLevelType w:val="multilevel"/>
    <w:tmpl w:val="B678CF38"/>
    <w:lvl w:ilvl="0">
      <w:start w:val="1"/>
      <w:numFmt w:val="decimal"/>
      <w:lvlText w:val="%1."/>
      <w:lvlJc w:val="left"/>
      <w:pPr>
        <w:ind w:left="450" w:hanging="450"/>
      </w:pPr>
      <w:rPr>
        <w:rFonts w:hint="default"/>
        <w:b/>
        <w:color w:val="auto"/>
      </w:rPr>
    </w:lvl>
    <w:lvl w:ilvl="1">
      <w:start w:val="1"/>
      <w:numFmt w:val="decimal"/>
      <w:lvlText w:val="%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27">
    <w:nsid w:val="4D9E7C71"/>
    <w:multiLevelType w:val="hybridMultilevel"/>
    <w:tmpl w:val="F6501D74"/>
    <w:lvl w:ilvl="0" w:tplc="DD98B4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66A76AA"/>
    <w:multiLevelType w:val="hybridMultilevel"/>
    <w:tmpl w:val="6130E1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E077D6E"/>
    <w:multiLevelType w:val="hybridMultilevel"/>
    <w:tmpl w:val="8174C4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F3E1FF1"/>
    <w:multiLevelType w:val="hybridMultilevel"/>
    <w:tmpl w:val="56AC5DB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608C33BF"/>
    <w:multiLevelType w:val="hybridMultilevel"/>
    <w:tmpl w:val="EC783BFE"/>
    <w:lvl w:ilvl="0" w:tplc="2F4A9446">
      <w:start w:val="1"/>
      <w:numFmt w:val="decimal"/>
      <w:lvlText w:val="%1."/>
      <w:lvlJc w:val="left"/>
      <w:pPr>
        <w:ind w:left="927" w:hanging="360"/>
      </w:pPr>
      <w:rPr>
        <w:rFonts w:cs="Times New Roman" w:hint="default"/>
        <w:color w:val="000000"/>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2522855"/>
    <w:multiLevelType w:val="hybridMultilevel"/>
    <w:tmpl w:val="29ECC192"/>
    <w:lvl w:ilvl="0" w:tplc="04190011">
      <w:start w:val="1"/>
      <w:numFmt w:val="decimal"/>
      <w:lvlText w:val="%1)"/>
      <w:lvlJc w:val="left"/>
      <w:pPr>
        <w:ind w:left="405" w:hanging="405"/>
      </w:pPr>
      <w:rPr>
        <w:rFonts w:hint="default"/>
      </w:rPr>
    </w:lvl>
    <w:lvl w:ilvl="1" w:tplc="8838687A">
      <w:start w:val="1"/>
      <w:numFmt w:val="decimal"/>
      <w:lvlText w:val="%2."/>
      <w:lvlJc w:val="left"/>
      <w:pPr>
        <w:ind w:left="1800" w:hanging="1080"/>
      </w:pPr>
      <w:rPr>
        <w:rFonts w:hint="default"/>
        <w:b/>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A063ED4"/>
    <w:multiLevelType w:val="hybridMultilevel"/>
    <w:tmpl w:val="06625A0A"/>
    <w:lvl w:ilvl="0" w:tplc="C85AB534">
      <w:start w:val="1"/>
      <w:numFmt w:val="bullet"/>
      <w:lvlText w:val="-"/>
      <w:lvlJc w:val="left"/>
      <w:pPr>
        <w:tabs>
          <w:tab w:val="num" w:pos="720"/>
        </w:tabs>
        <w:ind w:left="720" w:hanging="360"/>
      </w:pPr>
      <w:rPr>
        <w:rFonts w:ascii="Times New Roman" w:hAnsi="Times New Roman" w:hint="default"/>
      </w:rPr>
    </w:lvl>
    <w:lvl w:ilvl="1" w:tplc="2490FF36" w:tentative="1">
      <w:start w:val="1"/>
      <w:numFmt w:val="bullet"/>
      <w:lvlText w:val="-"/>
      <w:lvlJc w:val="left"/>
      <w:pPr>
        <w:tabs>
          <w:tab w:val="num" w:pos="1440"/>
        </w:tabs>
        <w:ind w:left="1440" w:hanging="360"/>
      </w:pPr>
      <w:rPr>
        <w:rFonts w:ascii="Times New Roman" w:hAnsi="Times New Roman" w:hint="default"/>
      </w:rPr>
    </w:lvl>
    <w:lvl w:ilvl="2" w:tplc="7FF41C8E" w:tentative="1">
      <w:start w:val="1"/>
      <w:numFmt w:val="bullet"/>
      <w:lvlText w:val="-"/>
      <w:lvlJc w:val="left"/>
      <w:pPr>
        <w:tabs>
          <w:tab w:val="num" w:pos="2160"/>
        </w:tabs>
        <w:ind w:left="2160" w:hanging="360"/>
      </w:pPr>
      <w:rPr>
        <w:rFonts w:ascii="Times New Roman" w:hAnsi="Times New Roman" w:hint="default"/>
      </w:rPr>
    </w:lvl>
    <w:lvl w:ilvl="3" w:tplc="DF2C2092" w:tentative="1">
      <w:start w:val="1"/>
      <w:numFmt w:val="bullet"/>
      <w:lvlText w:val="-"/>
      <w:lvlJc w:val="left"/>
      <w:pPr>
        <w:tabs>
          <w:tab w:val="num" w:pos="2880"/>
        </w:tabs>
        <w:ind w:left="2880" w:hanging="360"/>
      </w:pPr>
      <w:rPr>
        <w:rFonts w:ascii="Times New Roman" w:hAnsi="Times New Roman" w:hint="default"/>
      </w:rPr>
    </w:lvl>
    <w:lvl w:ilvl="4" w:tplc="F36C0AC0" w:tentative="1">
      <w:start w:val="1"/>
      <w:numFmt w:val="bullet"/>
      <w:lvlText w:val="-"/>
      <w:lvlJc w:val="left"/>
      <w:pPr>
        <w:tabs>
          <w:tab w:val="num" w:pos="3600"/>
        </w:tabs>
        <w:ind w:left="3600" w:hanging="360"/>
      </w:pPr>
      <w:rPr>
        <w:rFonts w:ascii="Times New Roman" w:hAnsi="Times New Roman" w:hint="default"/>
      </w:rPr>
    </w:lvl>
    <w:lvl w:ilvl="5" w:tplc="C1102F3C" w:tentative="1">
      <w:start w:val="1"/>
      <w:numFmt w:val="bullet"/>
      <w:lvlText w:val="-"/>
      <w:lvlJc w:val="left"/>
      <w:pPr>
        <w:tabs>
          <w:tab w:val="num" w:pos="4320"/>
        </w:tabs>
        <w:ind w:left="4320" w:hanging="360"/>
      </w:pPr>
      <w:rPr>
        <w:rFonts w:ascii="Times New Roman" w:hAnsi="Times New Roman" w:hint="default"/>
      </w:rPr>
    </w:lvl>
    <w:lvl w:ilvl="6" w:tplc="64D6DE38" w:tentative="1">
      <w:start w:val="1"/>
      <w:numFmt w:val="bullet"/>
      <w:lvlText w:val="-"/>
      <w:lvlJc w:val="left"/>
      <w:pPr>
        <w:tabs>
          <w:tab w:val="num" w:pos="5040"/>
        </w:tabs>
        <w:ind w:left="5040" w:hanging="360"/>
      </w:pPr>
      <w:rPr>
        <w:rFonts w:ascii="Times New Roman" w:hAnsi="Times New Roman" w:hint="default"/>
      </w:rPr>
    </w:lvl>
    <w:lvl w:ilvl="7" w:tplc="A8705A94" w:tentative="1">
      <w:start w:val="1"/>
      <w:numFmt w:val="bullet"/>
      <w:lvlText w:val="-"/>
      <w:lvlJc w:val="left"/>
      <w:pPr>
        <w:tabs>
          <w:tab w:val="num" w:pos="5760"/>
        </w:tabs>
        <w:ind w:left="5760" w:hanging="360"/>
      </w:pPr>
      <w:rPr>
        <w:rFonts w:ascii="Times New Roman" w:hAnsi="Times New Roman" w:hint="default"/>
      </w:rPr>
    </w:lvl>
    <w:lvl w:ilvl="8" w:tplc="62EECD5E" w:tentative="1">
      <w:start w:val="1"/>
      <w:numFmt w:val="bullet"/>
      <w:lvlText w:val="-"/>
      <w:lvlJc w:val="left"/>
      <w:pPr>
        <w:tabs>
          <w:tab w:val="num" w:pos="6480"/>
        </w:tabs>
        <w:ind w:left="6480" w:hanging="360"/>
      </w:pPr>
      <w:rPr>
        <w:rFonts w:ascii="Times New Roman" w:hAnsi="Times New Roman" w:hint="default"/>
      </w:rPr>
    </w:lvl>
  </w:abstractNum>
  <w:abstractNum w:abstractNumId="34">
    <w:nsid w:val="6EA860F7"/>
    <w:multiLevelType w:val="hybridMultilevel"/>
    <w:tmpl w:val="CEB21804"/>
    <w:lvl w:ilvl="0" w:tplc="E474EFF2">
      <w:start w:val="1"/>
      <w:numFmt w:val="decimal"/>
      <w:lvlText w:val="%1)"/>
      <w:lvlJc w:val="left"/>
      <w:pPr>
        <w:ind w:left="2066"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6F096A1F"/>
    <w:multiLevelType w:val="hybridMultilevel"/>
    <w:tmpl w:val="746CBEEE"/>
    <w:lvl w:ilvl="0" w:tplc="B9C2C0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F282A13"/>
    <w:multiLevelType w:val="hybridMultilevel"/>
    <w:tmpl w:val="1C729384"/>
    <w:lvl w:ilvl="0" w:tplc="9520878C">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73C473DF"/>
    <w:multiLevelType w:val="hybridMultilevel"/>
    <w:tmpl w:val="06929008"/>
    <w:lvl w:ilvl="0" w:tplc="10445DD6">
      <w:start w:val="1"/>
      <w:numFmt w:val="bullet"/>
      <w:lvlText w:val="-"/>
      <w:lvlJc w:val="left"/>
      <w:pPr>
        <w:tabs>
          <w:tab w:val="num" w:pos="4188"/>
        </w:tabs>
        <w:ind w:left="4188" w:hanging="360"/>
      </w:pPr>
      <w:rPr>
        <w:rFonts w:ascii="Times New Roman" w:hAnsi="Times New Roman" w:hint="default"/>
      </w:rPr>
    </w:lvl>
    <w:lvl w:ilvl="1" w:tplc="620036DE" w:tentative="1">
      <w:start w:val="1"/>
      <w:numFmt w:val="bullet"/>
      <w:lvlText w:val="-"/>
      <w:lvlJc w:val="left"/>
      <w:pPr>
        <w:tabs>
          <w:tab w:val="num" w:pos="1440"/>
        </w:tabs>
        <w:ind w:left="1440" w:hanging="360"/>
      </w:pPr>
      <w:rPr>
        <w:rFonts w:ascii="Times New Roman" w:hAnsi="Times New Roman" w:hint="default"/>
      </w:rPr>
    </w:lvl>
    <w:lvl w:ilvl="2" w:tplc="38569A60" w:tentative="1">
      <w:start w:val="1"/>
      <w:numFmt w:val="bullet"/>
      <w:lvlText w:val="-"/>
      <w:lvlJc w:val="left"/>
      <w:pPr>
        <w:tabs>
          <w:tab w:val="num" w:pos="2160"/>
        </w:tabs>
        <w:ind w:left="2160" w:hanging="360"/>
      </w:pPr>
      <w:rPr>
        <w:rFonts w:ascii="Times New Roman" w:hAnsi="Times New Roman" w:hint="default"/>
      </w:rPr>
    </w:lvl>
    <w:lvl w:ilvl="3" w:tplc="D6FABF5C" w:tentative="1">
      <w:start w:val="1"/>
      <w:numFmt w:val="bullet"/>
      <w:lvlText w:val="-"/>
      <w:lvlJc w:val="left"/>
      <w:pPr>
        <w:tabs>
          <w:tab w:val="num" w:pos="2880"/>
        </w:tabs>
        <w:ind w:left="2880" w:hanging="360"/>
      </w:pPr>
      <w:rPr>
        <w:rFonts w:ascii="Times New Roman" w:hAnsi="Times New Roman" w:hint="default"/>
      </w:rPr>
    </w:lvl>
    <w:lvl w:ilvl="4" w:tplc="D4206F34" w:tentative="1">
      <w:start w:val="1"/>
      <w:numFmt w:val="bullet"/>
      <w:lvlText w:val="-"/>
      <w:lvlJc w:val="left"/>
      <w:pPr>
        <w:tabs>
          <w:tab w:val="num" w:pos="3600"/>
        </w:tabs>
        <w:ind w:left="3600" w:hanging="360"/>
      </w:pPr>
      <w:rPr>
        <w:rFonts w:ascii="Times New Roman" w:hAnsi="Times New Roman" w:hint="default"/>
      </w:rPr>
    </w:lvl>
    <w:lvl w:ilvl="5" w:tplc="7D964AA4" w:tentative="1">
      <w:start w:val="1"/>
      <w:numFmt w:val="bullet"/>
      <w:lvlText w:val="-"/>
      <w:lvlJc w:val="left"/>
      <w:pPr>
        <w:tabs>
          <w:tab w:val="num" w:pos="4320"/>
        </w:tabs>
        <w:ind w:left="4320" w:hanging="360"/>
      </w:pPr>
      <w:rPr>
        <w:rFonts w:ascii="Times New Roman" w:hAnsi="Times New Roman" w:hint="default"/>
      </w:rPr>
    </w:lvl>
    <w:lvl w:ilvl="6" w:tplc="FD066D90" w:tentative="1">
      <w:start w:val="1"/>
      <w:numFmt w:val="bullet"/>
      <w:lvlText w:val="-"/>
      <w:lvlJc w:val="left"/>
      <w:pPr>
        <w:tabs>
          <w:tab w:val="num" w:pos="5040"/>
        </w:tabs>
        <w:ind w:left="5040" w:hanging="360"/>
      </w:pPr>
      <w:rPr>
        <w:rFonts w:ascii="Times New Roman" w:hAnsi="Times New Roman" w:hint="default"/>
      </w:rPr>
    </w:lvl>
    <w:lvl w:ilvl="7" w:tplc="99665C28" w:tentative="1">
      <w:start w:val="1"/>
      <w:numFmt w:val="bullet"/>
      <w:lvlText w:val="-"/>
      <w:lvlJc w:val="left"/>
      <w:pPr>
        <w:tabs>
          <w:tab w:val="num" w:pos="5760"/>
        </w:tabs>
        <w:ind w:left="5760" w:hanging="360"/>
      </w:pPr>
      <w:rPr>
        <w:rFonts w:ascii="Times New Roman" w:hAnsi="Times New Roman" w:hint="default"/>
      </w:rPr>
    </w:lvl>
    <w:lvl w:ilvl="8" w:tplc="BCAC8894" w:tentative="1">
      <w:start w:val="1"/>
      <w:numFmt w:val="bullet"/>
      <w:lvlText w:val="-"/>
      <w:lvlJc w:val="left"/>
      <w:pPr>
        <w:tabs>
          <w:tab w:val="num" w:pos="6480"/>
        </w:tabs>
        <w:ind w:left="6480" w:hanging="360"/>
      </w:pPr>
      <w:rPr>
        <w:rFonts w:ascii="Times New Roman" w:hAnsi="Times New Roman" w:hint="default"/>
      </w:rPr>
    </w:lvl>
  </w:abstractNum>
  <w:abstractNum w:abstractNumId="38">
    <w:nsid w:val="74082F04"/>
    <w:multiLevelType w:val="hybridMultilevel"/>
    <w:tmpl w:val="5978D5EA"/>
    <w:lvl w:ilvl="0" w:tplc="144E6102">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41F0E02"/>
    <w:multiLevelType w:val="hybridMultilevel"/>
    <w:tmpl w:val="BDC479E6"/>
    <w:lvl w:ilvl="0" w:tplc="BD169A5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760B434E"/>
    <w:multiLevelType w:val="hybridMultilevel"/>
    <w:tmpl w:val="7FF42C6A"/>
    <w:lvl w:ilvl="0" w:tplc="64A0DF8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7F095EF1"/>
    <w:multiLevelType w:val="hybridMultilevel"/>
    <w:tmpl w:val="3D02DA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4"/>
  </w:num>
  <w:num w:numId="2">
    <w:abstractNumId w:val="39"/>
  </w:num>
  <w:num w:numId="3">
    <w:abstractNumId w:val="36"/>
  </w:num>
  <w:num w:numId="4">
    <w:abstractNumId w:val="22"/>
  </w:num>
  <w:num w:numId="5">
    <w:abstractNumId w:val="37"/>
  </w:num>
  <w:num w:numId="6">
    <w:abstractNumId w:val="10"/>
  </w:num>
  <w:num w:numId="7">
    <w:abstractNumId w:val="33"/>
  </w:num>
  <w:num w:numId="8">
    <w:abstractNumId w:val="40"/>
  </w:num>
  <w:num w:numId="9">
    <w:abstractNumId w:val="15"/>
  </w:num>
  <w:num w:numId="10">
    <w:abstractNumId w:val="35"/>
  </w:num>
  <w:num w:numId="11">
    <w:abstractNumId w:val="25"/>
  </w:num>
  <w:num w:numId="12">
    <w:abstractNumId w:val="24"/>
  </w:num>
  <w:num w:numId="13">
    <w:abstractNumId w:val="21"/>
  </w:num>
  <w:num w:numId="14">
    <w:abstractNumId w:val="7"/>
  </w:num>
  <w:num w:numId="15">
    <w:abstractNumId w:val="38"/>
  </w:num>
  <w:num w:numId="16">
    <w:abstractNumId w:val="41"/>
  </w:num>
  <w:num w:numId="17">
    <w:abstractNumId w:val="31"/>
  </w:num>
  <w:num w:numId="18">
    <w:abstractNumId w:val="3"/>
  </w:num>
  <w:num w:numId="19">
    <w:abstractNumId w:val="23"/>
  </w:num>
  <w:num w:numId="20">
    <w:abstractNumId w:val="20"/>
  </w:num>
  <w:num w:numId="21">
    <w:abstractNumId w:val="26"/>
  </w:num>
  <w:num w:numId="22">
    <w:abstractNumId w:val="8"/>
  </w:num>
  <w:num w:numId="23">
    <w:abstractNumId w:val="2"/>
  </w:num>
  <w:num w:numId="24">
    <w:abstractNumId w:val="18"/>
  </w:num>
  <w:num w:numId="25">
    <w:abstractNumId w:val="14"/>
  </w:num>
  <w:num w:numId="26">
    <w:abstractNumId w:val="27"/>
  </w:num>
  <w:num w:numId="27">
    <w:abstractNumId w:val="6"/>
  </w:num>
  <w:num w:numId="28">
    <w:abstractNumId w:val="13"/>
  </w:num>
  <w:num w:numId="29">
    <w:abstractNumId w:val="17"/>
  </w:num>
  <w:num w:numId="30">
    <w:abstractNumId w:val="9"/>
  </w:num>
  <w:num w:numId="31">
    <w:abstractNumId w:val="4"/>
  </w:num>
  <w:num w:numId="32">
    <w:abstractNumId w:val="16"/>
  </w:num>
  <w:num w:numId="33">
    <w:abstractNumId w:val="28"/>
  </w:num>
  <w:num w:numId="34">
    <w:abstractNumId w:val="0"/>
  </w:num>
  <w:num w:numId="35">
    <w:abstractNumId w:val="11"/>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19"/>
  </w:num>
  <w:num w:numId="42">
    <w:abstractNumId w:val="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9"/>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91C"/>
    <w:rsid w:val="000002FC"/>
    <w:rsid w:val="00000A0A"/>
    <w:rsid w:val="00004CE2"/>
    <w:rsid w:val="0001119F"/>
    <w:rsid w:val="00011E14"/>
    <w:rsid w:val="0001473C"/>
    <w:rsid w:val="00016232"/>
    <w:rsid w:val="000222A6"/>
    <w:rsid w:val="00022A52"/>
    <w:rsid w:val="000241A7"/>
    <w:rsid w:val="000256C4"/>
    <w:rsid w:val="000267DF"/>
    <w:rsid w:val="000275CB"/>
    <w:rsid w:val="00027745"/>
    <w:rsid w:val="0003751A"/>
    <w:rsid w:val="0004122B"/>
    <w:rsid w:val="0004631E"/>
    <w:rsid w:val="000472BA"/>
    <w:rsid w:val="00051BDE"/>
    <w:rsid w:val="00051DEE"/>
    <w:rsid w:val="000555EE"/>
    <w:rsid w:val="00056B78"/>
    <w:rsid w:val="00057472"/>
    <w:rsid w:val="0006052E"/>
    <w:rsid w:val="000605A0"/>
    <w:rsid w:val="00060CFA"/>
    <w:rsid w:val="00061186"/>
    <w:rsid w:val="000632DA"/>
    <w:rsid w:val="000748ED"/>
    <w:rsid w:val="00074DC3"/>
    <w:rsid w:val="000751DC"/>
    <w:rsid w:val="000768E8"/>
    <w:rsid w:val="000771E0"/>
    <w:rsid w:val="00081C51"/>
    <w:rsid w:val="00082406"/>
    <w:rsid w:val="0008360B"/>
    <w:rsid w:val="00083EBA"/>
    <w:rsid w:val="00085E63"/>
    <w:rsid w:val="000A0869"/>
    <w:rsid w:val="000A722F"/>
    <w:rsid w:val="000B01A0"/>
    <w:rsid w:val="000C20E9"/>
    <w:rsid w:val="000C2ECC"/>
    <w:rsid w:val="000C6FE7"/>
    <w:rsid w:val="000D3383"/>
    <w:rsid w:val="000D526E"/>
    <w:rsid w:val="000E5D7B"/>
    <w:rsid w:val="000F2924"/>
    <w:rsid w:val="000F3BD3"/>
    <w:rsid w:val="000F5595"/>
    <w:rsid w:val="0012076A"/>
    <w:rsid w:val="00123073"/>
    <w:rsid w:val="00125783"/>
    <w:rsid w:val="00125878"/>
    <w:rsid w:val="00125AD9"/>
    <w:rsid w:val="001318D3"/>
    <w:rsid w:val="001331E6"/>
    <w:rsid w:val="00134FD2"/>
    <w:rsid w:val="001444E8"/>
    <w:rsid w:val="001460C7"/>
    <w:rsid w:val="00152345"/>
    <w:rsid w:val="00152AB0"/>
    <w:rsid w:val="001546A0"/>
    <w:rsid w:val="00161EF4"/>
    <w:rsid w:val="0016688A"/>
    <w:rsid w:val="00170AA8"/>
    <w:rsid w:val="001729C3"/>
    <w:rsid w:val="00177E47"/>
    <w:rsid w:val="001805A9"/>
    <w:rsid w:val="00181D73"/>
    <w:rsid w:val="00182572"/>
    <w:rsid w:val="00183E63"/>
    <w:rsid w:val="0018440E"/>
    <w:rsid w:val="001855AB"/>
    <w:rsid w:val="00196748"/>
    <w:rsid w:val="001A06FB"/>
    <w:rsid w:val="001A26F8"/>
    <w:rsid w:val="001A5DFA"/>
    <w:rsid w:val="001A6D18"/>
    <w:rsid w:val="001B4262"/>
    <w:rsid w:val="001B443E"/>
    <w:rsid w:val="001B57EB"/>
    <w:rsid w:val="001B629B"/>
    <w:rsid w:val="001C1966"/>
    <w:rsid w:val="001C5EAE"/>
    <w:rsid w:val="001D069C"/>
    <w:rsid w:val="001D3A02"/>
    <w:rsid w:val="001E429E"/>
    <w:rsid w:val="001F130A"/>
    <w:rsid w:val="001F5395"/>
    <w:rsid w:val="00201285"/>
    <w:rsid w:val="002034EB"/>
    <w:rsid w:val="00204822"/>
    <w:rsid w:val="00210E31"/>
    <w:rsid w:val="002118A6"/>
    <w:rsid w:val="00217C63"/>
    <w:rsid w:val="00221F82"/>
    <w:rsid w:val="002220EC"/>
    <w:rsid w:val="00231141"/>
    <w:rsid w:val="002344A7"/>
    <w:rsid w:val="00236956"/>
    <w:rsid w:val="00237DD8"/>
    <w:rsid w:val="00250914"/>
    <w:rsid w:val="00252096"/>
    <w:rsid w:val="00262813"/>
    <w:rsid w:val="00264606"/>
    <w:rsid w:val="002679D4"/>
    <w:rsid w:val="002708C4"/>
    <w:rsid w:val="0027268A"/>
    <w:rsid w:val="0027346E"/>
    <w:rsid w:val="0027652E"/>
    <w:rsid w:val="002827CE"/>
    <w:rsid w:val="002936E1"/>
    <w:rsid w:val="00294825"/>
    <w:rsid w:val="00295EB1"/>
    <w:rsid w:val="00297BB5"/>
    <w:rsid w:val="002A037E"/>
    <w:rsid w:val="002A17FE"/>
    <w:rsid w:val="002A4089"/>
    <w:rsid w:val="002A4A78"/>
    <w:rsid w:val="002A7022"/>
    <w:rsid w:val="002B14DF"/>
    <w:rsid w:val="002B288F"/>
    <w:rsid w:val="002B3A36"/>
    <w:rsid w:val="002B65DE"/>
    <w:rsid w:val="002B69D3"/>
    <w:rsid w:val="002C1E84"/>
    <w:rsid w:val="002C6B64"/>
    <w:rsid w:val="002D25FE"/>
    <w:rsid w:val="002D4681"/>
    <w:rsid w:val="002E2380"/>
    <w:rsid w:val="002E5031"/>
    <w:rsid w:val="002E744C"/>
    <w:rsid w:val="002F048A"/>
    <w:rsid w:val="002F63D3"/>
    <w:rsid w:val="002F7448"/>
    <w:rsid w:val="002F7E5B"/>
    <w:rsid w:val="0030202E"/>
    <w:rsid w:val="00302FF4"/>
    <w:rsid w:val="00311BC6"/>
    <w:rsid w:val="003134EE"/>
    <w:rsid w:val="003152AB"/>
    <w:rsid w:val="003156A5"/>
    <w:rsid w:val="00316D0A"/>
    <w:rsid w:val="00317515"/>
    <w:rsid w:val="003178BD"/>
    <w:rsid w:val="00317C4C"/>
    <w:rsid w:val="00324F67"/>
    <w:rsid w:val="00325F29"/>
    <w:rsid w:val="003268BD"/>
    <w:rsid w:val="003307A2"/>
    <w:rsid w:val="003320C1"/>
    <w:rsid w:val="003321A1"/>
    <w:rsid w:val="00332ACF"/>
    <w:rsid w:val="00335BBA"/>
    <w:rsid w:val="00337234"/>
    <w:rsid w:val="0034196B"/>
    <w:rsid w:val="00344B8E"/>
    <w:rsid w:val="003476E6"/>
    <w:rsid w:val="003533CE"/>
    <w:rsid w:val="0035729C"/>
    <w:rsid w:val="003746A8"/>
    <w:rsid w:val="00376B26"/>
    <w:rsid w:val="00385841"/>
    <w:rsid w:val="00386D25"/>
    <w:rsid w:val="0039043A"/>
    <w:rsid w:val="003923BC"/>
    <w:rsid w:val="00393051"/>
    <w:rsid w:val="003941C1"/>
    <w:rsid w:val="0039580C"/>
    <w:rsid w:val="00396229"/>
    <w:rsid w:val="00396804"/>
    <w:rsid w:val="0039695D"/>
    <w:rsid w:val="003A0B24"/>
    <w:rsid w:val="003A4F97"/>
    <w:rsid w:val="003B0E5A"/>
    <w:rsid w:val="003B4188"/>
    <w:rsid w:val="003B611D"/>
    <w:rsid w:val="003B728E"/>
    <w:rsid w:val="003C2182"/>
    <w:rsid w:val="003C2C30"/>
    <w:rsid w:val="003C7E2A"/>
    <w:rsid w:val="003D4B7A"/>
    <w:rsid w:val="003D5AFD"/>
    <w:rsid w:val="003D69CC"/>
    <w:rsid w:val="003D69D1"/>
    <w:rsid w:val="003E197B"/>
    <w:rsid w:val="003E1F3D"/>
    <w:rsid w:val="003E493A"/>
    <w:rsid w:val="003E7954"/>
    <w:rsid w:val="003F0A0B"/>
    <w:rsid w:val="003F6605"/>
    <w:rsid w:val="003F7395"/>
    <w:rsid w:val="00410806"/>
    <w:rsid w:val="00412AAC"/>
    <w:rsid w:val="004133A1"/>
    <w:rsid w:val="00413E3A"/>
    <w:rsid w:val="004158DC"/>
    <w:rsid w:val="00417DA5"/>
    <w:rsid w:val="004229D1"/>
    <w:rsid w:val="00422B28"/>
    <w:rsid w:val="00426A76"/>
    <w:rsid w:val="00444770"/>
    <w:rsid w:val="0044488E"/>
    <w:rsid w:val="00446E43"/>
    <w:rsid w:val="00455182"/>
    <w:rsid w:val="00455CDC"/>
    <w:rsid w:val="0046006C"/>
    <w:rsid w:val="00464C3F"/>
    <w:rsid w:val="0046519A"/>
    <w:rsid w:val="00465E8D"/>
    <w:rsid w:val="0046722F"/>
    <w:rsid w:val="00485E57"/>
    <w:rsid w:val="00486A66"/>
    <w:rsid w:val="004874C5"/>
    <w:rsid w:val="0049224A"/>
    <w:rsid w:val="00497FD4"/>
    <w:rsid w:val="004A15EE"/>
    <w:rsid w:val="004A3488"/>
    <w:rsid w:val="004A34F1"/>
    <w:rsid w:val="004A4C50"/>
    <w:rsid w:val="004A4D93"/>
    <w:rsid w:val="004A7FF5"/>
    <w:rsid w:val="004B3A08"/>
    <w:rsid w:val="004B523A"/>
    <w:rsid w:val="004B53B5"/>
    <w:rsid w:val="004B59D3"/>
    <w:rsid w:val="004C3905"/>
    <w:rsid w:val="004C7E60"/>
    <w:rsid w:val="004D26AB"/>
    <w:rsid w:val="004D274E"/>
    <w:rsid w:val="004D2B74"/>
    <w:rsid w:val="004D76A9"/>
    <w:rsid w:val="004E4596"/>
    <w:rsid w:val="004E706F"/>
    <w:rsid w:val="004F3209"/>
    <w:rsid w:val="004F4C17"/>
    <w:rsid w:val="004F6267"/>
    <w:rsid w:val="004F7028"/>
    <w:rsid w:val="00504F39"/>
    <w:rsid w:val="00506B1E"/>
    <w:rsid w:val="00507782"/>
    <w:rsid w:val="00507BD3"/>
    <w:rsid w:val="00512860"/>
    <w:rsid w:val="00517CF6"/>
    <w:rsid w:val="005226C4"/>
    <w:rsid w:val="00523419"/>
    <w:rsid w:val="005244B6"/>
    <w:rsid w:val="0053027F"/>
    <w:rsid w:val="005306F7"/>
    <w:rsid w:val="0053247D"/>
    <w:rsid w:val="00533A42"/>
    <w:rsid w:val="005343F9"/>
    <w:rsid w:val="005344D1"/>
    <w:rsid w:val="00534B8F"/>
    <w:rsid w:val="00534D45"/>
    <w:rsid w:val="00540FEB"/>
    <w:rsid w:val="00541CF1"/>
    <w:rsid w:val="0054567C"/>
    <w:rsid w:val="005523B4"/>
    <w:rsid w:val="005556F4"/>
    <w:rsid w:val="0056118E"/>
    <w:rsid w:val="00561695"/>
    <w:rsid w:val="0056245A"/>
    <w:rsid w:val="00564531"/>
    <w:rsid w:val="00576781"/>
    <w:rsid w:val="00584ADF"/>
    <w:rsid w:val="00590538"/>
    <w:rsid w:val="0059325D"/>
    <w:rsid w:val="0059595C"/>
    <w:rsid w:val="0059782A"/>
    <w:rsid w:val="005A203B"/>
    <w:rsid w:val="005A79FF"/>
    <w:rsid w:val="005B295C"/>
    <w:rsid w:val="005B7D0D"/>
    <w:rsid w:val="005C6266"/>
    <w:rsid w:val="005D7410"/>
    <w:rsid w:val="005D7D94"/>
    <w:rsid w:val="005E41D1"/>
    <w:rsid w:val="005E5CF7"/>
    <w:rsid w:val="005E7439"/>
    <w:rsid w:val="005F054F"/>
    <w:rsid w:val="005F123D"/>
    <w:rsid w:val="005F128F"/>
    <w:rsid w:val="005F1EC2"/>
    <w:rsid w:val="005F2761"/>
    <w:rsid w:val="005F5C26"/>
    <w:rsid w:val="00606141"/>
    <w:rsid w:val="00606D40"/>
    <w:rsid w:val="006162C2"/>
    <w:rsid w:val="00616882"/>
    <w:rsid w:val="00616B69"/>
    <w:rsid w:val="006215EF"/>
    <w:rsid w:val="00623257"/>
    <w:rsid w:val="0062425D"/>
    <w:rsid w:val="006246AE"/>
    <w:rsid w:val="006258A9"/>
    <w:rsid w:val="0062613D"/>
    <w:rsid w:val="00626E88"/>
    <w:rsid w:val="00631BAC"/>
    <w:rsid w:val="006347C6"/>
    <w:rsid w:val="00642F11"/>
    <w:rsid w:val="006452EF"/>
    <w:rsid w:val="00647403"/>
    <w:rsid w:val="006478CA"/>
    <w:rsid w:val="0065186B"/>
    <w:rsid w:val="00652962"/>
    <w:rsid w:val="00652BE0"/>
    <w:rsid w:val="00657657"/>
    <w:rsid w:val="00660093"/>
    <w:rsid w:val="006670F4"/>
    <w:rsid w:val="00674123"/>
    <w:rsid w:val="0067763B"/>
    <w:rsid w:val="00685758"/>
    <w:rsid w:val="00687BCD"/>
    <w:rsid w:val="006904B9"/>
    <w:rsid w:val="006933BA"/>
    <w:rsid w:val="006A33E5"/>
    <w:rsid w:val="006A74F9"/>
    <w:rsid w:val="006B16FE"/>
    <w:rsid w:val="006B5DB1"/>
    <w:rsid w:val="006C2E2A"/>
    <w:rsid w:val="006D0C9B"/>
    <w:rsid w:val="006D3D13"/>
    <w:rsid w:val="006D5066"/>
    <w:rsid w:val="006D72FA"/>
    <w:rsid w:val="006D7375"/>
    <w:rsid w:val="006E1C22"/>
    <w:rsid w:val="006E2010"/>
    <w:rsid w:val="006E2943"/>
    <w:rsid w:val="006E6D57"/>
    <w:rsid w:val="006E7029"/>
    <w:rsid w:val="006E7B04"/>
    <w:rsid w:val="006F4F9C"/>
    <w:rsid w:val="006F69D2"/>
    <w:rsid w:val="00702CB5"/>
    <w:rsid w:val="00705F4D"/>
    <w:rsid w:val="0070665C"/>
    <w:rsid w:val="00707321"/>
    <w:rsid w:val="0070765D"/>
    <w:rsid w:val="007128AE"/>
    <w:rsid w:val="00713ECD"/>
    <w:rsid w:val="00725BDF"/>
    <w:rsid w:val="00730CE5"/>
    <w:rsid w:val="00731549"/>
    <w:rsid w:val="007521E3"/>
    <w:rsid w:val="00752841"/>
    <w:rsid w:val="00755CB5"/>
    <w:rsid w:val="00757245"/>
    <w:rsid w:val="0075743B"/>
    <w:rsid w:val="00757F5B"/>
    <w:rsid w:val="0076172F"/>
    <w:rsid w:val="007630C5"/>
    <w:rsid w:val="00763CA3"/>
    <w:rsid w:val="00770B99"/>
    <w:rsid w:val="00770BCB"/>
    <w:rsid w:val="00770E3D"/>
    <w:rsid w:val="00785535"/>
    <w:rsid w:val="00786308"/>
    <w:rsid w:val="00787D7D"/>
    <w:rsid w:val="00792CF6"/>
    <w:rsid w:val="0079459D"/>
    <w:rsid w:val="00795F10"/>
    <w:rsid w:val="007A05DF"/>
    <w:rsid w:val="007A1B79"/>
    <w:rsid w:val="007A21D4"/>
    <w:rsid w:val="007A24F7"/>
    <w:rsid w:val="007A2BA3"/>
    <w:rsid w:val="007A4BF0"/>
    <w:rsid w:val="007A6681"/>
    <w:rsid w:val="007B077A"/>
    <w:rsid w:val="007B621D"/>
    <w:rsid w:val="007C0558"/>
    <w:rsid w:val="007C27AF"/>
    <w:rsid w:val="007C3228"/>
    <w:rsid w:val="007C4A6C"/>
    <w:rsid w:val="007C6056"/>
    <w:rsid w:val="007C62D6"/>
    <w:rsid w:val="007D04CA"/>
    <w:rsid w:val="007D4DD6"/>
    <w:rsid w:val="007D648F"/>
    <w:rsid w:val="007D7F84"/>
    <w:rsid w:val="007E4F5C"/>
    <w:rsid w:val="007E643B"/>
    <w:rsid w:val="007F25C2"/>
    <w:rsid w:val="007F715F"/>
    <w:rsid w:val="008013CC"/>
    <w:rsid w:val="00801F69"/>
    <w:rsid w:val="008025B0"/>
    <w:rsid w:val="00805254"/>
    <w:rsid w:val="008072D2"/>
    <w:rsid w:val="00807AF7"/>
    <w:rsid w:val="00814FAE"/>
    <w:rsid w:val="00817099"/>
    <w:rsid w:val="008175D6"/>
    <w:rsid w:val="00825CEB"/>
    <w:rsid w:val="008263FB"/>
    <w:rsid w:val="0082641E"/>
    <w:rsid w:val="00830079"/>
    <w:rsid w:val="0083324D"/>
    <w:rsid w:val="0083491C"/>
    <w:rsid w:val="00842EEF"/>
    <w:rsid w:val="0084380F"/>
    <w:rsid w:val="00844E56"/>
    <w:rsid w:val="00845E6E"/>
    <w:rsid w:val="00850B24"/>
    <w:rsid w:val="008518B6"/>
    <w:rsid w:val="00854EBA"/>
    <w:rsid w:val="00865CD8"/>
    <w:rsid w:val="00867192"/>
    <w:rsid w:val="00873020"/>
    <w:rsid w:val="0087339A"/>
    <w:rsid w:val="00875CFC"/>
    <w:rsid w:val="008823A9"/>
    <w:rsid w:val="00882CBA"/>
    <w:rsid w:val="0088320E"/>
    <w:rsid w:val="008854D5"/>
    <w:rsid w:val="00887A18"/>
    <w:rsid w:val="00887BED"/>
    <w:rsid w:val="00891E92"/>
    <w:rsid w:val="008A29E6"/>
    <w:rsid w:val="008A61E6"/>
    <w:rsid w:val="008A6558"/>
    <w:rsid w:val="008B0CCF"/>
    <w:rsid w:val="008B1499"/>
    <w:rsid w:val="008B44FA"/>
    <w:rsid w:val="008C567E"/>
    <w:rsid w:val="008D1F74"/>
    <w:rsid w:val="008D277E"/>
    <w:rsid w:val="008D3F7B"/>
    <w:rsid w:val="008D4257"/>
    <w:rsid w:val="008E0C22"/>
    <w:rsid w:val="008E0C80"/>
    <w:rsid w:val="008F22FC"/>
    <w:rsid w:val="008F262E"/>
    <w:rsid w:val="008F4613"/>
    <w:rsid w:val="008F6FDA"/>
    <w:rsid w:val="0090176A"/>
    <w:rsid w:val="00901A75"/>
    <w:rsid w:val="00903D8D"/>
    <w:rsid w:val="00904705"/>
    <w:rsid w:val="009048D4"/>
    <w:rsid w:val="00904B31"/>
    <w:rsid w:val="00904F96"/>
    <w:rsid w:val="00905165"/>
    <w:rsid w:val="0091225A"/>
    <w:rsid w:val="009155A1"/>
    <w:rsid w:val="009156CC"/>
    <w:rsid w:val="00924B68"/>
    <w:rsid w:val="00924F1C"/>
    <w:rsid w:val="0092796E"/>
    <w:rsid w:val="00931BA7"/>
    <w:rsid w:val="00942001"/>
    <w:rsid w:val="00942C03"/>
    <w:rsid w:val="0095587F"/>
    <w:rsid w:val="00956983"/>
    <w:rsid w:val="00971752"/>
    <w:rsid w:val="009727D3"/>
    <w:rsid w:val="009739D7"/>
    <w:rsid w:val="009747EE"/>
    <w:rsid w:val="00975404"/>
    <w:rsid w:val="0097600C"/>
    <w:rsid w:val="009761E9"/>
    <w:rsid w:val="0098171F"/>
    <w:rsid w:val="00983109"/>
    <w:rsid w:val="00984D14"/>
    <w:rsid w:val="009872B1"/>
    <w:rsid w:val="00990AC3"/>
    <w:rsid w:val="009937F6"/>
    <w:rsid w:val="00994091"/>
    <w:rsid w:val="009957CA"/>
    <w:rsid w:val="009A42EA"/>
    <w:rsid w:val="009A4A8D"/>
    <w:rsid w:val="009A6895"/>
    <w:rsid w:val="009C35A5"/>
    <w:rsid w:val="009D0B5F"/>
    <w:rsid w:val="009D11E2"/>
    <w:rsid w:val="009D2AB3"/>
    <w:rsid w:val="009D3E2B"/>
    <w:rsid w:val="009D44D4"/>
    <w:rsid w:val="009D4D39"/>
    <w:rsid w:val="009E282A"/>
    <w:rsid w:val="009E7E3A"/>
    <w:rsid w:val="009F4E09"/>
    <w:rsid w:val="009F7BB0"/>
    <w:rsid w:val="00A03C0C"/>
    <w:rsid w:val="00A10DBF"/>
    <w:rsid w:val="00A2637C"/>
    <w:rsid w:val="00A26755"/>
    <w:rsid w:val="00A271E7"/>
    <w:rsid w:val="00A27A39"/>
    <w:rsid w:val="00A304DE"/>
    <w:rsid w:val="00A32F1C"/>
    <w:rsid w:val="00A343AB"/>
    <w:rsid w:val="00A3463A"/>
    <w:rsid w:val="00A35BA6"/>
    <w:rsid w:val="00A36C86"/>
    <w:rsid w:val="00A411E8"/>
    <w:rsid w:val="00A45468"/>
    <w:rsid w:val="00A46232"/>
    <w:rsid w:val="00A5042A"/>
    <w:rsid w:val="00A51276"/>
    <w:rsid w:val="00A56D24"/>
    <w:rsid w:val="00A57845"/>
    <w:rsid w:val="00A6035A"/>
    <w:rsid w:val="00A62827"/>
    <w:rsid w:val="00A63E4B"/>
    <w:rsid w:val="00A671D7"/>
    <w:rsid w:val="00A70A64"/>
    <w:rsid w:val="00A753DB"/>
    <w:rsid w:val="00A7759C"/>
    <w:rsid w:val="00A816A3"/>
    <w:rsid w:val="00A902BD"/>
    <w:rsid w:val="00A907A6"/>
    <w:rsid w:val="00A94D86"/>
    <w:rsid w:val="00A95443"/>
    <w:rsid w:val="00A956A9"/>
    <w:rsid w:val="00A9696F"/>
    <w:rsid w:val="00A96D31"/>
    <w:rsid w:val="00AA0FA7"/>
    <w:rsid w:val="00AA2844"/>
    <w:rsid w:val="00AA28FE"/>
    <w:rsid w:val="00AA4E33"/>
    <w:rsid w:val="00AA664E"/>
    <w:rsid w:val="00AA76A9"/>
    <w:rsid w:val="00AB3EE7"/>
    <w:rsid w:val="00AC1364"/>
    <w:rsid w:val="00AC2CE4"/>
    <w:rsid w:val="00AC3FDF"/>
    <w:rsid w:val="00AC5EA3"/>
    <w:rsid w:val="00AC7CB1"/>
    <w:rsid w:val="00AD6971"/>
    <w:rsid w:val="00AD72EA"/>
    <w:rsid w:val="00AE1AD1"/>
    <w:rsid w:val="00AE474F"/>
    <w:rsid w:val="00AF0157"/>
    <w:rsid w:val="00AF03A2"/>
    <w:rsid w:val="00AF48F1"/>
    <w:rsid w:val="00AF667C"/>
    <w:rsid w:val="00AF6B40"/>
    <w:rsid w:val="00B00CAE"/>
    <w:rsid w:val="00B01F25"/>
    <w:rsid w:val="00B07E51"/>
    <w:rsid w:val="00B1157F"/>
    <w:rsid w:val="00B12B00"/>
    <w:rsid w:val="00B143D1"/>
    <w:rsid w:val="00B20048"/>
    <w:rsid w:val="00B21B87"/>
    <w:rsid w:val="00B21B96"/>
    <w:rsid w:val="00B272E7"/>
    <w:rsid w:val="00B350BF"/>
    <w:rsid w:val="00B351C2"/>
    <w:rsid w:val="00B3643E"/>
    <w:rsid w:val="00B41BDC"/>
    <w:rsid w:val="00B4651C"/>
    <w:rsid w:val="00B548FB"/>
    <w:rsid w:val="00B55DC5"/>
    <w:rsid w:val="00B5708A"/>
    <w:rsid w:val="00B57982"/>
    <w:rsid w:val="00B61051"/>
    <w:rsid w:val="00B71FD6"/>
    <w:rsid w:val="00B74C75"/>
    <w:rsid w:val="00B839A0"/>
    <w:rsid w:val="00B86551"/>
    <w:rsid w:val="00B90D70"/>
    <w:rsid w:val="00B91B0E"/>
    <w:rsid w:val="00B9222B"/>
    <w:rsid w:val="00B92E28"/>
    <w:rsid w:val="00B9317F"/>
    <w:rsid w:val="00B96AE0"/>
    <w:rsid w:val="00BB02AD"/>
    <w:rsid w:val="00BB12DF"/>
    <w:rsid w:val="00BB2537"/>
    <w:rsid w:val="00BD1DEC"/>
    <w:rsid w:val="00BD337C"/>
    <w:rsid w:val="00BD4CD8"/>
    <w:rsid w:val="00BE0184"/>
    <w:rsid w:val="00BE1819"/>
    <w:rsid w:val="00BF6CE0"/>
    <w:rsid w:val="00C03F6F"/>
    <w:rsid w:val="00C0608F"/>
    <w:rsid w:val="00C06EB6"/>
    <w:rsid w:val="00C07A02"/>
    <w:rsid w:val="00C10A25"/>
    <w:rsid w:val="00C10B9D"/>
    <w:rsid w:val="00C125DC"/>
    <w:rsid w:val="00C17383"/>
    <w:rsid w:val="00C20A0A"/>
    <w:rsid w:val="00C21F45"/>
    <w:rsid w:val="00C2235E"/>
    <w:rsid w:val="00C32734"/>
    <w:rsid w:val="00C36C1F"/>
    <w:rsid w:val="00C42910"/>
    <w:rsid w:val="00C45EBE"/>
    <w:rsid w:val="00C46901"/>
    <w:rsid w:val="00C514D9"/>
    <w:rsid w:val="00C530B1"/>
    <w:rsid w:val="00C53576"/>
    <w:rsid w:val="00C55BE7"/>
    <w:rsid w:val="00C56BDF"/>
    <w:rsid w:val="00C575C7"/>
    <w:rsid w:val="00C656B7"/>
    <w:rsid w:val="00C66F02"/>
    <w:rsid w:val="00C704BD"/>
    <w:rsid w:val="00C73A9F"/>
    <w:rsid w:val="00C949CF"/>
    <w:rsid w:val="00C97441"/>
    <w:rsid w:val="00CA022F"/>
    <w:rsid w:val="00CA2B0F"/>
    <w:rsid w:val="00CA30E8"/>
    <w:rsid w:val="00CA3E02"/>
    <w:rsid w:val="00CA5BFA"/>
    <w:rsid w:val="00CB1061"/>
    <w:rsid w:val="00CC0DA9"/>
    <w:rsid w:val="00CD0C5F"/>
    <w:rsid w:val="00CD2F3E"/>
    <w:rsid w:val="00CD33C9"/>
    <w:rsid w:val="00CD548E"/>
    <w:rsid w:val="00CE2D92"/>
    <w:rsid w:val="00CE4393"/>
    <w:rsid w:val="00CE6133"/>
    <w:rsid w:val="00CE7911"/>
    <w:rsid w:val="00CF35A2"/>
    <w:rsid w:val="00CF4EA4"/>
    <w:rsid w:val="00D04D5F"/>
    <w:rsid w:val="00D04E14"/>
    <w:rsid w:val="00D1741C"/>
    <w:rsid w:val="00D26F48"/>
    <w:rsid w:val="00D30761"/>
    <w:rsid w:val="00D30A23"/>
    <w:rsid w:val="00D326CA"/>
    <w:rsid w:val="00D32E24"/>
    <w:rsid w:val="00D337FD"/>
    <w:rsid w:val="00D41FC5"/>
    <w:rsid w:val="00D527AD"/>
    <w:rsid w:val="00D55064"/>
    <w:rsid w:val="00D55F7C"/>
    <w:rsid w:val="00D579C5"/>
    <w:rsid w:val="00D61B6C"/>
    <w:rsid w:val="00D67974"/>
    <w:rsid w:val="00D71842"/>
    <w:rsid w:val="00D809CF"/>
    <w:rsid w:val="00D83BB2"/>
    <w:rsid w:val="00D83C0D"/>
    <w:rsid w:val="00D83FF3"/>
    <w:rsid w:val="00D8666C"/>
    <w:rsid w:val="00D86F9A"/>
    <w:rsid w:val="00D94B79"/>
    <w:rsid w:val="00D966CA"/>
    <w:rsid w:val="00D96ED8"/>
    <w:rsid w:val="00D973EF"/>
    <w:rsid w:val="00DA0504"/>
    <w:rsid w:val="00DA1360"/>
    <w:rsid w:val="00DA4DD5"/>
    <w:rsid w:val="00DA54EA"/>
    <w:rsid w:val="00DB0E2C"/>
    <w:rsid w:val="00DB6108"/>
    <w:rsid w:val="00DB73A6"/>
    <w:rsid w:val="00DC5B58"/>
    <w:rsid w:val="00DC6BC5"/>
    <w:rsid w:val="00DC79F7"/>
    <w:rsid w:val="00DD0563"/>
    <w:rsid w:val="00DD0A0A"/>
    <w:rsid w:val="00DD10E6"/>
    <w:rsid w:val="00DD1DA8"/>
    <w:rsid w:val="00DD6B56"/>
    <w:rsid w:val="00DE05C1"/>
    <w:rsid w:val="00DE0E49"/>
    <w:rsid w:val="00DE29A7"/>
    <w:rsid w:val="00DE4B4F"/>
    <w:rsid w:val="00DF1590"/>
    <w:rsid w:val="00DF4FBE"/>
    <w:rsid w:val="00DF679E"/>
    <w:rsid w:val="00E07B0E"/>
    <w:rsid w:val="00E139CE"/>
    <w:rsid w:val="00E14E44"/>
    <w:rsid w:val="00E156EB"/>
    <w:rsid w:val="00E22B30"/>
    <w:rsid w:val="00E2532B"/>
    <w:rsid w:val="00E336A1"/>
    <w:rsid w:val="00E37C36"/>
    <w:rsid w:val="00E46E1C"/>
    <w:rsid w:val="00E54AEA"/>
    <w:rsid w:val="00E61BA5"/>
    <w:rsid w:val="00E61C81"/>
    <w:rsid w:val="00E61E19"/>
    <w:rsid w:val="00E759CF"/>
    <w:rsid w:val="00E7649D"/>
    <w:rsid w:val="00E77740"/>
    <w:rsid w:val="00E84994"/>
    <w:rsid w:val="00E9663A"/>
    <w:rsid w:val="00E971E7"/>
    <w:rsid w:val="00E97D00"/>
    <w:rsid w:val="00EA2272"/>
    <w:rsid w:val="00EA7F0E"/>
    <w:rsid w:val="00EB68F7"/>
    <w:rsid w:val="00EC30FC"/>
    <w:rsid w:val="00ED1FB1"/>
    <w:rsid w:val="00ED2598"/>
    <w:rsid w:val="00ED32CA"/>
    <w:rsid w:val="00ED5780"/>
    <w:rsid w:val="00ED69C2"/>
    <w:rsid w:val="00ED73C9"/>
    <w:rsid w:val="00EE206B"/>
    <w:rsid w:val="00EE4D90"/>
    <w:rsid w:val="00EE56FB"/>
    <w:rsid w:val="00EF0BAB"/>
    <w:rsid w:val="00EF3933"/>
    <w:rsid w:val="00F014A8"/>
    <w:rsid w:val="00F05D35"/>
    <w:rsid w:val="00F071AF"/>
    <w:rsid w:val="00F1180E"/>
    <w:rsid w:val="00F21F5A"/>
    <w:rsid w:val="00F22D94"/>
    <w:rsid w:val="00F238BF"/>
    <w:rsid w:val="00F24D2F"/>
    <w:rsid w:val="00F3721B"/>
    <w:rsid w:val="00F40EDF"/>
    <w:rsid w:val="00F43121"/>
    <w:rsid w:val="00F44C4A"/>
    <w:rsid w:val="00F460AB"/>
    <w:rsid w:val="00F52291"/>
    <w:rsid w:val="00F53340"/>
    <w:rsid w:val="00F554C0"/>
    <w:rsid w:val="00F56148"/>
    <w:rsid w:val="00F56240"/>
    <w:rsid w:val="00F658E9"/>
    <w:rsid w:val="00F6665E"/>
    <w:rsid w:val="00F66997"/>
    <w:rsid w:val="00F66A14"/>
    <w:rsid w:val="00F73262"/>
    <w:rsid w:val="00F75CF7"/>
    <w:rsid w:val="00F77ECD"/>
    <w:rsid w:val="00F8041C"/>
    <w:rsid w:val="00F826D5"/>
    <w:rsid w:val="00F87C56"/>
    <w:rsid w:val="00F92658"/>
    <w:rsid w:val="00F92D06"/>
    <w:rsid w:val="00F93A75"/>
    <w:rsid w:val="00F93AB5"/>
    <w:rsid w:val="00FA11E9"/>
    <w:rsid w:val="00FA4B2C"/>
    <w:rsid w:val="00FA70C4"/>
    <w:rsid w:val="00FB10B6"/>
    <w:rsid w:val="00FB18C3"/>
    <w:rsid w:val="00FB19B3"/>
    <w:rsid w:val="00FB6221"/>
    <w:rsid w:val="00FC54F8"/>
    <w:rsid w:val="00FC69A6"/>
    <w:rsid w:val="00FD0B77"/>
    <w:rsid w:val="00FD6979"/>
    <w:rsid w:val="00FD70AE"/>
    <w:rsid w:val="00FD7651"/>
    <w:rsid w:val="00FD785B"/>
    <w:rsid w:val="00FE18FB"/>
    <w:rsid w:val="00FE500A"/>
    <w:rsid w:val="00FE79DE"/>
    <w:rsid w:val="00FF0392"/>
    <w:rsid w:val="00FF30AB"/>
    <w:rsid w:val="00FF50D2"/>
    <w:rsid w:val="00FF63A8"/>
    <w:rsid w:val="00FF7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9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04705"/>
    <w:pPr>
      <w:ind w:left="720"/>
      <w:contextualSpacing/>
    </w:pPr>
  </w:style>
  <w:style w:type="paragraph" w:styleId="a5">
    <w:name w:val="Normal (Web)"/>
    <w:basedOn w:val="a"/>
    <w:uiPriority w:val="99"/>
    <w:unhideWhenUsed/>
    <w:rsid w:val="00D966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1805A9"/>
    <w:rPr>
      <w:rFonts w:ascii="Times New Roman" w:hAnsi="Times New Roman" w:cs="Times New Roman" w:hint="default"/>
      <w:b/>
      <w:bCs/>
      <w:i w:val="0"/>
      <w:iCs w:val="0"/>
      <w:strike w:val="0"/>
      <w:dstrike w:val="0"/>
      <w:color w:val="000000"/>
      <w:sz w:val="24"/>
      <w:szCs w:val="24"/>
      <w:u w:val="none"/>
      <w:effect w:val="none"/>
    </w:rPr>
  </w:style>
  <w:style w:type="paragraph" w:styleId="a6">
    <w:name w:val="No Spacing"/>
    <w:aliases w:val="Алия,мелкий,мой рабочий,No Spacing,Обя"/>
    <w:link w:val="a7"/>
    <w:uiPriority w:val="1"/>
    <w:qFormat/>
    <w:rsid w:val="001805A9"/>
    <w:pPr>
      <w:widowControl w:val="0"/>
      <w:suppressAutoHyphens/>
      <w:spacing w:after="0" w:line="240" w:lineRule="auto"/>
    </w:pPr>
    <w:rPr>
      <w:rFonts w:ascii="Times New Roman" w:eastAsia="Arial Unicode MS" w:hAnsi="Times New Roman" w:cs="Calibri"/>
      <w:kern w:val="2"/>
      <w:sz w:val="24"/>
      <w:szCs w:val="24"/>
      <w:lang w:eastAsia="ar-SA"/>
    </w:rPr>
  </w:style>
  <w:style w:type="character" w:customStyle="1" w:styleId="a7">
    <w:name w:val="Без интервала Знак"/>
    <w:aliases w:val="Алия Знак,мелкий Знак,мой рабочий Знак,No Spacing Знак,Обя Знак"/>
    <w:link w:val="a6"/>
    <w:uiPriority w:val="1"/>
    <w:locked/>
    <w:rsid w:val="001805A9"/>
    <w:rPr>
      <w:rFonts w:ascii="Times New Roman" w:eastAsia="Arial Unicode MS" w:hAnsi="Times New Roman" w:cs="Calibri"/>
      <w:kern w:val="2"/>
      <w:sz w:val="24"/>
      <w:szCs w:val="24"/>
      <w:lang w:eastAsia="ar-SA"/>
    </w:rPr>
  </w:style>
  <w:style w:type="character" w:customStyle="1" w:styleId="s0">
    <w:name w:val="s0"/>
    <w:rsid w:val="001805A9"/>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a4">
    <w:name w:val="Абзац списка Знак"/>
    <w:link w:val="a3"/>
    <w:locked/>
    <w:rsid w:val="001805A9"/>
  </w:style>
  <w:style w:type="paragraph" w:styleId="2">
    <w:name w:val="Body Text 2"/>
    <w:basedOn w:val="a"/>
    <w:link w:val="20"/>
    <w:uiPriority w:val="99"/>
    <w:semiHidden/>
    <w:unhideWhenUsed/>
    <w:rsid w:val="001805A9"/>
    <w:pPr>
      <w:spacing w:after="120" w:line="480" w:lineRule="auto"/>
    </w:pPr>
  </w:style>
  <w:style w:type="character" w:customStyle="1" w:styleId="20">
    <w:name w:val="Основной текст 2 Знак"/>
    <w:basedOn w:val="a0"/>
    <w:link w:val="2"/>
    <w:uiPriority w:val="99"/>
    <w:semiHidden/>
    <w:rsid w:val="001805A9"/>
  </w:style>
  <w:style w:type="paragraph" w:styleId="21">
    <w:name w:val="Body Text Indent 2"/>
    <w:basedOn w:val="a"/>
    <w:link w:val="22"/>
    <w:uiPriority w:val="99"/>
    <w:semiHidden/>
    <w:unhideWhenUsed/>
    <w:rsid w:val="001805A9"/>
    <w:pPr>
      <w:spacing w:after="120" w:line="480" w:lineRule="auto"/>
      <w:ind w:left="283"/>
    </w:pPr>
  </w:style>
  <w:style w:type="character" w:customStyle="1" w:styleId="22">
    <w:name w:val="Основной текст с отступом 2 Знак"/>
    <w:basedOn w:val="a0"/>
    <w:link w:val="21"/>
    <w:uiPriority w:val="99"/>
    <w:semiHidden/>
    <w:rsid w:val="001805A9"/>
  </w:style>
  <w:style w:type="paragraph" w:styleId="a8">
    <w:name w:val="Balloon Text"/>
    <w:basedOn w:val="a"/>
    <w:link w:val="a9"/>
    <w:uiPriority w:val="99"/>
    <w:semiHidden/>
    <w:unhideWhenUsed/>
    <w:rsid w:val="00AC3FD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C3FDF"/>
    <w:rPr>
      <w:rFonts w:ascii="Tahoma" w:hAnsi="Tahoma" w:cs="Tahoma"/>
      <w:sz w:val="16"/>
      <w:szCs w:val="16"/>
    </w:rPr>
  </w:style>
  <w:style w:type="paragraph" w:styleId="aa">
    <w:name w:val="header"/>
    <w:basedOn w:val="a"/>
    <w:link w:val="ab"/>
    <w:unhideWhenUsed/>
    <w:rsid w:val="00F75CF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75CF7"/>
  </w:style>
  <w:style w:type="paragraph" w:styleId="ac">
    <w:name w:val="footer"/>
    <w:basedOn w:val="a"/>
    <w:link w:val="ad"/>
    <w:uiPriority w:val="99"/>
    <w:unhideWhenUsed/>
    <w:rsid w:val="00F75CF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75CF7"/>
  </w:style>
  <w:style w:type="table" w:styleId="ae">
    <w:name w:val="Table Grid"/>
    <w:basedOn w:val="a1"/>
    <w:uiPriority w:val="59"/>
    <w:rsid w:val="003B72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
    <w:name w:val="Default Paragraph Font Para Char Char Знак Знак Знак Знак"/>
    <w:basedOn w:val="a"/>
    <w:rsid w:val="00CA5BFA"/>
    <w:pPr>
      <w:spacing w:after="160" w:line="240" w:lineRule="exact"/>
    </w:pPr>
    <w:rPr>
      <w:rFonts w:ascii="Verdana" w:eastAsia="Times New Roman" w:hAnsi="Verdana" w:cs="Times New Roman"/>
      <w:sz w:val="20"/>
      <w:szCs w:val="20"/>
    </w:rPr>
  </w:style>
  <w:style w:type="character" w:styleId="af">
    <w:name w:val="Hyperlink"/>
    <w:basedOn w:val="a0"/>
    <w:uiPriority w:val="99"/>
    <w:semiHidden/>
    <w:unhideWhenUsed/>
    <w:rsid w:val="00AA4E33"/>
    <w:rPr>
      <w:color w:val="0000FF" w:themeColor="hyperlink"/>
      <w:u w:val="single"/>
    </w:rPr>
  </w:style>
  <w:style w:type="paragraph" w:styleId="af0">
    <w:name w:val="Title"/>
    <w:basedOn w:val="a"/>
    <w:next w:val="a"/>
    <w:link w:val="af1"/>
    <w:uiPriority w:val="10"/>
    <w:qFormat/>
    <w:rsid w:val="00B865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B8655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9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04705"/>
    <w:pPr>
      <w:ind w:left="720"/>
      <w:contextualSpacing/>
    </w:pPr>
  </w:style>
  <w:style w:type="paragraph" w:styleId="a5">
    <w:name w:val="Normal (Web)"/>
    <w:basedOn w:val="a"/>
    <w:uiPriority w:val="99"/>
    <w:unhideWhenUsed/>
    <w:rsid w:val="00D966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1805A9"/>
    <w:rPr>
      <w:rFonts w:ascii="Times New Roman" w:hAnsi="Times New Roman" w:cs="Times New Roman" w:hint="default"/>
      <w:b/>
      <w:bCs/>
      <w:i w:val="0"/>
      <w:iCs w:val="0"/>
      <w:strike w:val="0"/>
      <w:dstrike w:val="0"/>
      <w:color w:val="000000"/>
      <w:sz w:val="24"/>
      <w:szCs w:val="24"/>
      <w:u w:val="none"/>
      <w:effect w:val="none"/>
    </w:rPr>
  </w:style>
  <w:style w:type="paragraph" w:styleId="a6">
    <w:name w:val="No Spacing"/>
    <w:aliases w:val="Алия,мелкий,мой рабочий,No Spacing,Обя"/>
    <w:link w:val="a7"/>
    <w:uiPriority w:val="1"/>
    <w:qFormat/>
    <w:rsid w:val="001805A9"/>
    <w:pPr>
      <w:widowControl w:val="0"/>
      <w:suppressAutoHyphens/>
      <w:spacing w:after="0" w:line="240" w:lineRule="auto"/>
    </w:pPr>
    <w:rPr>
      <w:rFonts w:ascii="Times New Roman" w:eastAsia="Arial Unicode MS" w:hAnsi="Times New Roman" w:cs="Calibri"/>
      <w:kern w:val="2"/>
      <w:sz w:val="24"/>
      <w:szCs w:val="24"/>
      <w:lang w:eastAsia="ar-SA"/>
    </w:rPr>
  </w:style>
  <w:style w:type="character" w:customStyle="1" w:styleId="a7">
    <w:name w:val="Без интервала Знак"/>
    <w:aliases w:val="Алия Знак,мелкий Знак,мой рабочий Знак,No Spacing Знак,Обя Знак"/>
    <w:link w:val="a6"/>
    <w:uiPriority w:val="1"/>
    <w:locked/>
    <w:rsid w:val="001805A9"/>
    <w:rPr>
      <w:rFonts w:ascii="Times New Roman" w:eastAsia="Arial Unicode MS" w:hAnsi="Times New Roman" w:cs="Calibri"/>
      <w:kern w:val="2"/>
      <w:sz w:val="24"/>
      <w:szCs w:val="24"/>
      <w:lang w:eastAsia="ar-SA"/>
    </w:rPr>
  </w:style>
  <w:style w:type="character" w:customStyle="1" w:styleId="s0">
    <w:name w:val="s0"/>
    <w:rsid w:val="001805A9"/>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a4">
    <w:name w:val="Абзац списка Знак"/>
    <w:link w:val="a3"/>
    <w:locked/>
    <w:rsid w:val="001805A9"/>
  </w:style>
  <w:style w:type="paragraph" w:styleId="2">
    <w:name w:val="Body Text 2"/>
    <w:basedOn w:val="a"/>
    <w:link w:val="20"/>
    <w:uiPriority w:val="99"/>
    <w:semiHidden/>
    <w:unhideWhenUsed/>
    <w:rsid w:val="001805A9"/>
    <w:pPr>
      <w:spacing w:after="120" w:line="480" w:lineRule="auto"/>
    </w:pPr>
  </w:style>
  <w:style w:type="character" w:customStyle="1" w:styleId="20">
    <w:name w:val="Основной текст 2 Знак"/>
    <w:basedOn w:val="a0"/>
    <w:link w:val="2"/>
    <w:uiPriority w:val="99"/>
    <w:semiHidden/>
    <w:rsid w:val="001805A9"/>
  </w:style>
  <w:style w:type="paragraph" w:styleId="21">
    <w:name w:val="Body Text Indent 2"/>
    <w:basedOn w:val="a"/>
    <w:link w:val="22"/>
    <w:uiPriority w:val="99"/>
    <w:semiHidden/>
    <w:unhideWhenUsed/>
    <w:rsid w:val="001805A9"/>
    <w:pPr>
      <w:spacing w:after="120" w:line="480" w:lineRule="auto"/>
      <w:ind w:left="283"/>
    </w:pPr>
  </w:style>
  <w:style w:type="character" w:customStyle="1" w:styleId="22">
    <w:name w:val="Основной текст с отступом 2 Знак"/>
    <w:basedOn w:val="a0"/>
    <w:link w:val="21"/>
    <w:uiPriority w:val="99"/>
    <w:semiHidden/>
    <w:rsid w:val="001805A9"/>
  </w:style>
  <w:style w:type="paragraph" w:styleId="a8">
    <w:name w:val="Balloon Text"/>
    <w:basedOn w:val="a"/>
    <w:link w:val="a9"/>
    <w:uiPriority w:val="99"/>
    <w:semiHidden/>
    <w:unhideWhenUsed/>
    <w:rsid w:val="00AC3FD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C3FDF"/>
    <w:rPr>
      <w:rFonts w:ascii="Tahoma" w:hAnsi="Tahoma" w:cs="Tahoma"/>
      <w:sz w:val="16"/>
      <w:szCs w:val="16"/>
    </w:rPr>
  </w:style>
  <w:style w:type="paragraph" w:styleId="aa">
    <w:name w:val="header"/>
    <w:basedOn w:val="a"/>
    <w:link w:val="ab"/>
    <w:unhideWhenUsed/>
    <w:rsid w:val="00F75CF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75CF7"/>
  </w:style>
  <w:style w:type="paragraph" w:styleId="ac">
    <w:name w:val="footer"/>
    <w:basedOn w:val="a"/>
    <w:link w:val="ad"/>
    <w:uiPriority w:val="99"/>
    <w:unhideWhenUsed/>
    <w:rsid w:val="00F75CF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75CF7"/>
  </w:style>
  <w:style w:type="table" w:styleId="ae">
    <w:name w:val="Table Grid"/>
    <w:basedOn w:val="a1"/>
    <w:uiPriority w:val="59"/>
    <w:rsid w:val="003B72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
    <w:name w:val="Default Paragraph Font Para Char Char Знак Знак Знак Знак"/>
    <w:basedOn w:val="a"/>
    <w:rsid w:val="00CA5BFA"/>
    <w:pPr>
      <w:spacing w:after="160" w:line="240" w:lineRule="exact"/>
    </w:pPr>
    <w:rPr>
      <w:rFonts w:ascii="Verdana" w:eastAsia="Times New Roman" w:hAnsi="Verdana" w:cs="Times New Roman"/>
      <w:sz w:val="20"/>
      <w:szCs w:val="20"/>
    </w:rPr>
  </w:style>
  <w:style w:type="character" w:styleId="af">
    <w:name w:val="Hyperlink"/>
    <w:basedOn w:val="a0"/>
    <w:uiPriority w:val="99"/>
    <w:semiHidden/>
    <w:unhideWhenUsed/>
    <w:rsid w:val="00AA4E33"/>
    <w:rPr>
      <w:color w:val="0000FF" w:themeColor="hyperlink"/>
      <w:u w:val="single"/>
    </w:rPr>
  </w:style>
  <w:style w:type="paragraph" w:styleId="af0">
    <w:name w:val="Title"/>
    <w:basedOn w:val="a"/>
    <w:next w:val="a"/>
    <w:link w:val="af1"/>
    <w:uiPriority w:val="10"/>
    <w:qFormat/>
    <w:rsid w:val="00B865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B8655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70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uhanizhangiru@gmail.com"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D2E3D-6F87-4667-B899-81CE8AD90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7173</Words>
  <Characters>40887</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ENU 2016</dc:creator>
  <cp:lastModifiedBy>Пользователь</cp:lastModifiedBy>
  <cp:revision>5</cp:revision>
  <cp:lastPrinted>2018-11-26T11:28:00Z</cp:lastPrinted>
  <dcterms:created xsi:type="dcterms:W3CDTF">2018-11-26T11:19:00Z</dcterms:created>
  <dcterms:modified xsi:type="dcterms:W3CDTF">2018-11-26T11:47:00Z</dcterms:modified>
</cp:coreProperties>
</file>