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6E" w:rsidRPr="002F1D6E" w:rsidRDefault="002F1D6E" w:rsidP="002F1D6E">
      <w:pPr>
        <w:pStyle w:val="a3"/>
        <w:rPr>
          <w:b/>
          <w:color w:val="FF0000"/>
          <w:sz w:val="36"/>
          <w:szCs w:val="36"/>
          <w:lang w:val="kk-KZ"/>
        </w:rPr>
      </w:pPr>
      <w:r w:rsidRPr="002F1D6E">
        <w:rPr>
          <w:b/>
          <w:color w:val="FF0000"/>
          <w:sz w:val="36"/>
          <w:szCs w:val="36"/>
          <w:lang w:val="kk-KZ"/>
        </w:rPr>
        <w:t xml:space="preserve">                                       </w:t>
      </w:r>
      <w:r>
        <w:rPr>
          <w:b/>
          <w:color w:val="FF0000"/>
          <w:sz w:val="36"/>
          <w:szCs w:val="36"/>
          <w:lang w:val="kk-KZ"/>
        </w:rPr>
        <w:t xml:space="preserve">            </w:t>
      </w:r>
      <w:r w:rsidRPr="002F1D6E">
        <w:rPr>
          <w:b/>
          <w:color w:val="FF0000"/>
          <w:sz w:val="36"/>
          <w:szCs w:val="36"/>
          <w:lang w:val="kk-KZ"/>
        </w:rPr>
        <w:t xml:space="preserve">  №10 орта мектеп кітапханасының </w:t>
      </w:r>
    </w:p>
    <w:p w:rsidR="002F1D6E" w:rsidRDefault="002F1D6E" w:rsidP="002F1D6E">
      <w:pPr>
        <w:pStyle w:val="a3"/>
        <w:rPr>
          <w:b/>
          <w:color w:val="FF0000"/>
          <w:sz w:val="36"/>
          <w:szCs w:val="36"/>
          <w:lang w:val="kk-KZ"/>
        </w:rPr>
      </w:pPr>
      <w:r w:rsidRPr="002F1D6E">
        <w:rPr>
          <w:b/>
          <w:color w:val="FF0000"/>
          <w:sz w:val="36"/>
          <w:szCs w:val="36"/>
          <w:lang w:val="kk-KZ"/>
        </w:rPr>
        <w:t xml:space="preserve">                                       2020-2021ж оқу жылына «Оқуға құштар мектеп» жобасы</w:t>
      </w:r>
    </w:p>
    <w:p w:rsidR="00B50B66" w:rsidRPr="00B50B66" w:rsidRDefault="00B50B66" w:rsidP="002F1D6E">
      <w:pPr>
        <w:pStyle w:val="a3"/>
        <w:rPr>
          <w:b/>
          <w:sz w:val="36"/>
          <w:szCs w:val="36"/>
          <w:lang w:val="kk-KZ"/>
        </w:rPr>
      </w:pPr>
    </w:p>
    <w:p w:rsidR="00B50B66" w:rsidRPr="00B50B66" w:rsidRDefault="00B50B66" w:rsidP="00B50B66">
      <w:pPr>
        <w:pStyle w:val="a3"/>
        <w:rPr>
          <w:b/>
          <w:sz w:val="36"/>
          <w:szCs w:val="36"/>
          <w:lang w:val="kk-KZ"/>
        </w:rPr>
      </w:pPr>
      <w:r w:rsidRPr="00B50B66">
        <w:rPr>
          <w:b/>
          <w:sz w:val="36"/>
          <w:szCs w:val="36"/>
          <w:lang w:val="kk-KZ"/>
        </w:rPr>
        <w:t xml:space="preserve">Мақсаты:    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 xml:space="preserve"> - оқушыларға әдеби кітап оқуға  ынтасын арттырып, көңілінің көзін ашып, қызықтыру;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 xml:space="preserve">  - оқушылардың сөздік қорын молайтып, байыту: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 xml:space="preserve">  - кітап оқу арқылы ұстамдылыққа, өзін-өзі тәрбиелеуге, ұқыптылыққа,  адам еңбегін бағалауға тәрбиелеу </w:t>
      </w:r>
      <w:r>
        <w:rPr>
          <w:sz w:val="36"/>
          <w:szCs w:val="36"/>
          <w:lang w:val="kk-KZ"/>
        </w:rPr>
        <w:t>:</w:t>
      </w:r>
      <w:r w:rsidRPr="00B50B66">
        <w:rPr>
          <w:sz w:val="36"/>
          <w:szCs w:val="36"/>
          <w:lang w:val="kk-KZ"/>
        </w:rPr>
        <w:t xml:space="preserve">            </w:t>
      </w:r>
    </w:p>
    <w:p w:rsidR="00B50B66" w:rsidRDefault="00B50B66" w:rsidP="00B50B66">
      <w:pPr>
        <w:pStyle w:val="a3"/>
        <w:rPr>
          <w:sz w:val="36"/>
          <w:szCs w:val="36"/>
          <w:lang w:val="kk-KZ"/>
        </w:rPr>
      </w:pP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>1. Ата-аналармен, кітапханамен байланыс ж</w:t>
      </w:r>
      <w:r>
        <w:rPr>
          <w:sz w:val="36"/>
          <w:szCs w:val="36"/>
          <w:lang w:val="kk-KZ"/>
        </w:rPr>
        <w:t>асау.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>2. Сыныпт</w:t>
      </w:r>
      <w:r>
        <w:rPr>
          <w:sz w:val="36"/>
          <w:szCs w:val="36"/>
          <w:lang w:val="kk-KZ"/>
        </w:rPr>
        <w:t>а кітапхана бұрышын ұйымдастыру.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>3. Кітап оқудың маңызы, оқу  мәдениеті, кітап оқу ережелерімен таныстыру;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>4. Әр оқушының жас ерекшелігін ескеріп, білім   көлеміне, сондай-ақ талғамына қарай көркем әдебиеттерді</w:t>
      </w:r>
      <w:r>
        <w:rPr>
          <w:sz w:val="36"/>
          <w:szCs w:val="36"/>
          <w:lang w:val="kk-KZ"/>
        </w:rPr>
        <w:t xml:space="preserve"> оқу.</w:t>
      </w:r>
      <w:r w:rsidRPr="00B50B66">
        <w:rPr>
          <w:sz w:val="36"/>
          <w:szCs w:val="36"/>
          <w:lang w:val="kk-KZ"/>
        </w:rPr>
        <w:t xml:space="preserve"> </w:t>
      </w:r>
    </w:p>
    <w:p w:rsidR="00B50B66" w:rsidRP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>балаларға арналған газет-журналдарды таңдап ұсыну;</w:t>
      </w:r>
    </w:p>
    <w:p w:rsidR="00B50B66" w:rsidRDefault="00B50B66" w:rsidP="00B50B66">
      <w:pPr>
        <w:pStyle w:val="a3"/>
        <w:rPr>
          <w:sz w:val="36"/>
          <w:szCs w:val="36"/>
          <w:lang w:val="kk-KZ"/>
        </w:rPr>
      </w:pPr>
      <w:r w:rsidRPr="00B50B66">
        <w:rPr>
          <w:sz w:val="36"/>
          <w:szCs w:val="36"/>
          <w:lang w:val="kk-KZ"/>
        </w:rPr>
        <w:t>5. Кітап оқу арқылы балаларды адамгершілікке, әдептілікке, ұстамдылы</w:t>
      </w:r>
      <w:r>
        <w:rPr>
          <w:sz w:val="36"/>
          <w:szCs w:val="36"/>
          <w:lang w:val="kk-KZ"/>
        </w:rPr>
        <w:t>ққа, ұқыптылыққа, елжандылыққа тәрбиелеу жұмыстары жүргізу.</w:t>
      </w:r>
    </w:p>
    <w:p w:rsidR="00B50B66" w:rsidRDefault="00B50B66" w:rsidP="00B50B66">
      <w:pPr>
        <w:pStyle w:val="a3"/>
        <w:rPr>
          <w:sz w:val="36"/>
          <w:szCs w:val="36"/>
          <w:lang w:val="kk-KZ"/>
        </w:rPr>
      </w:pPr>
    </w:p>
    <w:p w:rsidR="00B50B66" w:rsidRDefault="00B50B66" w:rsidP="00B50B66">
      <w:pPr>
        <w:pStyle w:val="a3"/>
        <w:rPr>
          <w:sz w:val="36"/>
          <w:szCs w:val="36"/>
          <w:lang w:val="kk-KZ"/>
        </w:rPr>
      </w:pPr>
    </w:p>
    <w:p w:rsidR="00B50B66" w:rsidRDefault="00B50B66" w:rsidP="00B50B66">
      <w:pPr>
        <w:pStyle w:val="a3"/>
        <w:rPr>
          <w:sz w:val="36"/>
          <w:szCs w:val="36"/>
          <w:lang w:val="kk-KZ"/>
        </w:rPr>
      </w:pPr>
    </w:p>
    <w:p w:rsidR="00B50B66" w:rsidRDefault="00B50B66" w:rsidP="00B50B66">
      <w:pPr>
        <w:pStyle w:val="a3"/>
        <w:rPr>
          <w:sz w:val="36"/>
          <w:szCs w:val="36"/>
          <w:lang w:val="kk-KZ"/>
        </w:rPr>
      </w:pPr>
    </w:p>
    <w:p w:rsidR="002F1D6E" w:rsidRPr="009235EA" w:rsidRDefault="00B50B66" w:rsidP="00B50B66">
      <w:pPr>
        <w:pStyle w:val="a3"/>
        <w:rPr>
          <w:b/>
          <w:color w:val="FF0000"/>
          <w:sz w:val="28"/>
          <w:szCs w:val="28"/>
          <w:lang w:val="kk-KZ"/>
        </w:rPr>
      </w:pPr>
      <w:r w:rsidRPr="00B50B66">
        <w:rPr>
          <w:sz w:val="36"/>
          <w:szCs w:val="36"/>
          <w:lang w:val="kk-KZ"/>
        </w:rPr>
        <w:t xml:space="preserve"> </w:t>
      </w:r>
    </w:p>
    <w:p w:rsidR="002F1D6E" w:rsidRPr="006407F3" w:rsidRDefault="002F1D6E" w:rsidP="002F1D6E">
      <w:pPr>
        <w:pStyle w:val="a3"/>
        <w:rPr>
          <w:sz w:val="28"/>
          <w:szCs w:val="28"/>
          <w:lang w:val="kk-KZ"/>
        </w:rPr>
      </w:pPr>
    </w:p>
    <w:tbl>
      <w:tblPr>
        <w:tblW w:w="17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025"/>
        <w:gridCol w:w="1913"/>
        <w:gridCol w:w="2907"/>
        <w:gridCol w:w="3118"/>
        <w:gridCol w:w="2007"/>
      </w:tblGrid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6407F3">
              <w:rPr>
                <w:b/>
                <w:sz w:val="28"/>
                <w:szCs w:val="28"/>
                <w:lang w:val="kk-KZ"/>
              </w:rPr>
              <w:lastRenderedPageBreak/>
              <w:t>Сынып</w:t>
            </w:r>
            <w:r w:rsidRPr="006407F3">
              <w:rPr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6407F3">
              <w:rPr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6407F3">
              <w:rPr>
                <w:b/>
                <w:sz w:val="28"/>
                <w:szCs w:val="28"/>
                <w:lang w:val="kk-KZ"/>
              </w:rPr>
              <w:t xml:space="preserve"> Іс –шараның өту түрлері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6407F3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6407F3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2F1D6E" w:rsidRPr="006407F3" w:rsidTr="002F1D6E"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6407F3">
              <w:rPr>
                <w:color w:val="FF0000"/>
                <w:sz w:val="28"/>
                <w:szCs w:val="28"/>
                <w:lang w:val="kk-KZ"/>
              </w:rPr>
              <w:t xml:space="preserve">          1</w:t>
            </w:r>
            <w:r>
              <w:rPr>
                <w:color w:val="FF0000"/>
                <w:sz w:val="28"/>
                <w:szCs w:val="28"/>
                <w:lang w:val="kk-KZ"/>
              </w:rPr>
              <w:t>-11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4F81BD"/>
                <w:sz w:val="28"/>
                <w:szCs w:val="28"/>
                <w:lang w:val="kk-KZ"/>
              </w:rPr>
            </w:pPr>
          </w:p>
          <w:p w:rsidR="002F1D6E" w:rsidRPr="00CA71A4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CA71A4">
              <w:rPr>
                <w:color w:val="FF0000"/>
                <w:sz w:val="28"/>
                <w:szCs w:val="28"/>
                <w:lang w:val="kk-KZ"/>
              </w:rPr>
              <w:t>«Сәлеметсізбе, Кітапхана!»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Кітапхана ережесімен т</w:t>
            </w:r>
            <w:r w:rsidRPr="006407F3">
              <w:rPr>
                <w:sz w:val="28"/>
                <w:szCs w:val="28"/>
                <w:lang w:val="kk-KZ"/>
              </w:rPr>
              <w:t xml:space="preserve">аныстыру, </w:t>
            </w:r>
            <w:r>
              <w:rPr>
                <w:sz w:val="28"/>
                <w:szCs w:val="28"/>
                <w:lang w:val="kk-KZ"/>
              </w:rPr>
              <w:t xml:space="preserve"> әңгімелеу </w:t>
            </w:r>
            <w:r w:rsidRPr="006407F3">
              <w:rPr>
                <w:sz w:val="28"/>
                <w:szCs w:val="28"/>
                <w:lang w:val="kk-KZ"/>
              </w:rPr>
              <w:t>тіркеу жұмысы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6407F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Сынып жетек 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2007" w:type="dxa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          </w:t>
            </w:r>
            <w:r>
              <w:rPr>
                <w:sz w:val="28"/>
                <w:szCs w:val="28"/>
                <w:lang w:val="kk-KZ"/>
              </w:rPr>
              <w:t>1</w:t>
            </w:r>
            <w:r w:rsidRPr="006407F3">
              <w:rPr>
                <w:sz w:val="28"/>
                <w:szCs w:val="28"/>
                <w:lang w:val="kk-KZ"/>
              </w:rPr>
              <w:t>-11</w:t>
            </w:r>
          </w:p>
        </w:tc>
        <w:tc>
          <w:tcPr>
            <w:tcW w:w="6025" w:type="dxa"/>
            <w:shd w:val="clear" w:color="auto" w:fill="auto"/>
          </w:tcPr>
          <w:p w:rsidR="002F1D6E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«Абай-дара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Абай-дана</w:t>
            </w:r>
            <w:r w:rsidRPr="003242FB">
              <w:rPr>
                <w:sz w:val="28"/>
                <w:szCs w:val="28"/>
                <w:lang w:val="kk-KZ"/>
              </w:rPr>
              <w:t>» А.Құнанбаев 175ж орай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Казан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Сынып жетек 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кітапханашы</w:t>
            </w:r>
          </w:p>
        </w:tc>
      </w:tr>
      <w:tr w:rsidR="002F1D6E" w:rsidRPr="006407F3" w:rsidTr="002F1D6E"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6407F3">
              <w:rPr>
                <w:color w:val="FF0000"/>
                <w:sz w:val="28"/>
                <w:szCs w:val="28"/>
                <w:lang w:val="kk-KZ"/>
              </w:rPr>
              <w:t xml:space="preserve">         1-4</w:t>
            </w:r>
          </w:p>
        </w:tc>
        <w:tc>
          <w:tcPr>
            <w:tcW w:w="6025" w:type="dxa"/>
            <w:shd w:val="clear" w:color="auto" w:fill="auto"/>
          </w:tcPr>
          <w:p w:rsidR="002F1D6E" w:rsidRPr="00CA71A4" w:rsidRDefault="002F1D6E" w:rsidP="0032690E">
            <w:pPr>
              <w:pStyle w:val="a3"/>
              <w:rPr>
                <w:color w:val="4F81BD"/>
                <w:sz w:val="28"/>
                <w:szCs w:val="28"/>
                <w:lang w:val="kk-KZ"/>
              </w:rPr>
            </w:pPr>
            <w:r w:rsidRPr="00CA71A4">
              <w:rPr>
                <w:color w:val="FF0000"/>
                <w:sz w:val="28"/>
                <w:szCs w:val="28"/>
                <w:lang w:val="kk-KZ"/>
              </w:rPr>
              <w:t>«Жанұямен оқыту клубы»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 А.Құнанбаев</w:t>
            </w:r>
            <w:r w:rsidRPr="00CA71A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4F81BD"/>
                <w:sz w:val="28"/>
                <w:szCs w:val="28"/>
                <w:lang w:val="kk-KZ"/>
              </w:rPr>
              <w:t xml:space="preserve">175ж орай 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 монтаж ақын өмірінен көрініс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Қазан-қараша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4 «А», 3 «А»Сын жетек</w:t>
            </w:r>
            <w:r w:rsidRPr="006407F3">
              <w:rPr>
                <w:sz w:val="28"/>
                <w:szCs w:val="28"/>
                <w:lang w:val="kk-KZ"/>
              </w:rPr>
              <w:t xml:space="preserve"> кітапхана</w:t>
            </w:r>
            <w:r>
              <w:rPr>
                <w:sz w:val="28"/>
                <w:szCs w:val="28"/>
                <w:lang w:val="kk-KZ"/>
              </w:rPr>
              <w:t>шы</w:t>
            </w:r>
          </w:p>
        </w:tc>
        <w:tc>
          <w:tcPr>
            <w:tcW w:w="2007" w:type="dxa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1-4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3242FB">
              <w:rPr>
                <w:lang w:val="kk-KZ"/>
              </w:rPr>
              <w:t xml:space="preserve"> </w:t>
            </w:r>
            <w:r w:rsidRPr="003242FB">
              <w:rPr>
                <w:sz w:val="28"/>
                <w:szCs w:val="28"/>
                <w:lang w:val="kk-KZ"/>
              </w:rPr>
              <w:t>«Жанұямен оқыту клубы» А.Құнанбаев 175ж орай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 шығ-сын оқу бейнекөрсетілім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Қараша</w:t>
            </w:r>
            <w:r>
              <w:rPr>
                <w:sz w:val="28"/>
                <w:szCs w:val="28"/>
                <w:lang w:val="kk-KZ"/>
              </w:rPr>
              <w:t>-желтоқсан</w:t>
            </w:r>
          </w:p>
        </w:tc>
        <w:tc>
          <w:tcPr>
            <w:tcW w:w="3118" w:type="dxa"/>
            <w:shd w:val="clear" w:color="auto" w:fill="auto"/>
          </w:tcPr>
          <w:p w:rsidR="002F1D6E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 «Б»,3 «Б» 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сын жетек кітапханашы </w:t>
            </w:r>
          </w:p>
        </w:tc>
      </w:tr>
      <w:tr w:rsidR="002F1D6E" w:rsidRPr="006407F3" w:rsidTr="002F1D6E"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6407F3">
              <w:rPr>
                <w:color w:val="FF0000"/>
                <w:sz w:val="28"/>
                <w:szCs w:val="28"/>
                <w:lang w:val="kk-KZ"/>
              </w:rPr>
              <w:t xml:space="preserve">       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1-4</w:t>
            </w:r>
          </w:p>
        </w:tc>
        <w:tc>
          <w:tcPr>
            <w:tcW w:w="6025" w:type="dxa"/>
            <w:shd w:val="clear" w:color="auto" w:fill="auto"/>
          </w:tcPr>
          <w:p w:rsidR="002F1D6E" w:rsidRPr="00CA71A4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  <w:t>«</w:t>
            </w:r>
            <w:r w:rsidRPr="00E10D49">
              <w:rPr>
                <w:color w:val="FF0000"/>
                <w:sz w:val="28"/>
                <w:szCs w:val="28"/>
                <w:lang w:val="kk-KZ"/>
              </w:rPr>
              <w:t>Жанұямен оқыту клубы</w:t>
            </w:r>
            <w:r w:rsidRPr="00CA71A4">
              <w:rPr>
                <w:color w:val="FF0000"/>
                <w:sz w:val="28"/>
                <w:szCs w:val="28"/>
                <w:lang w:val="kk-KZ"/>
              </w:rPr>
              <w:t xml:space="preserve">»  жоба А. Құнанбаев 175ж орай 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 өлең жатқа оқу бейнекөрсетілім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Желтоқсан-қаңтар</w:t>
            </w:r>
          </w:p>
        </w:tc>
        <w:tc>
          <w:tcPr>
            <w:tcW w:w="3118" w:type="dxa"/>
            <w:shd w:val="clear" w:color="auto" w:fill="auto"/>
          </w:tcPr>
          <w:p w:rsidR="002F1D6E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4 «В», 3 «В»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Сын жетек </w:t>
            </w:r>
            <w:r w:rsidRPr="006407F3">
              <w:rPr>
                <w:sz w:val="28"/>
                <w:szCs w:val="28"/>
                <w:lang w:val="kk-KZ"/>
              </w:rPr>
              <w:t>кітапхана</w:t>
            </w:r>
            <w:r>
              <w:rPr>
                <w:sz w:val="28"/>
                <w:szCs w:val="28"/>
                <w:lang w:val="kk-KZ"/>
              </w:rPr>
              <w:t>шы</w:t>
            </w:r>
          </w:p>
        </w:tc>
        <w:tc>
          <w:tcPr>
            <w:tcW w:w="2007" w:type="dxa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        </w:t>
            </w:r>
            <w:r>
              <w:rPr>
                <w:sz w:val="28"/>
                <w:szCs w:val="28"/>
                <w:lang w:val="kk-KZ"/>
              </w:rPr>
              <w:t>3</w:t>
            </w:r>
            <w:r w:rsidRPr="006407F3">
              <w:rPr>
                <w:sz w:val="28"/>
                <w:szCs w:val="28"/>
                <w:lang w:val="kk-KZ"/>
              </w:rPr>
              <w:t>-11</w:t>
            </w:r>
          </w:p>
        </w:tc>
        <w:tc>
          <w:tcPr>
            <w:tcW w:w="6025" w:type="dxa"/>
            <w:shd w:val="clear" w:color="auto" w:fill="auto"/>
          </w:tcPr>
          <w:p w:rsidR="002F1D6E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CA71A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5E0B84">
              <w:rPr>
                <w:color w:val="FF0000"/>
                <w:sz w:val="28"/>
                <w:szCs w:val="28"/>
                <w:lang w:val="kk-KZ"/>
              </w:rPr>
              <w:t xml:space="preserve">«100кітап»  жоба </w:t>
            </w:r>
            <w:r>
              <w:rPr>
                <w:color w:val="FF0000"/>
                <w:sz w:val="28"/>
                <w:szCs w:val="28"/>
                <w:lang w:val="kk-KZ"/>
              </w:rPr>
              <w:t>А.Құнанбаев 175 ж орай</w:t>
            </w:r>
          </w:p>
          <w:p w:rsidR="002F1D6E" w:rsidRPr="005E0B84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  <w:t xml:space="preserve">  «100кітап»  жоба Ы.Алтынсарин </w:t>
            </w:r>
            <w:r w:rsidRPr="00E10D49">
              <w:rPr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2F1D6E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E10D49">
              <w:rPr>
                <w:sz w:val="28"/>
                <w:szCs w:val="28"/>
                <w:lang w:val="kk-KZ"/>
              </w:rPr>
              <w:t>Сәрсенбі, жұма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E10D49">
              <w:rPr>
                <w:sz w:val="28"/>
                <w:szCs w:val="28"/>
                <w:lang w:val="kk-KZ"/>
              </w:rPr>
              <w:t>Сәрсенбі, жұма</w:t>
            </w:r>
          </w:p>
        </w:tc>
        <w:tc>
          <w:tcPr>
            <w:tcW w:w="2907" w:type="dxa"/>
            <w:shd w:val="clear" w:color="auto" w:fill="auto"/>
          </w:tcPr>
          <w:p w:rsidR="002F1D6E" w:rsidRPr="00E10D49" w:rsidRDefault="002F1D6E" w:rsidP="0032690E">
            <w:pPr>
              <w:pStyle w:val="a3"/>
              <w:rPr>
                <w:lang w:val="kk-KZ"/>
              </w:rPr>
            </w:pPr>
            <w:r w:rsidRPr="00E10D49">
              <w:rPr>
                <w:lang w:val="kk-KZ"/>
              </w:rPr>
              <w:t xml:space="preserve">  Қараша-желтоқсан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Pr="00E10D49">
              <w:rPr>
                <w:sz w:val="28"/>
                <w:szCs w:val="28"/>
                <w:lang w:val="kk-KZ"/>
              </w:rPr>
              <w:t>Қантар</w:t>
            </w:r>
            <w:r>
              <w:rPr>
                <w:sz w:val="28"/>
                <w:szCs w:val="28"/>
                <w:lang w:val="kk-KZ"/>
              </w:rPr>
              <w:t>-ақпан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3-11сын жетекші </w:t>
            </w:r>
            <w:r w:rsidRPr="006407F3">
              <w:rPr>
                <w:sz w:val="28"/>
                <w:szCs w:val="28"/>
                <w:lang w:val="kk-KZ"/>
              </w:rPr>
              <w:t>Кітапханашы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2F1D6E" w:rsidRPr="006407F3" w:rsidTr="002F1D6E"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        </w:t>
            </w:r>
            <w:r>
              <w:rPr>
                <w:sz w:val="28"/>
                <w:szCs w:val="28"/>
                <w:lang w:val="kk-KZ"/>
              </w:rPr>
              <w:t>2-4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4F81BD"/>
                <w:sz w:val="28"/>
                <w:szCs w:val="28"/>
                <w:lang w:val="kk-KZ"/>
              </w:rPr>
            </w:pPr>
            <w:r w:rsidRPr="00E10D49">
              <w:rPr>
                <w:color w:val="4F81BD"/>
                <w:sz w:val="28"/>
                <w:szCs w:val="28"/>
                <w:lang w:val="kk-KZ"/>
              </w:rPr>
              <w:t>«Менің сүйікті ертегім»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4373C6">
              <w:rPr>
                <w:sz w:val="28"/>
                <w:szCs w:val="28"/>
                <w:lang w:val="kk-KZ"/>
              </w:rPr>
              <w:t>Сүрет-</w:t>
            </w:r>
            <w:r w:rsidRPr="004373C6">
              <w:rPr>
                <w:sz w:val="28"/>
                <w:szCs w:val="28"/>
                <w:lang w:val="kk-KZ"/>
              </w:rPr>
              <w:lastRenderedPageBreak/>
              <w:t>сайысы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Ақпан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 кітапханашы</w:t>
            </w:r>
          </w:p>
        </w:tc>
        <w:tc>
          <w:tcPr>
            <w:tcW w:w="2007" w:type="dxa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lastRenderedPageBreak/>
              <w:t xml:space="preserve">      </w:t>
            </w:r>
          </w:p>
        </w:tc>
      </w:tr>
      <w:tr w:rsidR="002F1D6E" w:rsidRPr="006407F3" w:rsidTr="002F1D6E"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6407F3">
              <w:rPr>
                <w:color w:val="FF0000"/>
                <w:sz w:val="28"/>
                <w:szCs w:val="28"/>
                <w:lang w:val="kk-KZ"/>
              </w:rPr>
              <w:lastRenderedPageBreak/>
              <w:t xml:space="preserve">       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 </w:t>
            </w:r>
            <w:r w:rsidRPr="006407F3">
              <w:rPr>
                <w:color w:val="FF0000"/>
                <w:sz w:val="28"/>
                <w:szCs w:val="28"/>
                <w:lang w:val="kk-KZ"/>
              </w:rPr>
              <w:t>1-4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4F81BD"/>
                <w:sz w:val="28"/>
                <w:szCs w:val="28"/>
                <w:lang w:val="kk-KZ"/>
              </w:rPr>
            </w:pPr>
            <w:r w:rsidRPr="004373C6">
              <w:rPr>
                <w:color w:val="4F81BD"/>
                <w:sz w:val="28"/>
                <w:szCs w:val="28"/>
                <w:lang w:val="kk-KZ"/>
              </w:rPr>
              <w:t>Ақын, балалар жазушысы , драматург профессор Әдібай Табылдының (1926-2004) туғанына 95ж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Сүрет-қөрмесі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Қантар-ақпан 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Кітапхана, сын жетек</w:t>
            </w:r>
          </w:p>
        </w:tc>
        <w:tc>
          <w:tcPr>
            <w:tcW w:w="2007" w:type="dxa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2F1D6E" w:rsidRPr="00B50B66" w:rsidTr="002F1D6E">
        <w:trPr>
          <w:gridAfter w:val="1"/>
          <w:wAfter w:w="2007" w:type="dxa"/>
          <w:trHeight w:val="696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         </w:t>
            </w:r>
            <w:r>
              <w:rPr>
                <w:sz w:val="28"/>
                <w:szCs w:val="28"/>
                <w:lang w:val="kk-KZ"/>
              </w:rPr>
              <w:t>4-5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4373C6">
              <w:rPr>
                <w:sz w:val="28"/>
                <w:szCs w:val="28"/>
                <w:lang w:val="kk-KZ"/>
              </w:rPr>
              <w:t>Қазақ ақыны –Мұқағали Мақатаевтың (1931-1976) туғанына 90жыл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Мұқағали </w:t>
            </w:r>
            <w:r w:rsidRPr="004373C6">
              <w:rPr>
                <w:sz w:val="28"/>
                <w:szCs w:val="28"/>
                <w:lang w:val="kk-KZ"/>
              </w:rPr>
              <w:t xml:space="preserve"> өлең жатқа оқу бейнекөрсетілім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4-5сын жетек </w:t>
            </w:r>
            <w:r w:rsidRPr="006407F3">
              <w:rPr>
                <w:sz w:val="28"/>
                <w:szCs w:val="28"/>
                <w:lang w:val="kk-KZ"/>
              </w:rPr>
              <w:t>Кітапханашы, әдеб мұғалімі</w:t>
            </w: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8-9     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Ғалым, мемлекет қайраткері «Алаш» партиясының көшбасшысы Әлихан Бокейхановтың (1866-1937) туғанына 155ж 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Әңгімелеу </w:t>
            </w:r>
            <w:r w:rsidRPr="003E5136">
              <w:rPr>
                <w:sz w:val="28"/>
                <w:szCs w:val="28"/>
                <w:lang w:val="kk-KZ"/>
              </w:rPr>
              <w:t>бейнекөрсетілім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8-9 Сын жетек </w:t>
            </w:r>
            <w:r w:rsidRPr="006407F3">
              <w:rPr>
                <w:sz w:val="28"/>
                <w:szCs w:val="28"/>
                <w:lang w:val="kk-KZ"/>
              </w:rPr>
              <w:t>кітапханашы</w:t>
            </w: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5-6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ақыны, драматург, әнші Бәкір Тәжібаев 85ж 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3E5136">
              <w:rPr>
                <w:sz w:val="28"/>
                <w:szCs w:val="28"/>
                <w:lang w:val="kk-KZ"/>
              </w:rPr>
              <w:t xml:space="preserve"> шығ-сын оқу бейнекөрсетілім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5-6 Сын жетек </w:t>
            </w:r>
            <w:r w:rsidRPr="006407F3">
              <w:rPr>
                <w:sz w:val="28"/>
                <w:szCs w:val="28"/>
                <w:lang w:val="kk-KZ"/>
              </w:rPr>
              <w:t>кітапханашы</w:t>
            </w: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           3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Сүретші Қазақстанның еңбек сінірген өнер кайраткері Тұрсын Әбуовтың 1936туғанына 85жыл </w:t>
            </w:r>
          </w:p>
        </w:tc>
        <w:tc>
          <w:tcPr>
            <w:tcW w:w="1913" w:type="dxa"/>
            <w:shd w:val="clear" w:color="auto" w:fill="auto"/>
          </w:tcPr>
          <w:p w:rsidR="002F1D6E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Сүрет-сайысы</w:t>
            </w: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эссе 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 xml:space="preserve">Кітапханашы сын жетекшісі </w:t>
            </w:r>
          </w:p>
        </w:tc>
      </w:tr>
      <w:tr w:rsidR="002F1D6E" w:rsidRPr="006407F3" w:rsidTr="002F1D6E">
        <w:trPr>
          <w:gridAfter w:val="1"/>
          <w:wAfter w:w="2007" w:type="dxa"/>
        </w:trPr>
        <w:tc>
          <w:tcPr>
            <w:tcW w:w="1772" w:type="dxa"/>
            <w:shd w:val="clear" w:color="auto" w:fill="auto"/>
          </w:tcPr>
          <w:p w:rsidR="002F1D6E" w:rsidRPr="002104E8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  <w:t xml:space="preserve">           4</w:t>
            </w:r>
          </w:p>
        </w:tc>
        <w:tc>
          <w:tcPr>
            <w:tcW w:w="6025" w:type="dxa"/>
            <w:shd w:val="clear" w:color="auto" w:fill="auto"/>
          </w:tcPr>
          <w:p w:rsidR="002F1D6E" w:rsidRPr="002104E8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E809F4">
              <w:rPr>
                <w:color w:val="FF0000"/>
                <w:sz w:val="28"/>
                <w:szCs w:val="28"/>
                <w:lang w:val="kk-KZ"/>
              </w:rPr>
              <w:t>Ұшқыш-ғарышкер, техника ғылымдардың докторы, профессор, Кенес Одағының еңбек сінірген сынаушы-ұшқыш Кенес Одағының Батыры, авиация генерал-майоры « Халық-Каһарманы» орденің иегері Талғат Оңғасырбайұлы Әубәкіровтің  (1946) туғанына 75жыл</w:t>
            </w:r>
          </w:p>
        </w:tc>
        <w:tc>
          <w:tcPr>
            <w:tcW w:w="1913" w:type="dxa"/>
            <w:shd w:val="clear" w:color="auto" w:fill="auto"/>
          </w:tcPr>
          <w:p w:rsidR="002F1D6E" w:rsidRPr="002104E8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E809F4">
              <w:rPr>
                <w:color w:val="FF0000"/>
                <w:sz w:val="28"/>
                <w:szCs w:val="28"/>
                <w:lang w:val="kk-KZ"/>
              </w:rPr>
              <w:t>Презентация әңгіме беәнекөрсетілім</w:t>
            </w:r>
          </w:p>
        </w:tc>
        <w:tc>
          <w:tcPr>
            <w:tcW w:w="2907" w:type="dxa"/>
            <w:shd w:val="clear" w:color="auto" w:fill="auto"/>
          </w:tcPr>
          <w:p w:rsidR="002F1D6E" w:rsidRPr="002104E8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3118" w:type="dxa"/>
            <w:shd w:val="clear" w:color="auto" w:fill="auto"/>
          </w:tcPr>
          <w:p w:rsidR="002F1D6E" w:rsidRPr="002104E8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E809F4">
              <w:rPr>
                <w:color w:val="FF0000"/>
                <w:sz w:val="28"/>
                <w:szCs w:val="28"/>
                <w:lang w:val="kk-KZ"/>
              </w:rPr>
              <w:t>Кітапханашы, сын жетекшісі</w:t>
            </w:r>
          </w:p>
        </w:tc>
      </w:tr>
      <w:tr w:rsidR="002F1D6E" w:rsidRPr="006407F3" w:rsidTr="002F1D6E">
        <w:trPr>
          <w:trHeight w:val="1944"/>
        </w:trPr>
        <w:tc>
          <w:tcPr>
            <w:tcW w:w="1772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color w:val="FF0000"/>
                <w:sz w:val="28"/>
                <w:szCs w:val="28"/>
                <w:lang w:val="kk-KZ"/>
              </w:rPr>
            </w:pPr>
            <w:r w:rsidRPr="006407F3">
              <w:rPr>
                <w:color w:val="FF0000"/>
                <w:sz w:val="28"/>
                <w:szCs w:val="28"/>
                <w:lang w:val="kk-KZ"/>
              </w:rPr>
              <w:lastRenderedPageBreak/>
              <w:t xml:space="preserve">        </w:t>
            </w:r>
            <w:r>
              <w:rPr>
                <w:color w:val="FF0000"/>
                <w:sz w:val="28"/>
                <w:szCs w:val="28"/>
                <w:lang w:val="kk-KZ"/>
              </w:rPr>
              <w:t>1-11</w:t>
            </w:r>
          </w:p>
        </w:tc>
        <w:tc>
          <w:tcPr>
            <w:tcW w:w="6025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Жазғы оқу шығармалар </w:t>
            </w:r>
          </w:p>
        </w:tc>
        <w:tc>
          <w:tcPr>
            <w:tcW w:w="1913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Ұсынылатын тізімі </w:t>
            </w:r>
          </w:p>
        </w:tc>
        <w:tc>
          <w:tcPr>
            <w:tcW w:w="2907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Маусым-тамыз </w:t>
            </w:r>
          </w:p>
        </w:tc>
        <w:tc>
          <w:tcPr>
            <w:tcW w:w="3118" w:type="dxa"/>
            <w:shd w:val="clear" w:color="auto" w:fill="auto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  <w:r w:rsidRPr="006407F3">
              <w:rPr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2007" w:type="dxa"/>
          </w:tcPr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</w:p>
          <w:p w:rsidR="002F1D6E" w:rsidRPr="006407F3" w:rsidRDefault="002F1D6E" w:rsidP="0032690E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</w:tbl>
    <w:p w:rsidR="002F1D6E" w:rsidRDefault="002F1D6E" w:rsidP="002F1D6E">
      <w:pPr>
        <w:pStyle w:val="a3"/>
        <w:jc w:val="center"/>
        <w:rPr>
          <w:sz w:val="28"/>
          <w:szCs w:val="28"/>
          <w:lang w:val="kk-KZ"/>
        </w:rPr>
      </w:pPr>
    </w:p>
    <w:p w:rsidR="002F1D6E" w:rsidRDefault="002F1D6E" w:rsidP="002F1D6E">
      <w:pPr>
        <w:pStyle w:val="a3"/>
        <w:jc w:val="center"/>
        <w:rPr>
          <w:sz w:val="28"/>
          <w:szCs w:val="28"/>
          <w:lang w:val="kk-KZ"/>
        </w:rPr>
      </w:pPr>
    </w:p>
    <w:p w:rsidR="00550849" w:rsidRDefault="002F1D6E">
      <w:pPr>
        <w:rPr>
          <w:b/>
          <w:sz w:val="28"/>
          <w:szCs w:val="28"/>
          <w:lang w:val="kk-KZ"/>
        </w:rPr>
      </w:pPr>
      <w:r w:rsidRPr="002F1D6E">
        <w:rPr>
          <w:b/>
          <w:sz w:val="28"/>
          <w:szCs w:val="28"/>
          <w:lang w:val="kk-KZ"/>
        </w:rPr>
        <w:t xml:space="preserve">                             Кітапхана меңгерушісі:    Садвакасова Л.Т.</w:t>
      </w:r>
    </w:p>
    <w:p w:rsidR="00B50B66" w:rsidRDefault="00B50B66">
      <w:pPr>
        <w:rPr>
          <w:b/>
          <w:sz w:val="28"/>
          <w:szCs w:val="28"/>
          <w:lang w:val="kk-KZ"/>
        </w:rPr>
      </w:pPr>
    </w:p>
    <w:p w:rsidR="00B50B66" w:rsidRDefault="00B50B66">
      <w:pPr>
        <w:rPr>
          <w:b/>
          <w:sz w:val="28"/>
          <w:szCs w:val="28"/>
          <w:lang w:val="kk-KZ"/>
        </w:rPr>
      </w:pPr>
    </w:p>
    <w:p w:rsidR="00B50B66" w:rsidRDefault="00B50B66">
      <w:pPr>
        <w:rPr>
          <w:b/>
          <w:sz w:val="28"/>
          <w:szCs w:val="28"/>
          <w:lang w:val="kk-KZ"/>
        </w:rPr>
      </w:pPr>
    </w:p>
    <w:p w:rsidR="00B50B66" w:rsidRPr="002F1D6E" w:rsidRDefault="00B50B66">
      <w:pPr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B50B66" w:rsidRPr="002F1D6E" w:rsidSect="002F1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6A"/>
    <w:rsid w:val="00162B6A"/>
    <w:rsid w:val="002F1D6E"/>
    <w:rsid w:val="00550849"/>
    <w:rsid w:val="00B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2021-04-02T10:31:00Z</dcterms:created>
  <dcterms:modified xsi:type="dcterms:W3CDTF">2021-04-02T10:41:00Z</dcterms:modified>
</cp:coreProperties>
</file>