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C6" w:rsidRPr="00EB20C6" w:rsidRDefault="00EB20C6" w:rsidP="00D07E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r w:rsidRPr="00EB20C6">
        <w:rPr>
          <w:rFonts w:ascii="Times New Roman" w:eastAsia="Times New Roman" w:hAnsi="Times New Roman" w:cs="Times New Roman"/>
          <w:b/>
          <w:sz w:val="24"/>
          <w:lang w:val="kk-KZ" w:eastAsia="ru-RU"/>
        </w:rPr>
        <w:t>Мектеп асханасын бракераждық комиссияның тексеру</w:t>
      </w:r>
    </w:p>
    <w:p w:rsidR="00EB20C6" w:rsidRPr="00D07EB3" w:rsidRDefault="00D07EB3" w:rsidP="00D07E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lang w:val="kk-KZ" w:eastAsia="ru-RU"/>
        </w:rPr>
        <w:t>АКТІСІ</w:t>
      </w:r>
    </w:p>
    <w:p w:rsidR="00EB20C6" w:rsidRPr="00EB20C6" w:rsidRDefault="00EB20C6" w:rsidP="00D07EB3">
      <w:p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 w:rsidRPr="00EB20C6">
        <w:rPr>
          <w:rFonts w:ascii="Times New Roman" w:eastAsia="Times New Roman" w:hAnsi="Times New Roman" w:cs="Times New Roman"/>
          <w:b/>
          <w:sz w:val="24"/>
          <w:lang w:val="kk-KZ" w:eastAsia="ru-RU"/>
        </w:rPr>
        <w:t>Мерзімі:</w:t>
      </w:r>
      <w:r w:rsidR="004D1674">
        <w:rPr>
          <w:rFonts w:ascii="Times New Roman" w:eastAsia="Times New Roman" w:hAnsi="Times New Roman" w:cs="Times New Roman"/>
          <w:sz w:val="24"/>
          <w:lang w:val="kk-KZ" w:eastAsia="ru-RU"/>
        </w:rPr>
        <w:t xml:space="preserve"> 14.09.2022</w:t>
      </w:r>
      <w:r w:rsidRPr="00EB20C6">
        <w:rPr>
          <w:rFonts w:ascii="Times New Roman" w:eastAsia="Times New Roman" w:hAnsi="Times New Roman" w:cs="Times New Roman"/>
          <w:sz w:val="24"/>
          <w:lang w:val="kk-KZ" w:eastAsia="ru-RU"/>
        </w:rPr>
        <w:t xml:space="preserve"> жыл</w:t>
      </w:r>
    </w:p>
    <w:p w:rsidR="00EB20C6" w:rsidRDefault="00EB20C6" w:rsidP="00D07EB3">
      <w:p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 w:rsidRPr="00EB20C6">
        <w:rPr>
          <w:rFonts w:ascii="Times New Roman" w:eastAsia="Times New Roman" w:hAnsi="Times New Roman" w:cs="Times New Roman"/>
          <w:b/>
          <w:sz w:val="24"/>
          <w:lang w:val="kk-KZ" w:eastAsia="ru-RU"/>
        </w:rPr>
        <w:t>Комиссия құрамы:</w:t>
      </w:r>
      <w:r w:rsidRPr="00EB20C6">
        <w:rPr>
          <w:rFonts w:ascii="Times New Roman" w:eastAsia="Times New Roman" w:hAnsi="Times New Roman" w:cs="Times New Roman"/>
          <w:sz w:val="24"/>
          <w:lang w:val="kk-KZ" w:eastAsia="ru-RU"/>
        </w:rPr>
        <w:t xml:space="preserve">ДТІЖО Койтбаева З.А., медбике </w:t>
      </w:r>
      <w:r w:rsidR="004D1674">
        <w:rPr>
          <w:rFonts w:ascii="Times New Roman" w:eastAsia="Times New Roman" w:hAnsi="Times New Roman" w:cs="Times New Roman"/>
          <w:sz w:val="24"/>
          <w:lang w:val="kk-KZ" w:eastAsia="ru-RU"/>
        </w:rPr>
        <w:t>Қиясова Қ.Қ</w:t>
      </w:r>
      <w:r w:rsidRPr="00EB20C6">
        <w:rPr>
          <w:rFonts w:ascii="Times New Roman" w:eastAsia="Times New Roman" w:hAnsi="Times New Roman" w:cs="Times New Roman"/>
          <w:sz w:val="24"/>
          <w:lang w:val="kk-KZ" w:eastAsia="ru-RU"/>
        </w:rPr>
        <w:t xml:space="preserve">., </w:t>
      </w:r>
      <w:r w:rsidR="004D1674">
        <w:rPr>
          <w:rFonts w:ascii="Times New Roman" w:eastAsia="Times New Roman" w:hAnsi="Times New Roman" w:cs="Times New Roman"/>
          <w:sz w:val="24"/>
          <w:lang w:val="kk-KZ" w:eastAsia="ru-RU"/>
        </w:rPr>
        <w:t>Қамқоршылық кеңесінің</w:t>
      </w:r>
      <w:r w:rsidRPr="00EB20C6">
        <w:rPr>
          <w:rFonts w:ascii="Times New Roman" w:eastAsia="Times New Roman" w:hAnsi="Times New Roman" w:cs="Times New Roman"/>
          <w:sz w:val="24"/>
          <w:lang w:val="kk-KZ" w:eastAsia="ru-RU"/>
        </w:rPr>
        <w:t xml:space="preserve"> төрайымы </w:t>
      </w:r>
      <w:r w:rsidR="004D1674">
        <w:rPr>
          <w:rFonts w:ascii="Times New Roman" w:eastAsia="Times New Roman" w:hAnsi="Times New Roman" w:cs="Times New Roman"/>
          <w:sz w:val="24"/>
          <w:lang w:val="kk-KZ" w:eastAsia="ru-RU"/>
        </w:rPr>
        <w:t>Кудербекова А.С.,</w:t>
      </w:r>
      <w:r w:rsidRPr="00EB20C6">
        <w:rPr>
          <w:rFonts w:ascii="Times New Roman" w:eastAsia="Times New Roman" w:hAnsi="Times New Roman" w:cs="Times New Roman"/>
          <w:sz w:val="24"/>
          <w:lang w:val="kk-KZ" w:eastAsia="ru-RU"/>
        </w:rPr>
        <w:t xml:space="preserve"> әлеуметтік педагог </w:t>
      </w:r>
      <w:r w:rsidR="004D1674">
        <w:rPr>
          <w:rFonts w:ascii="Times New Roman" w:eastAsia="Times New Roman" w:hAnsi="Times New Roman" w:cs="Times New Roman"/>
          <w:sz w:val="24"/>
          <w:lang w:val="kk-KZ" w:eastAsia="ru-RU"/>
        </w:rPr>
        <w:t>Бекбусинова Г.Г</w:t>
      </w:r>
      <w:r w:rsidRPr="00EB20C6">
        <w:rPr>
          <w:rFonts w:ascii="Times New Roman" w:eastAsia="Times New Roman" w:hAnsi="Times New Roman" w:cs="Times New Roman"/>
          <w:sz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lang w:val="kk-KZ" w:eastAsia="ru-RU"/>
        </w:rPr>
        <w:t>, кәсіподақ төрайымы Айткужиева Р.А.</w:t>
      </w:r>
    </w:p>
    <w:p w:rsidR="00EB20C6" w:rsidRDefault="00EB20C6" w:rsidP="00D07EB3">
      <w:p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 w:rsidRPr="00EB20C6">
        <w:rPr>
          <w:rFonts w:ascii="Times New Roman" w:eastAsia="Times New Roman" w:hAnsi="Times New Roman" w:cs="Times New Roman"/>
          <w:b/>
          <w:sz w:val="24"/>
          <w:lang w:val="kk-KZ" w:eastAsia="ru-RU"/>
        </w:rPr>
        <w:t>Тексерістің негізі:</w:t>
      </w:r>
      <w:r>
        <w:rPr>
          <w:rFonts w:ascii="Times New Roman" w:eastAsia="Times New Roman" w:hAnsi="Times New Roman" w:cs="Times New Roman"/>
          <w:sz w:val="24"/>
          <w:lang w:val="kk-KZ" w:eastAsia="ru-RU"/>
        </w:rPr>
        <w:t xml:space="preserve"> оқу жылының басындағы оқушыларды тамақтандыру сапасын бақылау туралы бракераждық комиссияның ережесіне сай.</w:t>
      </w:r>
    </w:p>
    <w:p w:rsidR="00EB20C6" w:rsidRPr="00D07EB3" w:rsidRDefault="00EB20C6" w:rsidP="00D07EB3">
      <w:pPr>
        <w:spacing w:after="0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r w:rsidRPr="00D07EB3">
        <w:rPr>
          <w:rFonts w:ascii="Times New Roman" w:eastAsia="Times New Roman" w:hAnsi="Times New Roman" w:cs="Times New Roman"/>
          <w:b/>
          <w:sz w:val="24"/>
          <w:lang w:val="kk-KZ" w:eastAsia="ru-RU"/>
        </w:rPr>
        <w:t>Тексеріс мақсаты:</w:t>
      </w:r>
    </w:p>
    <w:p w:rsidR="00EB20C6" w:rsidRDefault="00EB20C6" w:rsidP="00D07EB3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 xml:space="preserve">Перспективалық мәзірге күнделікті мәзір мен дайын астың </w:t>
      </w:r>
      <w:r w:rsidR="007D1417">
        <w:rPr>
          <w:rFonts w:ascii="Times New Roman" w:eastAsia="Times New Roman" w:hAnsi="Times New Roman" w:cs="Times New Roman"/>
          <w:sz w:val="24"/>
          <w:lang w:val="kk-KZ" w:eastAsia="ru-RU"/>
        </w:rPr>
        <w:t>сәйкестігін тексеру;</w:t>
      </w:r>
    </w:p>
    <w:p w:rsidR="007D1417" w:rsidRDefault="007D1417" w:rsidP="00D07EB3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Өнімдердің сақтау мерзіміне сәйкестігін сақталуды тексеру, сертификаттарды қарау;</w:t>
      </w:r>
    </w:p>
    <w:p w:rsidR="007D1417" w:rsidRDefault="007D1417" w:rsidP="00D07EB3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Асхананың дезинфекциялық сұйықтықтармен қамтамасыз етілуі, нормалардың ілінуін тексеру;</w:t>
      </w:r>
    </w:p>
    <w:p w:rsidR="007D1417" w:rsidRDefault="007D1417" w:rsidP="00D07EB3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Дайын өнім салмағының номаға сәйкестігі;</w:t>
      </w:r>
    </w:p>
    <w:p w:rsidR="007D1417" w:rsidRDefault="007D1417" w:rsidP="00D07EB3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Дайын өнімнің дәмінің органолептикалық талаптарға сай болуы;</w:t>
      </w:r>
    </w:p>
    <w:p w:rsidR="007D1417" w:rsidRDefault="007D1417" w:rsidP="00D07EB3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Сумен қамтамасыз ету жүйесінің сақталуы.</w:t>
      </w:r>
    </w:p>
    <w:p w:rsidR="007D1417" w:rsidRPr="00D07EB3" w:rsidRDefault="00F2554F" w:rsidP="00D07EB3">
      <w:pPr>
        <w:spacing w:after="0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r w:rsidRPr="00D07EB3">
        <w:rPr>
          <w:rFonts w:ascii="Times New Roman" w:eastAsia="Times New Roman" w:hAnsi="Times New Roman" w:cs="Times New Roman"/>
          <w:b/>
          <w:sz w:val="24"/>
          <w:lang w:val="kk-KZ" w:eastAsia="ru-RU"/>
        </w:rPr>
        <w:t>Тексеріс барысында комиссия анықтады:</w:t>
      </w:r>
    </w:p>
    <w:p w:rsidR="00F2554F" w:rsidRDefault="00F2554F" w:rsidP="00D07EB3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Асханадағы ас мәзірі бекітілген перспективалық мәзірге сай.</w:t>
      </w:r>
    </w:p>
    <w:p w:rsidR="00F2554F" w:rsidRDefault="00F2554F" w:rsidP="00D07EB3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Берілген дайын өнім күнделікті ас мәзірге сай:</w:t>
      </w:r>
    </w:p>
    <w:p w:rsidR="00CB3A40" w:rsidRDefault="004D1674" w:rsidP="00CB3A40">
      <w:pPr>
        <w:pStyle w:val="a3"/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 xml:space="preserve">Сүйек бульонындағы лапша сорпасы </w:t>
      </w:r>
    </w:p>
    <w:p w:rsidR="00CB3A40" w:rsidRDefault="004D1674" w:rsidP="00CB3A40">
      <w:pPr>
        <w:pStyle w:val="a3"/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 xml:space="preserve">Булочка </w:t>
      </w:r>
    </w:p>
    <w:p w:rsidR="00CB3A40" w:rsidRDefault="007F6CDC" w:rsidP="00CB3A40">
      <w:pPr>
        <w:pStyle w:val="a3"/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Қант қосылған шәй</w:t>
      </w:r>
    </w:p>
    <w:p w:rsidR="00CB3A40" w:rsidRPr="00CB3A40" w:rsidRDefault="00CB3A40" w:rsidP="00CB3A40">
      <w:pPr>
        <w:pStyle w:val="a3"/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Нан</w:t>
      </w:r>
      <w:bookmarkStart w:id="0" w:name="_GoBack"/>
      <w:bookmarkEnd w:id="0"/>
    </w:p>
    <w:p w:rsidR="00AE4551" w:rsidRDefault="00AE4551" w:rsidP="00D07EB3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Қойма мен ас дайындайтын бөліктегі өнімдердің сақталуы талапқа сай.</w:t>
      </w:r>
    </w:p>
    <w:p w:rsidR="00AE4551" w:rsidRDefault="00AE4551" w:rsidP="00D07EB3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Тағамның ассортименті кең, тамақтың сапасы бекітілген нормаға сай.</w:t>
      </w:r>
    </w:p>
    <w:p w:rsidR="00AE4551" w:rsidRDefault="00AE4551" w:rsidP="00D07EB3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Дайын өнім мен асханаға алынатын өнімдердің сапасын асхана меңгерушісі мен медбике тексеріп, бракераж журналына енгізеді.</w:t>
      </w:r>
    </w:p>
    <w:p w:rsidR="00AE4551" w:rsidRDefault="00AE4551" w:rsidP="00D07EB3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Өнімдер арнайы қоймалық бөліктерде сақталады.</w:t>
      </w:r>
    </w:p>
    <w:p w:rsidR="00AE4551" w:rsidRDefault="00D07EB3" w:rsidP="00D07EB3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Сақтау мерзімі өтіп кеткен өнімдер анықталмады.</w:t>
      </w:r>
    </w:p>
    <w:p w:rsidR="00D07EB3" w:rsidRDefault="00D07EB3" w:rsidP="00D07EB3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Асхана мен ас дайындайтын бөлік санитарлық нормаға сәйкес дезинфекцияланады.</w:t>
      </w:r>
    </w:p>
    <w:p w:rsidR="00D07EB3" w:rsidRDefault="00D07EB3" w:rsidP="00D07EB3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Дайын өнімді өлшеу барысында сәйкестік анықталды.</w:t>
      </w:r>
    </w:p>
    <w:p w:rsidR="00D07EB3" w:rsidRPr="00D07EB3" w:rsidRDefault="00D07EB3" w:rsidP="00D07EB3">
      <w:pPr>
        <w:spacing w:after="0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r w:rsidRPr="00D07EB3">
        <w:rPr>
          <w:rFonts w:ascii="Times New Roman" w:eastAsia="Times New Roman" w:hAnsi="Times New Roman" w:cs="Times New Roman"/>
          <w:b/>
          <w:sz w:val="24"/>
          <w:lang w:val="kk-KZ" w:eastAsia="ru-RU"/>
        </w:rPr>
        <w:t>Тексеріс бойынша қорытынды:</w:t>
      </w:r>
    </w:p>
    <w:p w:rsidR="00D07EB3" w:rsidRDefault="00D07EB3" w:rsidP="00D07EB3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сынып жетекшілер ата-аналар мен оқушылар арасында дұрыс тамақтану туралы насихатты жүргізуді жалғастырсын;</w:t>
      </w:r>
    </w:p>
    <w:p w:rsidR="00D07EB3" w:rsidRDefault="00D07EB3" w:rsidP="00D07EB3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бракераждық комиссия дайын өнімді тексеру бойынша жұмысты жалғастырсын;</w:t>
      </w:r>
    </w:p>
    <w:p w:rsidR="00D07EB3" w:rsidRDefault="00D07EB3" w:rsidP="00D07EB3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асхананың жұмысы қанағаттанарлық деп есептелсін.</w:t>
      </w:r>
    </w:p>
    <w:p w:rsidR="00D07EB3" w:rsidRDefault="00D07EB3" w:rsidP="00D07EB3">
      <w:p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</w:p>
    <w:p w:rsidR="00D07EB3" w:rsidRDefault="00D07EB3" w:rsidP="00D07EB3">
      <w:p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Комиссия мүшелері:</w:t>
      </w:r>
    </w:p>
    <w:p w:rsidR="00D07EB3" w:rsidRDefault="00D07EB3" w:rsidP="00D07EB3">
      <w:p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Койтбаева З.А.</w:t>
      </w:r>
    </w:p>
    <w:p w:rsidR="00D07EB3" w:rsidRDefault="007F6CDC" w:rsidP="00D07EB3">
      <w:p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Қиясова Қ.Қ.</w:t>
      </w:r>
    </w:p>
    <w:p w:rsidR="00D07EB3" w:rsidRDefault="007F6CDC" w:rsidP="00D07EB3">
      <w:p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Кудербекова А.С.</w:t>
      </w:r>
    </w:p>
    <w:p w:rsidR="00D07EB3" w:rsidRDefault="007F6CDC" w:rsidP="00D07EB3">
      <w:p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Бекбусинова Г.Г.</w:t>
      </w:r>
    </w:p>
    <w:p w:rsidR="00E54DB6" w:rsidRPr="00D07EB3" w:rsidRDefault="00E54DB6" w:rsidP="00D07EB3">
      <w:p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Айткужиева Р.А.</w:t>
      </w:r>
    </w:p>
    <w:sectPr w:rsidR="00E54DB6" w:rsidRPr="00D07EB3" w:rsidSect="00B25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D5483"/>
    <w:multiLevelType w:val="hybridMultilevel"/>
    <w:tmpl w:val="579C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1482C"/>
    <w:multiLevelType w:val="hybridMultilevel"/>
    <w:tmpl w:val="5AF040E6"/>
    <w:lvl w:ilvl="0" w:tplc="65C21C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1032"/>
    <w:rsid w:val="004D1674"/>
    <w:rsid w:val="00586016"/>
    <w:rsid w:val="007D1417"/>
    <w:rsid w:val="007F6CDC"/>
    <w:rsid w:val="00AC523F"/>
    <w:rsid w:val="00AD1032"/>
    <w:rsid w:val="00AE4551"/>
    <w:rsid w:val="00B253E3"/>
    <w:rsid w:val="00CB3A40"/>
    <w:rsid w:val="00D07EB3"/>
    <w:rsid w:val="00E54DB6"/>
    <w:rsid w:val="00EB20C6"/>
    <w:rsid w:val="00F25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3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6</cp:revision>
  <cp:lastPrinted>2022-11-14T04:36:00Z</cp:lastPrinted>
  <dcterms:created xsi:type="dcterms:W3CDTF">2019-11-06T09:32:00Z</dcterms:created>
  <dcterms:modified xsi:type="dcterms:W3CDTF">2022-11-14T04:36:00Z</dcterms:modified>
</cp:coreProperties>
</file>